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9376" w14:textId="32F24236" w:rsidR="009F3AB1" w:rsidRDefault="009F3AB1" w:rsidP="006756A6">
      <w:pPr>
        <w:pStyle w:val="Heading3"/>
        <w:rPr>
          <w:color w:val="auto"/>
        </w:rPr>
      </w:pPr>
      <w:r>
        <w:rPr>
          <w:rFonts w:ascii="Arial" w:hAnsi="Arial" w:cs="Arial"/>
          <w:color w:val="222222"/>
          <w:shd w:val="clear" w:color="auto" w:fill="FFFFFF"/>
        </w:rPr>
        <w:t>ПРОГРАМ НАСТАВЕ И УЧЕЊА ЗА СРПСКИ ЈЕЗИК ЗА ОСМИ РАЗРЕД</w:t>
      </w:r>
    </w:p>
    <w:p w14:paraId="52FF3CB9" w14:textId="76A8655B" w:rsidR="009F3AB1" w:rsidRDefault="009F3AB1" w:rsidP="006756A6">
      <w:pPr>
        <w:pStyle w:val="Heading3"/>
        <w:rPr>
          <w:color w:val="auto"/>
        </w:rPr>
      </w:pPr>
    </w:p>
    <w:p w14:paraId="35454ABF" w14:textId="77777777" w:rsidR="002E393F" w:rsidRPr="002E393F" w:rsidRDefault="002E393F" w:rsidP="002E393F"/>
    <w:p w14:paraId="78ABB376" w14:textId="21A506B6" w:rsidR="00B95E8B" w:rsidRPr="00894F27" w:rsidRDefault="00B95E8B" w:rsidP="006756A6">
      <w:pPr>
        <w:pStyle w:val="Heading3"/>
        <w:rPr>
          <w:color w:val="auto"/>
        </w:rPr>
      </w:pPr>
      <w:r w:rsidRPr="00894F27">
        <w:rPr>
          <w:color w:val="auto"/>
        </w:rPr>
        <w:t>ОБАВЕЗНИ НАСТАВНИ ПРЕДМЕТИ</w:t>
      </w:r>
    </w:p>
    <w:tbl>
      <w:tblPr>
        <w:tblW w:w="10620" w:type="dxa"/>
        <w:tblInd w:w="-223" w:type="dxa"/>
        <w:tblBorders>
          <w:top w:val="nil"/>
          <w:left w:val="nil"/>
          <w:bottom w:val="nil"/>
          <w:right w:val="nil"/>
          <w:insideH w:val="nil"/>
          <w:insideV w:val="nil"/>
        </w:tblBorders>
        <w:tblLayout w:type="fixed"/>
        <w:tblLook w:val="0400" w:firstRow="0" w:lastRow="0" w:firstColumn="0" w:lastColumn="0" w:noHBand="0" w:noVBand="1"/>
      </w:tblPr>
      <w:tblGrid>
        <w:gridCol w:w="108"/>
        <w:gridCol w:w="2502"/>
        <w:gridCol w:w="108"/>
        <w:gridCol w:w="7794"/>
        <w:gridCol w:w="108"/>
      </w:tblGrid>
      <w:tr w:rsidR="00894F27" w:rsidRPr="00894F27" w14:paraId="1F699855" w14:textId="77777777" w:rsidTr="005D6A30">
        <w:trPr>
          <w:gridAfter w:val="1"/>
          <w:wAfter w:w="108" w:type="dxa"/>
          <w:trHeight w:val="440"/>
        </w:trPr>
        <w:tc>
          <w:tcPr>
            <w:tcW w:w="2610" w:type="dxa"/>
            <w:gridSpan w:val="2"/>
          </w:tcPr>
          <w:p w14:paraId="6E10B7DE" w14:textId="77777777" w:rsidR="005D6A30" w:rsidRPr="00894F27" w:rsidRDefault="005D6A30" w:rsidP="002903CC">
            <w:pPr>
              <w:rPr>
                <w:color w:val="auto"/>
              </w:rPr>
            </w:pPr>
            <w:proofErr w:type="spellStart"/>
            <w:r w:rsidRPr="00894F27">
              <w:rPr>
                <w:rFonts w:ascii="Times New Roman" w:eastAsia="Times New Roman" w:hAnsi="Times New Roman" w:cs="Times New Roman"/>
                <w:color w:val="auto"/>
              </w:rPr>
              <w:t>Назив</w:t>
            </w:r>
            <w:proofErr w:type="spellEnd"/>
            <w:r w:rsidRPr="00894F27">
              <w:rPr>
                <w:rFonts w:ascii="Times New Roman" w:eastAsia="Times New Roman" w:hAnsi="Times New Roman" w:cs="Times New Roman"/>
                <w:color w:val="auto"/>
              </w:rPr>
              <w:t xml:space="preserve"> </w:t>
            </w:r>
            <w:proofErr w:type="spellStart"/>
            <w:r w:rsidRPr="00894F27">
              <w:rPr>
                <w:rFonts w:ascii="Times New Roman" w:eastAsia="Times New Roman" w:hAnsi="Times New Roman" w:cs="Times New Roman"/>
                <w:color w:val="auto"/>
              </w:rPr>
              <w:t>предмета</w:t>
            </w:r>
            <w:proofErr w:type="spellEnd"/>
          </w:p>
        </w:tc>
        <w:tc>
          <w:tcPr>
            <w:tcW w:w="7902" w:type="dxa"/>
            <w:gridSpan w:val="2"/>
          </w:tcPr>
          <w:p w14:paraId="126A9F2F" w14:textId="77777777" w:rsidR="005D6A30" w:rsidRPr="00894F27" w:rsidRDefault="005D6A30" w:rsidP="002903CC">
            <w:pPr>
              <w:ind w:hanging="18"/>
              <w:rPr>
                <w:color w:val="auto"/>
              </w:rPr>
            </w:pPr>
            <w:r w:rsidRPr="00894F27">
              <w:rPr>
                <w:rFonts w:ascii="Times New Roman" w:eastAsia="Times New Roman" w:hAnsi="Times New Roman" w:cs="Times New Roman"/>
                <w:b/>
                <w:color w:val="auto"/>
              </w:rPr>
              <w:t>СРПСКИ ЈЕЗИК И КЊИЖЕВНОСТ</w:t>
            </w:r>
          </w:p>
        </w:tc>
      </w:tr>
      <w:tr w:rsidR="00894F27" w:rsidRPr="00894F27" w14:paraId="47B68DFC" w14:textId="77777777" w:rsidTr="005D6A30">
        <w:trPr>
          <w:gridAfter w:val="1"/>
          <w:wAfter w:w="108" w:type="dxa"/>
        </w:trPr>
        <w:tc>
          <w:tcPr>
            <w:tcW w:w="2610" w:type="dxa"/>
            <w:gridSpan w:val="2"/>
          </w:tcPr>
          <w:p w14:paraId="3105A895" w14:textId="77777777" w:rsidR="005D6A30" w:rsidRPr="00894F27" w:rsidRDefault="005D6A30" w:rsidP="002903CC">
            <w:pPr>
              <w:rPr>
                <w:color w:val="auto"/>
              </w:rPr>
            </w:pPr>
            <w:proofErr w:type="spellStart"/>
            <w:r w:rsidRPr="00894F27">
              <w:rPr>
                <w:rFonts w:ascii="Times New Roman" w:eastAsia="Times New Roman" w:hAnsi="Times New Roman" w:cs="Times New Roman"/>
                <w:color w:val="auto"/>
              </w:rPr>
              <w:t>Циљ</w:t>
            </w:r>
            <w:proofErr w:type="spellEnd"/>
          </w:p>
        </w:tc>
        <w:tc>
          <w:tcPr>
            <w:tcW w:w="7902" w:type="dxa"/>
            <w:gridSpan w:val="2"/>
          </w:tcPr>
          <w:p w14:paraId="41211C58" w14:textId="77777777" w:rsidR="005D6A30" w:rsidRPr="00894F27" w:rsidRDefault="005D6A30" w:rsidP="00132F90">
            <w:pPr>
              <w:spacing w:line="240" w:lineRule="auto"/>
              <w:ind w:left="-65"/>
              <w:jc w:val="both"/>
              <w:rPr>
                <w:color w:val="auto"/>
                <w:lang w:val="ru-RU"/>
              </w:rPr>
            </w:pPr>
            <w:r w:rsidRPr="00894F27">
              <w:rPr>
                <w:rFonts w:ascii="Times New Roman" w:eastAsia="Times New Roman" w:hAnsi="Times New Roman" w:cs="Times New Roman"/>
                <w:b/>
                <w:color w:val="auto"/>
                <w:lang w:val="ru-RU"/>
              </w:rPr>
              <w:t>Циљеви</w:t>
            </w:r>
            <w:r w:rsidRPr="00894F27">
              <w:rPr>
                <w:rFonts w:ascii="Times New Roman" w:eastAsia="Times New Roman" w:hAnsi="Times New Roman" w:cs="Times New Roman"/>
                <w:color w:val="auto"/>
                <w:lang w:val="ru-RU"/>
              </w:rPr>
              <w:t xml:space="preserve"> </w:t>
            </w:r>
            <w:proofErr w:type="spellStart"/>
            <w:r w:rsidR="0045467C" w:rsidRPr="00894F27">
              <w:rPr>
                <w:rFonts w:ascii="Times New Roman" w:eastAsia="Times New Roman" w:hAnsi="Times New Roman" w:cs="Times New Roman"/>
                <w:color w:val="auto"/>
              </w:rPr>
              <w:t>наставе</w:t>
            </w:r>
            <w:proofErr w:type="spellEnd"/>
            <w:r w:rsidR="0045467C" w:rsidRPr="00894F27">
              <w:rPr>
                <w:rFonts w:ascii="Times New Roman" w:eastAsia="Times New Roman" w:hAnsi="Times New Roman" w:cs="Times New Roman"/>
                <w:color w:val="auto"/>
              </w:rPr>
              <w:t xml:space="preserve"> и </w:t>
            </w:r>
            <w:r w:rsidRPr="00894F27">
              <w:rPr>
                <w:rFonts w:ascii="Times New Roman" w:eastAsia="Times New Roman" w:hAnsi="Times New Roman" w:cs="Times New Roman"/>
                <w:color w:val="auto"/>
                <w:lang w:val="ru-RU"/>
              </w:rPr>
              <w:t>учења</w:t>
            </w:r>
            <w:r w:rsidR="0031507E" w:rsidRPr="00894F27">
              <w:rPr>
                <w:rFonts w:ascii="Times New Roman" w:eastAsia="Times New Roman" w:hAnsi="Times New Roman" w:cs="Times New Roman"/>
                <w:color w:val="auto"/>
                <w:lang w:val="ru-RU"/>
              </w:rPr>
              <w:t xml:space="preserve"> предмета</w:t>
            </w:r>
            <w:r w:rsidRPr="00894F27">
              <w:rPr>
                <w:rFonts w:ascii="Times New Roman" w:eastAsia="Times New Roman" w:hAnsi="Times New Roman" w:cs="Times New Roman"/>
                <w:color w:val="auto"/>
                <w:lang w:val="ru-RU"/>
              </w:rPr>
              <w:t xml:space="preserve"> </w:t>
            </w:r>
            <w:r w:rsidRPr="00894F27">
              <w:rPr>
                <w:rFonts w:ascii="Times New Roman" w:eastAsia="Times New Roman" w:hAnsi="Times New Roman" w:cs="Times New Roman"/>
                <w:i/>
                <w:color w:val="auto"/>
                <w:lang w:val="ru-RU"/>
              </w:rPr>
              <w:t>Српск</w:t>
            </w:r>
            <w:r w:rsidR="0031507E" w:rsidRPr="00894F27">
              <w:rPr>
                <w:rFonts w:ascii="Times New Roman" w:eastAsia="Times New Roman" w:hAnsi="Times New Roman" w:cs="Times New Roman"/>
                <w:i/>
                <w:color w:val="auto"/>
                <w:lang w:val="ru-RU"/>
              </w:rPr>
              <w:t>и</w:t>
            </w:r>
            <w:r w:rsidRPr="00894F27">
              <w:rPr>
                <w:rFonts w:ascii="Times New Roman" w:eastAsia="Times New Roman" w:hAnsi="Times New Roman" w:cs="Times New Roman"/>
                <w:i/>
                <w:color w:val="auto"/>
                <w:lang w:val="ru-RU"/>
              </w:rPr>
              <w:t xml:space="preserve"> језик </w:t>
            </w:r>
            <w:r w:rsidRPr="00894F27">
              <w:rPr>
                <w:rFonts w:ascii="Times New Roman" w:eastAsia="Times New Roman" w:hAnsi="Times New Roman" w:cs="Times New Roman"/>
                <w:i/>
                <w:color w:val="auto"/>
              </w:rPr>
              <w:t xml:space="preserve">и </w:t>
            </w:r>
            <w:proofErr w:type="spellStart"/>
            <w:r w:rsidRPr="00894F27">
              <w:rPr>
                <w:rFonts w:ascii="Times New Roman" w:eastAsia="Times New Roman" w:hAnsi="Times New Roman" w:cs="Times New Roman"/>
                <w:i/>
                <w:color w:val="auto"/>
              </w:rPr>
              <w:t>књижевност</w:t>
            </w:r>
            <w:proofErr w:type="spellEnd"/>
            <w:r w:rsidRPr="00894F27">
              <w:rPr>
                <w:rFonts w:ascii="Times New Roman" w:eastAsia="Times New Roman" w:hAnsi="Times New Roman" w:cs="Times New Roman"/>
                <w:i/>
                <w:color w:val="auto"/>
                <w:lang w:val="ru-RU"/>
              </w:rPr>
              <w:t xml:space="preserve"> </w:t>
            </w:r>
            <w:r w:rsidRPr="00894F27">
              <w:rPr>
                <w:rFonts w:ascii="Times New Roman" w:eastAsia="Times New Roman" w:hAnsi="Times New Roman" w:cs="Times New Roman"/>
                <w:color w:val="auto"/>
                <w:lang w:val="ru-RU"/>
              </w:rPr>
              <w:t>јесу да се ученик оспособи да правилно користи српски језик у различитим комуникативним ситуацијама, у говору и писању; да кроз читање и тумачење књижевних дела развија читалачке компетенције које, уз књижевно знање, обухватају емоционално и фантазијско уживљавање, живо памћење, истраживачко посматрање; подстичу имагинацију и уметнички сензибилитет, естетско доживљавање и критичко мишљење, морално просуђивање и асоцијативно повезивање; да се одговарајућим врстама читања оспособљава да усмерено приступа делу и приликом тумачења открива различите слојеве и значења; да стиче основна знања о месту, улози и значају језика и књижевности у култури, као и о медијској писмености; да стиче и развија најшира хуманистичка знања и да научи како функционално да повезује садржаје предметних области.</w:t>
            </w:r>
          </w:p>
          <w:p w14:paraId="2E4928FF" w14:textId="77777777" w:rsidR="005D6A30" w:rsidRPr="00894F27" w:rsidRDefault="005D6A30" w:rsidP="002903CC">
            <w:pPr>
              <w:rPr>
                <w:color w:val="auto"/>
                <w:lang w:val="ru-RU"/>
              </w:rPr>
            </w:pPr>
          </w:p>
        </w:tc>
      </w:tr>
      <w:tr w:rsidR="00894F27" w:rsidRPr="00894F27" w14:paraId="7AAFA998" w14:textId="77777777" w:rsidTr="005D6A30">
        <w:trPr>
          <w:gridBefore w:val="1"/>
          <w:wBefore w:w="108" w:type="dxa"/>
        </w:trPr>
        <w:tc>
          <w:tcPr>
            <w:tcW w:w="2610" w:type="dxa"/>
            <w:gridSpan w:val="2"/>
          </w:tcPr>
          <w:p w14:paraId="4171E419" w14:textId="77777777" w:rsidR="00B95E8B" w:rsidRPr="00894F27" w:rsidRDefault="00B95E8B" w:rsidP="00AA59A9">
            <w:pPr>
              <w:rPr>
                <w:color w:val="auto"/>
              </w:rPr>
            </w:pPr>
            <w:proofErr w:type="spellStart"/>
            <w:r w:rsidRPr="00894F27">
              <w:rPr>
                <w:rFonts w:ascii="Times New Roman" w:eastAsia="Times New Roman" w:hAnsi="Times New Roman" w:cs="Times New Roman"/>
                <w:color w:val="auto"/>
              </w:rPr>
              <w:t>Разред</w:t>
            </w:r>
            <w:proofErr w:type="spellEnd"/>
          </w:p>
        </w:tc>
        <w:tc>
          <w:tcPr>
            <w:tcW w:w="7902" w:type="dxa"/>
            <w:gridSpan w:val="2"/>
          </w:tcPr>
          <w:p w14:paraId="49486DF8" w14:textId="77777777" w:rsidR="005D6A30" w:rsidRPr="00894F27" w:rsidRDefault="00BF1890" w:rsidP="005D6A30">
            <w:pPr>
              <w:rPr>
                <w:color w:val="auto"/>
              </w:rPr>
            </w:pPr>
            <w:proofErr w:type="spellStart"/>
            <w:r w:rsidRPr="00894F27">
              <w:rPr>
                <w:rFonts w:ascii="Times New Roman" w:eastAsia="Times New Roman" w:hAnsi="Times New Roman" w:cs="Times New Roman"/>
                <w:b/>
                <w:color w:val="auto"/>
              </w:rPr>
              <w:t>Осми</w:t>
            </w:r>
            <w:proofErr w:type="spellEnd"/>
          </w:p>
        </w:tc>
      </w:tr>
      <w:tr w:rsidR="00894F27" w:rsidRPr="00894F27" w14:paraId="2896D668" w14:textId="77777777" w:rsidTr="005D6A30">
        <w:trPr>
          <w:gridBefore w:val="1"/>
          <w:wBefore w:w="108" w:type="dxa"/>
        </w:trPr>
        <w:tc>
          <w:tcPr>
            <w:tcW w:w="2610" w:type="dxa"/>
            <w:gridSpan w:val="2"/>
          </w:tcPr>
          <w:p w14:paraId="400A18A4" w14:textId="77777777" w:rsidR="00B95E8B" w:rsidRPr="00894F27" w:rsidRDefault="00B95E8B" w:rsidP="00AA59A9">
            <w:pPr>
              <w:rPr>
                <w:color w:val="auto"/>
              </w:rPr>
            </w:pPr>
            <w:proofErr w:type="spellStart"/>
            <w:r w:rsidRPr="00894F27">
              <w:rPr>
                <w:rFonts w:ascii="Times New Roman" w:eastAsia="Times New Roman" w:hAnsi="Times New Roman" w:cs="Times New Roman"/>
                <w:color w:val="auto"/>
              </w:rPr>
              <w:t>Годишњи</w:t>
            </w:r>
            <w:proofErr w:type="spellEnd"/>
            <w:r w:rsidRPr="00894F27">
              <w:rPr>
                <w:rFonts w:ascii="Times New Roman" w:eastAsia="Times New Roman" w:hAnsi="Times New Roman" w:cs="Times New Roman"/>
                <w:color w:val="auto"/>
              </w:rPr>
              <w:t xml:space="preserve"> </w:t>
            </w:r>
            <w:proofErr w:type="spellStart"/>
            <w:r w:rsidRPr="00894F27">
              <w:rPr>
                <w:rFonts w:ascii="Times New Roman" w:eastAsia="Times New Roman" w:hAnsi="Times New Roman" w:cs="Times New Roman"/>
                <w:color w:val="auto"/>
              </w:rPr>
              <w:t>фонд</w:t>
            </w:r>
            <w:proofErr w:type="spellEnd"/>
            <w:r w:rsidRPr="00894F27">
              <w:rPr>
                <w:rFonts w:ascii="Times New Roman" w:eastAsia="Times New Roman" w:hAnsi="Times New Roman" w:cs="Times New Roman"/>
                <w:color w:val="auto"/>
              </w:rPr>
              <w:t xml:space="preserve"> </w:t>
            </w:r>
            <w:proofErr w:type="spellStart"/>
            <w:r w:rsidRPr="00894F27">
              <w:rPr>
                <w:rFonts w:ascii="Times New Roman" w:eastAsia="Times New Roman" w:hAnsi="Times New Roman" w:cs="Times New Roman"/>
                <w:color w:val="auto"/>
              </w:rPr>
              <w:t>часова</w:t>
            </w:r>
            <w:proofErr w:type="spellEnd"/>
          </w:p>
        </w:tc>
        <w:tc>
          <w:tcPr>
            <w:tcW w:w="7902" w:type="dxa"/>
            <w:gridSpan w:val="2"/>
          </w:tcPr>
          <w:p w14:paraId="5E601F1F" w14:textId="77777777" w:rsidR="00B95E8B" w:rsidRPr="00894F27" w:rsidRDefault="005719D1" w:rsidP="00BF1890">
            <w:pPr>
              <w:rPr>
                <w:color w:val="auto"/>
              </w:rPr>
            </w:pPr>
            <w:r w:rsidRPr="00894F27">
              <w:rPr>
                <w:rFonts w:ascii="Times New Roman" w:eastAsia="Times New Roman" w:hAnsi="Times New Roman" w:cs="Times New Roman"/>
                <w:b/>
                <w:color w:val="auto"/>
              </w:rPr>
              <w:t>1</w:t>
            </w:r>
            <w:r w:rsidR="00BF1890" w:rsidRPr="00894F27">
              <w:rPr>
                <w:rFonts w:ascii="Times New Roman" w:eastAsia="Times New Roman" w:hAnsi="Times New Roman" w:cs="Times New Roman"/>
                <w:b/>
                <w:color w:val="auto"/>
              </w:rPr>
              <w:t xml:space="preserve">36 </w:t>
            </w:r>
            <w:proofErr w:type="spellStart"/>
            <w:r w:rsidR="00BF1890" w:rsidRPr="00894F27">
              <w:rPr>
                <w:rFonts w:ascii="Times New Roman" w:eastAsia="Times New Roman" w:hAnsi="Times New Roman" w:cs="Times New Roman"/>
                <w:b/>
                <w:color w:val="auto"/>
              </w:rPr>
              <w:t>часова</w:t>
            </w:r>
            <w:proofErr w:type="spellEnd"/>
          </w:p>
        </w:tc>
      </w:tr>
    </w:tbl>
    <w:p w14:paraId="3DAC2E12" w14:textId="77777777" w:rsidR="00B95E8B" w:rsidRPr="00894F27" w:rsidRDefault="00B95E8B" w:rsidP="00B95E8B">
      <w:pPr>
        <w:spacing w:line="240" w:lineRule="auto"/>
        <w:jc w:val="both"/>
        <w:rPr>
          <w:color w:val="auto"/>
        </w:rPr>
      </w:pPr>
    </w:p>
    <w:p w14:paraId="11703DA9" w14:textId="77777777" w:rsidR="00B95E8B" w:rsidRPr="00894F27" w:rsidRDefault="00B95E8B" w:rsidP="00B95E8B">
      <w:pPr>
        <w:spacing w:line="240" w:lineRule="auto"/>
        <w:rPr>
          <w:color w:val="auto"/>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9"/>
        <w:gridCol w:w="15"/>
        <w:gridCol w:w="952"/>
        <w:gridCol w:w="1376"/>
        <w:gridCol w:w="4108"/>
      </w:tblGrid>
      <w:tr w:rsidR="00894F27" w:rsidRPr="00894F27" w14:paraId="60CC2DB3" w14:textId="77777777" w:rsidTr="00106B7F">
        <w:trPr>
          <w:jc w:val="center"/>
        </w:trPr>
        <w:tc>
          <w:tcPr>
            <w:tcW w:w="1558" w:type="pct"/>
            <w:gridSpan w:val="2"/>
            <w:shd w:val="clear" w:color="auto" w:fill="D9D9D9"/>
          </w:tcPr>
          <w:p w14:paraId="19FA3D0F" w14:textId="77777777" w:rsidR="00193710" w:rsidRPr="00894F27" w:rsidRDefault="00193710" w:rsidP="005E3A16">
            <w:pPr>
              <w:keepNext/>
              <w:jc w:val="center"/>
              <w:rPr>
                <w:color w:val="auto"/>
                <w:lang w:val="ru-RU"/>
              </w:rPr>
            </w:pPr>
            <w:r w:rsidRPr="00894F27">
              <w:rPr>
                <w:rFonts w:ascii="Times New Roman" w:eastAsia="Times New Roman" w:hAnsi="Times New Roman" w:cs="Times New Roman"/>
                <w:b/>
                <w:color w:val="auto"/>
                <w:sz w:val="24"/>
                <w:szCs w:val="24"/>
                <w:lang w:val="ru-RU"/>
              </w:rPr>
              <w:t>ИСХОДИ</w:t>
            </w:r>
          </w:p>
          <w:p w14:paraId="300538EC" w14:textId="77777777" w:rsidR="00193710" w:rsidRPr="00894F27" w:rsidRDefault="00193710" w:rsidP="005E3A16">
            <w:pPr>
              <w:keepNext/>
              <w:jc w:val="center"/>
              <w:rPr>
                <w:rFonts w:ascii="Times New Roman" w:eastAsia="Times New Roman" w:hAnsi="Times New Roman" w:cs="Times New Roman"/>
                <w:b/>
                <w:color w:val="auto"/>
                <w:sz w:val="24"/>
                <w:szCs w:val="24"/>
                <w:lang w:val="ru-RU"/>
              </w:rPr>
            </w:pPr>
            <w:r w:rsidRPr="00894F27">
              <w:rPr>
                <w:rFonts w:ascii="Times New Roman" w:hAnsi="Times New Roman" w:cs="Times New Roman"/>
                <w:bCs/>
                <w:color w:val="auto"/>
                <w:sz w:val="24"/>
                <w:szCs w:val="24"/>
                <w:lang w:val="sr-Cyrl-CS"/>
              </w:rPr>
              <w:t>По завршетку разреда ученик ће бити у стању да:</w:t>
            </w:r>
          </w:p>
        </w:tc>
        <w:tc>
          <w:tcPr>
            <w:tcW w:w="1245" w:type="pct"/>
            <w:gridSpan w:val="2"/>
            <w:shd w:val="clear" w:color="auto" w:fill="D9D9D9"/>
            <w:vAlign w:val="center"/>
          </w:tcPr>
          <w:p w14:paraId="536592B8" w14:textId="77777777" w:rsidR="00193710" w:rsidRPr="00894F27" w:rsidRDefault="00193710" w:rsidP="00AA59A9">
            <w:pPr>
              <w:keepNext/>
              <w:spacing w:line="240" w:lineRule="auto"/>
              <w:jc w:val="center"/>
              <w:rPr>
                <w:color w:val="auto"/>
              </w:rPr>
            </w:pPr>
            <w:r w:rsidRPr="00894F27">
              <w:rPr>
                <w:rFonts w:ascii="Times New Roman" w:eastAsia="Times New Roman" w:hAnsi="Times New Roman" w:cs="Times New Roman"/>
                <w:b/>
                <w:color w:val="auto"/>
                <w:sz w:val="24"/>
                <w:szCs w:val="24"/>
              </w:rPr>
              <w:t>ОБЛАСТ/ ТЕМА</w:t>
            </w:r>
          </w:p>
        </w:tc>
        <w:tc>
          <w:tcPr>
            <w:tcW w:w="2197" w:type="pct"/>
            <w:shd w:val="clear" w:color="auto" w:fill="D9D9D9"/>
            <w:vAlign w:val="center"/>
          </w:tcPr>
          <w:p w14:paraId="7ABA86A4" w14:textId="77777777" w:rsidR="00193710" w:rsidRPr="00894F27" w:rsidRDefault="00193710" w:rsidP="00AA59A9">
            <w:pPr>
              <w:spacing w:line="240" w:lineRule="auto"/>
              <w:jc w:val="center"/>
              <w:rPr>
                <w:color w:val="auto"/>
              </w:rPr>
            </w:pPr>
            <w:r w:rsidRPr="00894F27">
              <w:rPr>
                <w:rFonts w:ascii="Times New Roman" w:eastAsia="Times New Roman" w:hAnsi="Times New Roman" w:cs="Times New Roman"/>
                <w:b/>
                <w:color w:val="auto"/>
                <w:sz w:val="24"/>
                <w:szCs w:val="24"/>
              </w:rPr>
              <w:t xml:space="preserve">САДРЖАЈИ </w:t>
            </w:r>
          </w:p>
        </w:tc>
      </w:tr>
      <w:tr w:rsidR="00894F27" w:rsidRPr="00894F27" w14:paraId="58F154EE" w14:textId="77777777" w:rsidTr="00D11FD1">
        <w:trPr>
          <w:trHeight w:val="70"/>
          <w:jc w:val="center"/>
        </w:trPr>
        <w:tc>
          <w:tcPr>
            <w:tcW w:w="1550" w:type="pct"/>
            <w:vMerge w:val="restart"/>
            <w:shd w:val="clear" w:color="auto" w:fill="FFFFFF"/>
          </w:tcPr>
          <w:p w14:paraId="14020A11" w14:textId="413F6CB0" w:rsidR="009007A3" w:rsidRPr="00894F27" w:rsidRDefault="00FE071C" w:rsidP="005E3A16">
            <w:pPr>
              <w:numPr>
                <w:ilvl w:val="0"/>
                <w:numId w:val="20"/>
              </w:numPr>
              <w:ind w:left="180" w:hanging="180"/>
              <w:contextualSpacing/>
              <w:rPr>
                <w:rFonts w:ascii="Times New Roman" w:hAnsi="Times New Roman" w:cs="Times New Roman"/>
                <w:color w:val="auto"/>
                <w:sz w:val="24"/>
                <w:szCs w:val="24"/>
                <w:lang w:val="ru-RU"/>
              </w:rPr>
            </w:pPr>
            <w:r w:rsidRPr="00894F27">
              <w:rPr>
                <w:rFonts w:ascii="Times New Roman" w:eastAsia="Times New Roman" w:hAnsi="Times New Roman" w:cs="Times New Roman"/>
                <w:color w:val="auto"/>
                <w:sz w:val="24"/>
                <w:szCs w:val="24"/>
                <w:lang w:val="ru-RU"/>
              </w:rPr>
              <w:t>чита с разумевањем књижевн</w:t>
            </w:r>
            <w:r w:rsidR="009007A3" w:rsidRPr="00894F27">
              <w:rPr>
                <w:rFonts w:ascii="Times New Roman" w:eastAsia="Times New Roman" w:hAnsi="Times New Roman" w:cs="Times New Roman"/>
                <w:color w:val="auto"/>
                <w:sz w:val="24"/>
                <w:szCs w:val="24"/>
                <w:lang w:val="ru-RU"/>
              </w:rPr>
              <w:t xml:space="preserve">оуметничке </w:t>
            </w:r>
            <w:r w:rsidR="00D4142A" w:rsidRPr="00894F27">
              <w:rPr>
                <w:rFonts w:ascii="Times New Roman" w:eastAsia="Times New Roman" w:hAnsi="Times New Roman" w:cs="Times New Roman"/>
                <w:color w:val="auto"/>
                <w:sz w:val="24"/>
                <w:szCs w:val="24"/>
                <w:lang w:val="ru-RU"/>
              </w:rPr>
              <w:t xml:space="preserve">текстове </w:t>
            </w:r>
            <w:r w:rsidR="009007A3" w:rsidRPr="00894F27">
              <w:rPr>
                <w:rFonts w:ascii="Times New Roman" w:eastAsia="Times New Roman" w:hAnsi="Times New Roman" w:cs="Times New Roman"/>
                <w:color w:val="auto"/>
                <w:sz w:val="24"/>
                <w:szCs w:val="24"/>
                <w:lang w:val="ru-RU"/>
              </w:rPr>
              <w:t>и остале типове</w:t>
            </w:r>
            <w:r w:rsidRPr="00894F27">
              <w:rPr>
                <w:rFonts w:ascii="Times New Roman" w:eastAsia="Times New Roman" w:hAnsi="Times New Roman" w:cs="Times New Roman"/>
                <w:color w:val="auto"/>
                <w:sz w:val="24"/>
                <w:szCs w:val="24"/>
                <w:lang w:val="ru-RU"/>
              </w:rPr>
              <w:t xml:space="preserve"> текст</w:t>
            </w:r>
            <w:r w:rsidR="009007A3" w:rsidRPr="00894F27">
              <w:rPr>
                <w:rFonts w:ascii="Times New Roman" w:eastAsia="Times New Roman" w:hAnsi="Times New Roman" w:cs="Times New Roman"/>
                <w:color w:val="auto"/>
                <w:sz w:val="24"/>
                <w:szCs w:val="24"/>
                <w:lang w:val="ru-RU"/>
              </w:rPr>
              <w:t>ова</w:t>
            </w:r>
            <w:r w:rsidR="004A1A32" w:rsidRPr="00894F27">
              <w:rPr>
                <w:rFonts w:ascii="Times New Roman" w:eastAsia="Times New Roman" w:hAnsi="Times New Roman" w:cs="Times New Roman"/>
                <w:color w:val="auto"/>
                <w:sz w:val="24"/>
                <w:szCs w:val="24"/>
                <w:lang w:val="ru-RU"/>
              </w:rPr>
              <w:t>,</w:t>
            </w:r>
            <w:r w:rsidR="000F4446" w:rsidRPr="00894F27">
              <w:rPr>
                <w:rFonts w:ascii="Times New Roman" w:eastAsia="Times New Roman" w:hAnsi="Times New Roman" w:cs="Times New Roman"/>
                <w:color w:val="auto"/>
                <w:sz w:val="24"/>
                <w:szCs w:val="24"/>
                <w:lang w:val="ru-RU"/>
              </w:rPr>
              <w:t xml:space="preserve"> примењујући различите стратегије читања</w:t>
            </w:r>
            <w:r w:rsidR="009007A3" w:rsidRPr="00894F27">
              <w:rPr>
                <w:rFonts w:ascii="Times New Roman" w:eastAsia="Times New Roman" w:hAnsi="Times New Roman" w:cs="Times New Roman"/>
                <w:color w:val="auto"/>
                <w:sz w:val="24"/>
                <w:szCs w:val="24"/>
                <w:lang w:val="ru-RU"/>
              </w:rPr>
              <w:t>;</w:t>
            </w:r>
            <w:r w:rsidRPr="00894F27">
              <w:rPr>
                <w:rFonts w:ascii="Times New Roman" w:eastAsia="Times New Roman" w:hAnsi="Times New Roman" w:cs="Times New Roman"/>
                <w:color w:val="auto"/>
                <w:sz w:val="24"/>
                <w:szCs w:val="24"/>
                <w:lang w:val="ru-RU"/>
              </w:rPr>
              <w:t xml:space="preserve"> </w:t>
            </w:r>
          </w:p>
          <w:p w14:paraId="2D48E014" w14:textId="77777777" w:rsidR="00FE071C" w:rsidRPr="00894F27" w:rsidRDefault="009007A3" w:rsidP="005E3A16">
            <w:pPr>
              <w:numPr>
                <w:ilvl w:val="0"/>
                <w:numId w:val="20"/>
              </w:numPr>
              <w:ind w:left="180" w:hanging="180"/>
              <w:contextualSpacing/>
              <w:rPr>
                <w:rFonts w:ascii="Times New Roman" w:hAnsi="Times New Roman" w:cs="Times New Roman"/>
                <w:color w:val="auto"/>
                <w:sz w:val="24"/>
                <w:szCs w:val="24"/>
                <w:lang w:val="ru-RU"/>
              </w:rPr>
            </w:pPr>
            <w:r w:rsidRPr="00894F27">
              <w:rPr>
                <w:rFonts w:ascii="Times New Roman" w:eastAsia="Times New Roman" w:hAnsi="Times New Roman" w:cs="Times New Roman"/>
                <w:color w:val="auto"/>
                <w:sz w:val="24"/>
                <w:szCs w:val="24"/>
                <w:lang w:val="ru-RU"/>
              </w:rPr>
              <w:t xml:space="preserve">тумачи </w:t>
            </w:r>
            <w:r w:rsidR="00FE071C" w:rsidRPr="00894F27">
              <w:rPr>
                <w:rFonts w:ascii="Times New Roman" w:eastAsia="Times New Roman" w:hAnsi="Times New Roman" w:cs="Times New Roman"/>
                <w:color w:val="auto"/>
                <w:sz w:val="24"/>
                <w:szCs w:val="24"/>
                <w:lang w:val="ru-RU"/>
              </w:rPr>
              <w:t>значења, језичке, естетске и структурне особине</w:t>
            </w:r>
            <w:r w:rsidRPr="00894F27">
              <w:rPr>
                <w:rFonts w:ascii="Times New Roman" w:eastAsia="Times New Roman" w:hAnsi="Times New Roman" w:cs="Times New Roman"/>
                <w:color w:val="auto"/>
                <w:sz w:val="24"/>
                <w:szCs w:val="24"/>
                <w:lang w:val="ru-RU"/>
              </w:rPr>
              <w:t xml:space="preserve"> уметничких текстова</w:t>
            </w:r>
            <w:r w:rsidR="00FE071C" w:rsidRPr="00894F27">
              <w:rPr>
                <w:rFonts w:ascii="Times New Roman" w:eastAsia="Times New Roman" w:hAnsi="Times New Roman" w:cs="Times New Roman"/>
                <w:color w:val="auto"/>
                <w:sz w:val="24"/>
                <w:szCs w:val="24"/>
                <w:lang w:val="ru-RU"/>
              </w:rPr>
              <w:t xml:space="preserve">, </w:t>
            </w:r>
            <w:r w:rsidR="00FE071C" w:rsidRPr="00894F27">
              <w:rPr>
                <w:rFonts w:ascii="Times New Roman" w:hAnsi="Times New Roman" w:cs="Times New Roman"/>
                <w:color w:val="auto"/>
                <w:sz w:val="24"/>
                <w:szCs w:val="24"/>
                <w:lang w:val="ru-RU"/>
              </w:rPr>
              <w:t xml:space="preserve">користећи књижевне термине и појмове; </w:t>
            </w:r>
          </w:p>
          <w:p w14:paraId="5FC9380E" w14:textId="77777777" w:rsidR="00FE071C" w:rsidRPr="00894F27" w:rsidRDefault="00FE071C" w:rsidP="005E3A16">
            <w:pPr>
              <w:numPr>
                <w:ilvl w:val="0"/>
                <w:numId w:val="20"/>
              </w:numPr>
              <w:ind w:left="180" w:hanging="180"/>
              <w:contextualSpacing/>
              <w:rPr>
                <w:rFonts w:ascii="Times New Roman" w:hAnsi="Times New Roman" w:cs="Times New Roman"/>
                <w:color w:val="auto"/>
                <w:sz w:val="24"/>
                <w:szCs w:val="24"/>
                <w:lang w:val="ru-RU"/>
              </w:rPr>
            </w:pPr>
            <w:r w:rsidRPr="00894F27">
              <w:rPr>
                <w:rFonts w:ascii="Times New Roman" w:hAnsi="Times New Roman" w:cs="Times New Roman"/>
                <w:color w:val="auto"/>
                <w:sz w:val="24"/>
                <w:szCs w:val="24"/>
                <w:lang w:val="ru-RU"/>
              </w:rPr>
              <w:t>критички промишља о стварности на основу прочитаних дела;</w:t>
            </w:r>
          </w:p>
          <w:p w14:paraId="4578544A" w14:textId="77777777" w:rsidR="00FE071C" w:rsidRPr="00894F27" w:rsidRDefault="00FE071C" w:rsidP="005E3A16">
            <w:pPr>
              <w:numPr>
                <w:ilvl w:val="0"/>
                <w:numId w:val="20"/>
              </w:numPr>
              <w:ind w:left="180" w:hanging="180"/>
              <w:contextualSpacing/>
              <w:rPr>
                <w:rFonts w:ascii="Times New Roman" w:hAnsi="Times New Roman" w:cs="Times New Roman"/>
                <w:color w:val="auto"/>
                <w:sz w:val="24"/>
                <w:szCs w:val="24"/>
                <w:lang w:val="ru-RU"/>
              </w:rPr>
            </w:pPr>
            <w:r w:rsidRPr="00894F27">
              <w:rPr>
                <w:rFonts w:ascii="Times New Roman" w:hAnsi="Times New Roman" w:cs="Times New Roman"/>
                <w:color w:val="auto"/>
                <w:sz w:val="24"/>
                <w:szCs w:val="24"/>
                <w:lang w:val="ru-RU"/>
              </w:rPr>
              <w:t xml:space="preserve">истакне универзалне вредности књижевног </w:t>
            </w:r>
            <w:r w:rsidRPr="00894F27">
              <w:rPr>
                <w:rFonts w:ascii="Times New Roman" w:hAnsi="Times New Roman" w:cs="Times New Roman"/>
                <w:color w:val="auto"/>
                <w:sz w:val="24"/>
                <w:szCs w:val="24"/>
                <w:lang w:val="ru-RU"/>
              </w:rPr>
              <w:lastRenderedPageBreak/>
              <w:t xml:space="preserve">дела и повеже их са сопственим искуством и околностима у којима живи; </w:t>
            </w:r>
          </w:p>
          <w:p w14:paraId="3446879B" w14:textId="77777777" w:rsidR="00FE071C" w:rsidRPr="00894F27" w:rsidRDefault="005A3276" w:rsidP="005E3A16">
            <w:pPr>
              <w:numPr>
                <w:ilvl w:val="0"/>
                <w:numId w:val="20"/>
              </w:numPr>
              <w:ind w:left="180" w:hanging="180"/>
              <w:contextualSpacing/>
              <w:rPr>
                <w:rFonts w:ascii="Times New Roman" w:hAnsi="Times New Roman" w:cs="Times New Roman"/>
                <w:color w:val="auto"/>
                <w:sz w:val="24"/>
                <w:szCs w:val="24"/>
                <w:lang w:val="ru-RU"/>
              </w:rPr>
            </w:pPr>
            <w:r w:rsidRPr="00894F27">
              <w:rPr>
                <w:rFonts w:ascii="Times New Roman" w:hAnsi="Times New Roman" w:cs="Times New Roman"/>
                <w:color w:val="auto"/>
                <w:sz w:val="24"/>
                <w:szCs w:val="24"/>
                <w:lang w:val="ru-RU"/>
              </w:rPr>
              <w:t xml:space="preserve">повеже писце и дела из </w:t>
            </w:r>
            <w:r w:rsidR="00774369" w:rsidRPr="00894F27">
              <w:rPr>
                <w:rFonts w:ascii="Times New Roman" w:hAnsi="Times New Roman" w:cs="Times New Roman"/>
                <w:color w:val="auto"/>
                <w:sz w:val="24"/>
                <w:szCs w:val="24"/>
                <w:lang w:val="ru-RU"/>
              </w:rPr>
              <w:t xml:space="preserve">обавезног дела </w:t>
            </w:r>
            <w:r w:rsidRPr="00894F27">
              <w:rPr>
                <w:rFonts w:ascii="Times New Roman" w:hAnsi="Times New Roman" w:cs="Times New Roman"/>
                <w:color w:val="auto"/>
                <w:sz w:val="24"/>
                <w:szCs w:val="24"/>
                <w:lang w:val="ru-RU"/>
              </w:rPr>
              <w:t>програма од 5. до 8. разреда;</w:t>
            </w:r>
          </w:p>
          <w:p w14:paraId="10CD0E4B" w14:textId="77777777" w:rsidR="005E672F" w:rsidRPr="00894F27" w:rsidRDefault="00FE071C" w:rsidP="005E3A16">
            <w:pPr>
              <w:ind w:left="142" w:hanging="142"/>
              <w:rPr>
                <w:b/>
                <w:color w:val="auto"/>
                <w:lang w:val="sr-Cyrl-CS"/>
              </w:rPr>
            </w:pPr>
            <w:r w:rsidRPr="00894F27">
              <w:rPr>
                <w:rFonts w:ascii="Times New Roman" w:hAnsi="Times New Roman" w:cs="Times New Roman"/>
                <w:color w:val="auto"/>
                <w:sz w:val="24"/>
                <w:szCs w:val="24"/>
                <w:lang w:val="ru-RU"/>
              </w:rPr>
              <w:t>– издвоји основне одлике књижевног рода и врсте у конкретном тексту</w:t>
            </w:r>
            <w:r w:rsidR="004C5577" w:rsidRPr="00894F27">
              <w:rPr>
                <w:rFonts w:ascii="Times New Roman" w:hAnsi="Times New Roman" w:cs="Times New Roman"/>
                <w:color w:val="auto"/>
                <w:sz w:val="24"/>
                <w:szCs w:val="24"/>
                <w:lang w:val="ru-RU"/>
              </w:rPr>
              <w:t>,</w:t>
            </w:r>
            <w:r w:rsidR="000F4446" w:rsidRPr="00894F27">
              <w:rPr>
                <w:rFonts w:ascii="Times New Roman" w:hAnsi="Times New Roman" w:cs="Times New Roman"/>
                <w:color w:val="auto"/>
                <w:sz w:val="24"/>
                <w:szCs w:val="24"/>
                <w:lang w:val="ru-RU"/>
              </w:rPr>
              <w:t xml:space="preserve"> као и језичко-стилске карактеристике</w:t>
            </w:r>
            <w:r w:rsidR="004A1A32" w:rsidRPr="00894F27">
              <w:rPr>
                <w:rFonts w:ascii="Times New Roman" w:hAnsi="Times New Roman" w:cs="Times New Roman"/>
                <w:color w:val="auto"/>
                <w:sz w:val="24"/>
                <w:szCs w:val="24"/>
                <w:lang w:val="ru-RU"/>
              </w:rPr>
              <w:t xml:space="preserve"> текста</w:t>
            </w:r>
            <w:r w:rsidR="000F4446" w:rsidRPr="00894F27">
              <w:rPr>
                <w:rFonts w:ascii="Times New Roman" w:hAnsi="Times New Roman" w:cs="Times New Roman"/>
                <w:color w:val="auto"/>
                <w:sz w:val="24"/>
                <w:szCs w:val="24"/>
                <w:lang w:val="ru-RU"/>
              </w:rPr>
              <w:t xml:space="preserve"> у склопу интерпретације; </w:t>
            </w:r>
          </w:p>
          <w:p w14:paraId="25AA0394" w14:textId="77777777" w:rsidR="00FE071C" w:rsidRPr="00894F27" w:rsidRDefault="00FE071C" w:rsidP="005E3A16">
            <w:pPr>
              <w:numPr>
                <w:ilvl w:val="0"/>
                <w:numId w:val="20"/>
              </w:numPr>
              <w:ind w:left="180" w:hanging="180"/>
              <w:contextualSpacing/>
              <w:rPr>
                <w:rFonts w:ascii="Times New Roman" w:eastAsia="Times New Roman" w:hAnsi="Times New Roman" w:cs="Times New Roman"/>
                <w:color w:val="auto"/>
                <w:sz w:val="24"/>
                <w:szCs w:val="24"/>
                <w:lang w:val="ru-RU"/>
              </w:rPr>
            </w:pPr>
            <w:r w:rsidRPr="00894F27">
              <w:rPr>
                <w:rFonts w:ascii="Times New Roman" w:hAnsi="Times New Roman" w:cs="Times New Roman"/>
                <w:color w:val="auto"/>
                <w:sz w:val="24"/>
                <w:szCs w:val="24"/>
                <w:lang w:val="ru-RU"/>
              </w:rPr>
              <w:t>уочи слојевитост књижевног дела и међужанровско прожимање;</w:t>
            </w:r>
          </w:p>
          <w:p w14:paraId="0657FE50" w14:textId="77777777" w:rsidR="00FE071C" w:rsidRPr="00894F27" w:rsidRDefault="00FE071C" w:rsidP="005E3A16">
            <w:pPr>
              <w:numPr>
                <w:ilvl w:val="0"/>
                <w:numId w:val="20"/>
              </w:numPr>
              <w:ind w:left="180" w:hanging="180"/>
              <w:contextualSpacing/>
              <w:rPr>
                <w:rFonts w:ascii="Times New Roman" w:eastAsia="Times New Roman" w:hAnsi="Times New Roman" w:cs="Times New Roman"/>
                <w:color w:val="auto"/>
                <w:sz w:val="24"/>
                <w:szCs w:val="24"/>
                <w:lang w:val="ru-RU"/>
              </w:rPr>
            </w:pPr>
            <w:r w:rsidRPr="00894F27">
              <w:rPr>
                <w:rFonts w:ascii="Times New Roman" w:eastAsia="Times New Roman" w:hAnsi="Times New Roman" w:cs="Times New Roman"/>
                <w:color w:val="auto"/>
                <w:sz w:val="24"/>
                <w:szCs w:val="24"/>
                <w:lang w:val="ru-RU"/>
              </w:rPr>
              <w:t>повеже књижевна дела са историјским или другим одговарајућим контекстом;</w:t>
            </w:r>
          </w:p>
          <w:p w14:paraId="78C409B7" w14:textId="77777777" w:rsidR="00FE071C" w:rsidRPr="00894F27" w:rsidRDefault="005A3276" w:rsidP="005E3A16">
            <w:pPr>
              <w:numPr>
                <w:ilvl w:val="0"/>
                <w:numId w:val="20"/>
              </w:numPr>
              <w:ind w:left="180" w:hanging="180"/>
              <w:contextualSpacing/>
              <w:rPr>
                <w:rFonts w:ascii="Times New Roman" w:eastAsia="Times New Roman" w:hAnsi="Times New Roman" w:cs="Times New Roman"/>
                <w:color w:val="auto"/>
                <w:sz w:val="24"/>
                <w:szCs w:val="24"/>
                <w:lang w:val="ru-RU"/>
              </w:rPr>
            </w:pPr>
            <w:r w:rsidRPr="00894F27">
              <w:rPr>
                <w:rFonts w:ascii="Times New Roman" w:eastAsia="Times New Roman" w:hAnsi="Times New Roman" w:cs="Times New Roman"/>
                <w:color w:val="auto"/>
                <w:sz w:val="24"/>
                <w:szCs w:val="24"/>
                <w:lang w:val="ru-RU"/>
              </w:rPr>
              <w:t>одреди временски оквир у којем је писац стварао</w:t>
            </w:r>
            <w:r w:rsidR="004A1A32" w:rsidRPr="00894F27">
              <w:rPr>
                <w:rFonts w:ascii="Times New Roman" w:eastAsia="Times New Roman" w:hAnsi="Times New Roman" w:cs="Times New Roman"/>
                <w:color w:val="auto"/>
                <w:sz w:val="24"/>
                <w:szCs w:val="24"/>
                <w:lang w:val="ru-RU"/>
              </w:rPr>
              <w:t>;</w:t>
            </w:r>
          </w:p>
          <w:p w14:paraId="13B5BCB3" w14:textId="77777777" w:rsidR="00FE071C" w:rsidRPr="00894F27" w:rsidRDefault="00FE071C" w:rsidP="005E3A16">
            <w:pPr>
              <w:numPr>
                <w:ilvl w:val="0"/>
                <w:numId w:val="20"/>
              </w:numPr>
              <w:ind w:left="180" w:hanging="180"/>
              <w:contextualSpacing/>
              <w:rPr>
                <w:color w:val="auto"/>
                <w:lang w:val="ru-RU"/>
              </w:rPr>
            </w:pPr>
            <w:r w:rsidRPr="00894F27">
              <w:rPr>
                <w:rFonts w:ascii="Times New Roman" w:eastAsia="Times New Roman" w:hAnsi="Times New Roman" w:cs="Times New Roman"/>
                <w:color w:val="auto"/>
                <w:sz w:val="24"/>
                <w:szCs w:val="24"/>
                <w:lang w:val="ru-RU"/>
              </w:rPr>
              <w:t>разликује аутора књижевноуметничког текста од наратора, драмског лица или лирског субјекта;</w:t>
            </w:r>
          </w:p>
          <w:p w14:paraId="3E14E563" w14:textId="77777777" w:rsidR="00106B7F" w:rsidRPr="00894F27" w:rsidRDefault="00FE071C" w:rsidP="005E3A16">
            <w:pPr>
              <w:numPr>
                <w:ilvl w:val="0"/>
                <w:numId w:val="20"/>
              </w:numPr>
              <w:ind w:left="158" w:right="51" w:hanging="181"/>
              <w:contextualSpacing/>
              <w:rPr>
                <w:color w:val="auto"/>
                <w:lang w:val="ru-RU"/>
              </w:rPr>
            </w:pPr>
            <w:r w:rsidRPr="00894F27">
              <w:rPr>
                <w:rFonts w:ascii="Times New Roman" w:eastAsia="Times New Roman" w:hAnsi="Times New Roman" w:cs="Times New Roman"/>
                <w:color w:val="auto"/>
                <w:sz w:val="24"/>
                <w:szCs w:val="24"/>
                <w:lang w:val="ru-RU"/>
              </w:rPr>
              <w:t>препозна националне вредности и негује културноисторијску баштину;</w:t>
            </w:r>
          </w:p>
          <w:p w14:paraId="42B0CFF2" w14:textId="77777777" w:rsidR="00FE071C" w:rsidRPr="00894F27" w:rsidRDefault="00F72DB4" w:rsidP="005E3A16">
            <w:pPr>
              <w:pStyle w:val="ListParagraph"/>
              <w:widowControl w:val="0"/>
              <w:numPr>
                <w:ilvl w:val="0"/>
                <w:numId w:val="35"/>
              </w:numPr>
              <w:tabs>
                <w:tab w:val="left" w:pos="157"/>
              </w:tabs>
              <w:ind w:left="157" w:hanging="180"/>
              <w:rPr>
                <w:rFonts w:ascii="Times New Roman" w:eastAsia="Times New Roman" w:hAnsi="Times New Roman" w:cs="Times New Roman"/>
                <w:color w:val="auto"/>
                <w:sz w:val="24"/>
                <w:szCs w:val="24"/>
                <w:lang w:val="ru-RU"/>
              </w:rPr>
            </w:pPr>
            <w:r w:rsidRPr="00894F27">
              <w:rPr>
                <w:rFonts w:ascii="Times New Roman" w:eastAsia="Times New Roman" w:hAnsi="Times New Roman" w:cs="Times New Roman"/>
                <w:color w:val="auto"/>
                <w:sz w:val="24"/>
                <w:szCs w:val="24"/>
                <w:lang w:val="ru-RU"/>
              </w:rPr>
              <w:t>објасни настанак и развој српског књижевног језика;</w:t>
            </w:r>
          </w:p>
          <w:p w14:paraId="14264D9C" w14:textId="77777777" w:rsidR="00FE071C" w:rsidRPr="00894F27" w:rsidRDefault="00F72DB4" w:rsidP="005E3A16">
            <w:pPr>
              <w:pStyle w:val="ListParagraph"/>
              <w:widowControl w:val="0"/>
              <w:numPr>
                <w:ilvl w:val="0"/>
                <w:numId w:val="35"/>
              </w:numPr>
              <w:tabs>
                <w:tab w:val="left" w:pos="157"/>
              </w:tabs>
              <w:ind w:left="157" w:hanging="180"/>
              <w:rPr>
                <w:rFonts w:ascii="Times New Roman" w:eastAsia="Times New Roman" w:hAnsi="Times New Roman" w:cs="Times New Roman"/>
                <w:color w:val="auto"/>
                <w:sz w:val="24"/>
                <w:szCs w:val="24"/>
                <w:lang w:val="ru-RU"/>
              </w:rPr>
            </w:pPr>
            <w:r w:rsidRPr="00894F27">
              <w:rPr>
                <w:rFonts w:ascii="Times New Roman" w:eastAsia="Times New Roman" w:hAnsi="Times New Roman" w:cs="Times New Roman"/>
                <w:noProof/>
                <w:color w:val="auto"/>
                <w:sz w:val="24"/>
                <w:szCs w:val="24"/>
                <w:lang w:val="ru-RU"/>
              </w:rPr>
              <w:t xml:space="preserve">разуме значај књижевног језика за културу и историју </w:t>
            </w:r>
            <w:r w:rsidRPr="00894F27">
              <w:rPr>
                <w:rFonts w:ascii="Times New Roman" w:eastAsia="Times New Roman" w:hAnsi="Times New Roman" w:cs="Times New Roman"/>
                <w:noProof/>
                <w:color w:val="auto"/>
                <w:sz w:val="24"/>
                <w:szCs w:val="24"/>
                <w:lang w:val="ru-RU"/>
              </w:rPr>
              <w:lastRenderedPageBreak/>
              <w:t>српског народа;</w:t>
            </w:r>
          </w:p>
          <w:p w14:paraId="1C7C1338" w14:textId="77777777" w:rsidR="00FE071C" w:rsidRPr="00894F27" w:rsidRDefault="00F72DB4" w:rsidP="005E3A16">
            <w:pPr>
              <w:pStyle w:val="ListParagraph"/>
              <w:widowControl w:val="0"/>
              <w:numPr>
                <w:ilvl w:val="0"/>
                <w:numId w:val="35"/>
              </w:numPr>
              <w:tabs>
                <w:tab w:val="left" w:pos="157"/>
              </w:tabs>
              <w:ind w:left="157" w:hanging="180"/>
              <w:rPr>
                <w:rFonts w:ascii="Times New Roman" w:eastAsia="Times New Roman" w:hAnsi="Times New Roman" w:cs="Times New Roman"/>
                <w:color w:val="auto"/>
                <w:sz w:val="24"/>
                <w:szCs w:val="24"/>
                <w:lang w:val="ru-RU"/>
              </w:rPr>
            </w:pPr>
            <w:r w:rsidRPr="00894F27">
              <w:rPr>
                <w:rFonts w:ascii="Times New Roman" w:eastAsia="Times New Roman" w:hAnsi="Times New Roman" w:cs="Times New Roman"/>
                <w:noProof/>
                <w:color w:val="auto"/>
                <w:sz w:val="24"/>
                <w:szCs w:val="24"/>
                <w:lang w:val="ru-RU"/>
              </w:rPr>
              <w:t>сврста српски језик у одговарајућу језичку групу у Европи;</w:t>
            </w:r>
          </w:p>
          <w:p w14:paraId="5EFA1200" w14:textId="77777777" w:rsidR="00FE071C" w:rsidRPr="00894F27" w:rsidRDefault="00FE071C" w:rsidP="005E3A16">
            <w:pPr>
              <w:pStyle w:val="ListParagraph"/>
              <w:widowControl w:val="0"/>
              <w:numPr>
                <w:ilvl w:val="0"/>
                <w:numId w:val="35"/>
              </w:numPr>
              <w:tabs>
                <w:tab w:val="left" w:pos="157"/>
              </w:tabs>
              <w:ind w:left="157" w:hanging="180"/>
              <w:rPr>
                <w:rFonts w:ascii="Times New Roman" w:eastAsia="Times New Roman" w:hAnsi="Times New Roman" w:cs="Times New Roman"/>
                <w:noProof/>
                <w:color w:val="auto"/>
                <w:sz w:val="24"/>
                <w:szCs w:val="24"/>
              </w:rPr>
            </w:pPr>
            <w:r w:rsidRPr="00894F27">
              <w:rPr>
                <w:rFonts w:ascii="Times New Roman" w:eastAsia="Times New Roman" w:hAnsi="Times New Roman" w:cs="Times New Roman"/>
                <w:noProof/>
                <w:color w:val="auto"/>
                <w:sz w:val="24"/>
                <w:szCs w:val="24"/>
              </w:rPr>
              <w:t xml:space="preserve">именује дијалекте српског језика; </w:t>
            </w:r>
          </w:p>
          <w:p w14:paraId="3A916EDB" w14:textId="77777777" w:rsidR="00FE071C" w:rsidRPr="00894F27" w:rsidRDefault="00FE071C" w:rsidP="005E3A16">
            <w:pPr>
              <w:pStyle w:val="ListParagraph"/>
              <w:widowControl w:val="0"/>
              <w:numPr>
                <w:ilvl w:val="0"/>
                <w:numId w:val="35"/>
              </w:numPr>
              <w:tabs>
                <w:tab w:val="left" w:pos="157"/>
              </w:tabs>
              <w:ind w:left="157" w:hanging="180"/>
              <w:rPr>
                <w:rFonts w:ascii="Times New Roman" w:eastAsia="Times New Roman" w:hAnsi="Times New Roman" w:cs="Times New Roman"/>
                <w:noProof/>
                <w:color w:val="auto"/>
                <w:sz w:val="24"/>
                <w:szCs w:val="24"/>
              </w:rPr>
            </w:pPr>
            <w:proofErr w:type="spellStart"/>
            <w:r w:rsidRPr="00894F27">
              <w:rPr>
                <w:rFonts w:ascii="Times New Roman" w:hAnsi="Times New Roman" w:cs="Times New Roman"/>
                <w:color w:val="auto"/>
                <w:sz w:val="24"/>
                <w:szCs w:val="24"/>
              </w:rPr>
              <w:t>разуме</w:t>
            </w:r>
            <w:proofErr w:type="spellEnd"/>
            <w:r w:rsidRPr="00894F27">
              <w:rPr>
                <w:rFonts w:ascii="Times New Roman" w:hAnsi="Times New Roman" w:cs="Times New Roman"/>
                <w:color w:val="auto"/>
                <w:sz w:val="24"/>
                <w:szCs w:val="24"/>
              </w:rPr>
              <w:t xml:space="preserve"> </w:t>
            </w:r>
            <w:r w:rsidR="00E115E7" w:rsidRPr="00894F27">
              <w:rPr>
                <w:rFonts w:ascii="Times New Roman" w:hAnsi="Times New Roman" w:cs="Times New Roman"/>
                <w:color w:val="auto"/>
                <w:sz w:val="24"/>
                <w:szCs w:val="24"/>
                <w:lang w:val="ru-RU"/>
              </w:rPr>
              <w:t>постојеће</w:t>
            </w:r>
            <w:r w:rsidRPr="00894F27">
              <w:rPr>
                <w:rFonts w:ascii="Times New Roman" w:hAnsi="Times New Roman" w:cs="Times New Roman"/>
                <w:color w:val="auto"/>
                <w:sz w:val="24"/>
                <w:szCs w:val="24"/>
                <w:lang w:val="ru-RU"/>
              </w:rPr>
              <w:t xml:space="preserve"> језичке прилике у Србији</w:t>
            </w:r>
            <w:r w:rsidRPr="00894F27">
              <w:rPr>
                <w:rFonts w:ascii="Times New Roman" w:hAnsi="Times New Roman" w:cs="Times New Roman"/>
                <w:color w:val="auto"/>
                <w:sz w:val="24"/>
                <w:szCs w:val="24"/>
              </w:rPr>
              <w:t>;</w:t>
            </w:r>
            <w:r w:rsidRPr="00894F27">
              <w:rPr>
                <w:rFonts w:ascii="Times New Roman" w:eastAsia="Times New Roman" w:hAnsi="Times New Roman" w:cs="Times New Roman"/>
                <w:noProof/>
                <w:color w:val="auto"/>
                <w:sz w:val="24"/>
                <w:szCs w:val="24"/>
              </w:rPr>
              <w:t xml:space="preserve"> </w:t>
            </w:r>
          </w:p>
          <w:p w14:paraId="78568DC3" w14:textId="77777777" w:rsidR="00FE071C" w:rsidRPr="00894F27" w:rsidRDefault="00FE071C" w:rsidP="005E3A16">
            <w:pPr>
              <w:pStyle w:val="ListParagraph"/>
              <w:widowControl w:val="0"/>
              <w:numPr>
                <w:ilvl w:val="0"/>
                <w:numId w:val="35"/>
              </w:numPr>
              <w:tabs>
                <w:tab w:val="left" w:pos="157"/>
              </w:tabs>
              <w:ind w:left="157" w:hanging="180"/>
              <w:rPr>
                <w:rFonts w:ascii="Times New Roman" w:eastAsia="Times New Roman" w:hAnsi="Times New Roman" w:cs="Times New Roman"/>
                <w:noProof/>
                <w:color w:val="auto"/>
                <w:sz w:val="24"/>
                <w:szCs w:val="24"/>
              </w:rPr>
            </w:pPr>
            <w:r w:rsidRPr="00894F27">
              <w:rPr>
                <w:rFonts w:ascii="Times New Roman" w:eastAsia="Times New Roman" w:hAnsi="Times New Roman" w:cs="Times New Roman"/>
                <w:noProof/>
                <w:color w:val="auto"/>
                <w:sz w:val="24"/>
                <w:szCs w:val="24"/>
              </w:rPr>
              <w:t xml:space="preserve">издвоји делове творенице и препозна основне моделе њиховог грађења; </w:t>
            </w:r>
          </w:p>
          <w:p w14:paraId="2B89799D" w14:textId="39397C00" w:rsidR="00FE071C" w:rsidRPr="00894F27" w:rsidRDefault="00FE071C" w:rsidP="005E3A16">
            <w:pPr>
              <w:pStyle w:val="ListParagraph"/>
              <w:widowControl w:val="0"/>
              <w:numPr>
                <w:ilvl w:val="0"/>
                <w:numId w:val="35"/>
              </w:numPr>
              <w:tabs>
                <w:tab w:val="left" w:pos="157"/>
              </w:tabs>
              <w:ind w:left="157" w:hanging="180"/>
              <w:rPr>
                <w:rFonts w:ascii="Times New Roman" w:eastAsia="Times New Roman" w:hAnsi="Times New Roman" w:cs="Times New Roman"/>
                <w:noProof/>
                <w:color w:val="auto"/>
                <w:sz w:val="24"/>
                <w:szCs w:val="24"/>
              </w:rPr>
            </w:pPr>
            <w:r w:rsidRPr="00894F27">
              <w:rPr>
                <w:rFonts w:ascii="Times New Roman" w:eastAsia="Times New Roman" w:hAnsi="Times New Roman" w:cs="Times New Roman"/>
                <w:noProof/>
                <w:color w:val="auto"/>
                <w:sz w:val="24"/>
                <w:szCs w:val="24"/>
              </w:rPr>
              <w:t>користи садржаје из граматике обрађене у претходним разредима и повеже их с новим градивом;</w:t>
            </w:r>
          </w:p>
          <w:p w14:paraId="540B349B" w14:textId="77777777" w:rsidR="00FE071C" w:rsidRPr="00894F27" w:rsidRDefault="00FE071C" w:rsidP="005E3A16">
            <w:pPr>
              <w:pStyle w:val="ListParagraph"/>
              <w:widowControl w:val="0"/>
              <w:numPr>
                <w:ilvl w:val="0"/>
                <w:numId w:val="35"/>
              </w:numPr>
              <w:tabs>
                <w:tab w:val="left" w:pos="157"/>
              </w:tabs>
              <w:ind w:left="157" w:hanging="180"/>
              <w:rPr>
                <w:rFonts w:ascii="Times New Roman" w:eastAsia="Times New Roman" w:hAnsi="Times New Roman" w:cs="Times New Roman"/>
                <w:noProof/>
                <w:color w:val="auto"/>
                <w:sz w:val="24"/>
                <w:szCs w:val="24"/>
              </w:rPr>
            </w:pPr>
            <w:r w:rsidRPr="00894F27">
              <w:rPr>
                <w:rFonts w:ascii="Times New Roman" w:eastAsia="Times New Roman" w:hAnsi="Times New Roman" w:cs="Times New Roman"/>
                <w:noProof/>
                <w:color w:val="auto"/>
                <w:sz w:val="24"/>
                <w:szCs w:val="24"/>
              </w:rPr>
              <w:t>доследно примени правописну норму;</w:t>
            </w:r>
          </w:p>
          <w:p w14:paraId="4CEDFD78" w14:textId="77777777" w:rsidR="00FE071C" w:rsidRPr="00894F27" w:rsidRDefault="00FE071C" w:rsidP="005E3A16">
            <w:pPr>
              <w:pStyle w:val="ListParagraph"/>
              <w:widowControl w:val="0"/>
              <w:numPr>
                <w:ilvl w:val="0"/>
                <w:numId w:val="35"/>
              </w:numPr>
              <w:tabs>
                <w:tab w:val="left" w:pos="157"/>
              </w:tabs>
              <w:ind w:left="157" w:hanging="180"/>
              <w:rPr>
                <w:rFonts w:ascii="Times New Roman" w:eastAsia="Times New Roman" w:hAnsi="Times New Roman" w:cs="Times New Roman"/>
                <w:noProof/>
                <w:color w:val="auto"/>
                <w:sz w:val="24"/>
                <w:szCs w:val="24"/>
              </w:rPr>
            </w:pPr>
            <w:r w:rsidRPr="00894F27">
              <w:rPr>
                <w:rFonts w:ascii="Times New Roman" w:eastAsia="Times New Roman" w:hAnsi="Times New Roman" w:cs="Times New Roman"/>
                <w:noProof/>
                <w:color w:val="auto"/>
                <w:sz w:val="24"/>
                <w:szCs w:val="24"/>
                <w:lang w:val="ru-RU"/>
              </w:rPr>
              <w:t>примени основна правила о распореду акцената;</w:t>
            </w:r>
          </w:p>
          <w:p w14:paraId="6121B24B" w14:textId="77777777" w:rsidR="00414068" w:rsidRPr="00894F27" w:rsidRDefault="00414068" w:rsidP="005E3A16">
            <w:pPr>
              <w:pStyle w:val="ListParagraph"/>
              <w:widowControl w:val="0"/>
              <w:numPr>
                <w:ilvl w:val="0"/>
                <w:numId w:val="35"/>
              </w:numPr>
              <w:tabs>
                <w:tab w:val="left" w:pos="157"/>
              </w:tabs>
              <w:ind w:left="157" w:hanging="180"/>
              <w:rPr>
                <w:rFonts w:ascii="Times New Roman" w:eastAsia="Times New Roman" w:hAnsi="Times New Roman" w:cs="Times New Roman"/>
                <w:noProof/>
                <w:color w:val="auto"/>
                <w:sz w:val="24"/>
                <w:szCs w:val="24"/>
                <w:lang w:val="ru-RU"/>
              </w:rPr>
            </w:pPr>
            <w:r w:rsidRPr="00894F27">
              <w:rPr>
                <w:rFonts w:ascii="Times New Roman" w:eastAsia="Times New Roman" w:hAnsi="Times New Roman" w:cs="Times New Roman"/>
                <w:noProof/>
                <w:color w:val="auto"/>
                <w:sz w:val="24"/>
                <w:szCs w:val="24"/>
                <w:lang w:val="ru-RU"/>
              </w:rPr>
              <w:t>уочи разлику између научног, административног</w:t>
            </w:r>
            <w:r w:rsidR="00980CF3" w:rsidRPr="00894F27">
              <w:rPr>
                <w:rFonts w:ascii="Times New Roman" w:eastAsia="Times New Roman" w:hAnsi="Times New Roman" w:cs="Times New Roman"/>
                <w:noProof/>
                <w:color w:val="auto"/>
                <w:sz w:val="24"/>
                <w:szCs w:val="24"/>
                <w:lang w:val="ru-RU"/>
              </w:rPr>
              <w:t>, књижевноуметничког</w:t>
            </w:r>
            <w:r w:rsidRPr="00894F27">
              <w:rPr>
                <w:rFonts w:ascii="Times New Roman" w:eastAsia="Times New Roman" w:hAnsi="Times New Roman" w:cs="Times New Roman"/>
                <w:noProof/>
                <w:color w:val="auto"/>
                <w:sz w:val="24"/>
                <w:szCs w:val="24"/>
                <w:lang w:val="ru-RU"/>
              </w:rPr>
              <w:t xml:space="preserve"> и разговорног функционалног стила;</w:t>
            </w:r>
          </w:p>
          <w:p w14:paraId="64C1CEF2" w14:textId="77777777" w:rsidR="00414068" w:rsidRPr="00894F27" w:rsidRDefault="00414068" w:rsidP="005E3A16">
            <w:pPr>
              <w:pStyle w:val="ListParagraph"/>
              <w:widowControl w:val="0"/>
              <w:numPr>
                <w:ilvl w:val="0"/>
                <w:numId w:val="35"/>
              </w:numPr>
              <w:tabs>
                <w:tab w:val="left" w:pos="157"/>
              </w:tabs>
              <w:ind w:left="157" w:hanging="180"/>
              <w:rPr>
                <w:rFonts w:ascii="Times New Roman" w:eastAsia="Times New Roman" w:hAnsi="Times New Roman" w:cs="Times New Roman"/>
                <w:noProof/>
                <w:color w:val="auto"/>
                <w:sz w:val="24"/>
                <w:szCs w:val="24"/>
                <w:lang w:val="ru-RU"/>
              </w:rPr>
            </w:pPr>
            <w:r w:rsidRPr="00894F27">
              <w:rPr>
                <w:rFonts w:ascii="Times New Roman" w:eastAsia="Times New Roman" w:hAnsi="Times New Roman" w:cs="Times New Roman"/>
                <w:noProof/>
                <w:color w:val="auto"/>
                <w:sz w:val="24"/>
                <w:szCs w:val="24"/>
                <w:lang w:val="ru-RU"/>
              </w:rPr>
              <w:t>пише и говори поштујући карактеристике  различитих</w:t>
            </w:r>
            <w:r w:rsidR="0051020D" w:rsidRPr="00894F27">
              <w:rPr>
                <w:rFonts w:ascii="Times New Roman" w:eastAsia="Times New Roman" w:hAnsi="Times New Roman" w:cs="Times New Roman"/>
                <w:noProof/>
                <w:color w:val="auto"/>
                <w:sz w:val="24"/>
                <w:szCs w:val="24"/>
                <w:lang w:val="ru-RU"/>
              </w:rPr>
              <w:t xml:space="preserve"> </w:t>
            </w:r>
            <w:r w:rsidRPr="00894F27">
              <w:rPr>
                <w:rFonts w:ascii="Times New Roman" w:eastAsia="Times New Roman" w:hAnsi="Times New Roman" w:cs="Times New Roman"/>
                <w:noProof/>
                <w:color w:val="auto"/>
                <w:sz w:val="24"/>
                <w:szCs w:val="24"/>
                <w:lang w:val="ru-RU"/>
              </w:rPr>
              <w:t>функционалних стилова;</w:t>
            </w:r>
          </w:p>
          <w:p w14:paraId="7A2D02BC" w14:textId="77777777" w:rsidR="00414068" w:rsidRPr="00894F27" w:rsidRDefault="00414068" w:rsidP="005E3A16">
            <w:pPr>
              <w:pStyle w:val="ListParagraph"/>
              <w:widowControl w:val="0"/>
              <w:numPr>
                <w:ilvl w:val="0"/>
                <w:numId w:val="35"/>
              </w:numPr>
              <w:tabs>
                <w:tab w:val="left" w:pos="157"/>
              </w:tabs>
              <w:ind w:left="157" w:hanging="180"/>
              <w:rPr>
                <w:rFonts w:ascii="Times New Roman" w:eastAsia="Times New Roman" w:hAnsi="Times New Roman" w:cs="Times New Roman"/>
                <w:noProof/>
                <w:color w:val="auto"/>
                <w:sz w:val="24"/>
                <w:szCs w:val="24"/>
                <w:lang w:val="ru-RU"/>
              </w:rPr>
            </w:pPr>
            <w:r w:rsidRPr="00894F27">
              <w:rPr>
                <w:rFonts w:ascii="Times New Roman" w:eastAsia="Times New Roman" w:hAnsi="Times New Roman" w:cs="Times New Roman"/>
                <w:noProof/>
                <w:color w:val="auto"/>
                <w:sz w:val="24"/>
                <w:szCs w:val="24"/>
                <w:lang w:val="ru-RU"/>
              </w:rPr>
              <w:t>уочи разлику између речи и лексеме;</w:t>
            </w:r>
          </w:p>
          <w:p w14:paraId="2BCEEAEC" w14:textId="77777777" w:rsidR="00414068" w:rsidRPr="00894F27" w:rsidRDefault="00414068" w:rsidP="005E3A16">
            <w:pPr>
              <w:pStyle w:val="ListParagraph"/>
              <w:widowControl w:val="0"/>
              <w:numPr>
                <w:ilvl w:val="0"/>
                <w:numId w:val="35"/>
              </w:numPr>
              <w:tabs>
                <w:tab w:val="left" w:pos="157"/>
              </w:tabs>
              <w:ind w:left="157" w:hanging="180"/>
              <w:rPr>
                <w:rFonts w:ascii="Times New Roman" w:eastAsia="Times New Roman" w:hAnsi="Times New Roman" w:cs="Times New Roman"/>
                <w:noProof/>
                <w:color w:val="auto"/>
                <w:sz w:val="24"/>
                <w:szCs w:val="24"/>
                <w:lang w:val="ru-RU"/>
              </w:rPr>
            </w:pPr>
            <w:r w:rsidRPr="00894F27">
              <w:rPr>
                <w:rFonts w:ascii="Times New Roman" w:eastAsia="Times New Roman" w:hAnsi="Times New Roman" w:cs="Times New Roman"/>
                <w:noProof/>
                <w:color w:val="auto"/>
                <w:sz w:val="24"/>
                <w:szCs w:val="24"/>
                <w:lang w:val="ru-RU"/>
              </w:rPr>
              <w:t xml:space="preserve">препозна метафору и метонимију као </w:t>
            </w:r>
            <w:r w:rsidRPr="00894F27">
              <w:rPr>
                <w:rFonts w:ascii="Times New Roman" w:eastAsia="Times New Roman" w:hAnsi="Times New Roman" w:cs="Times New Roman"/>
                <w:noProof/>
                <w:color w:val="auto"/>
                <w:sz w:val="24"/>
                <w:szCs w:val="24"/>
                <w:lang w:val="ru-RU"/>
              </w:rPr>
              <w:lastRenderedPageBreak/>
              <w:t>лексичке механизме  и р</w:t>
            </w:r>
            <w:r w:rsidR="001A1971" w:rsidRPr="00894F27">
              <w:rPr>
                <w:rFonts w:ascii="Times New Roman" w:eastAsia="Times New Roman" w:hAnsi="Times New Roman" w:cs="Times New Roman"/>
                <w:noProof/>
                <w:color w:val="auto"/>
                <w:sz w:val="24"/>
                <w:szCs w:val="24"/>
                <w:lang w:val="ru-RU"/>
              </w:rPr>
              <w:t xml:space="preserve">азуме значење вишезначних речи </w:t>
            </w:r>
            <w:r w:rsidRPr="00894F27">
              <w:rPr>
                <w:rFonts w:ascii="Times New Roman" w:eastAsia="Times New Roman" w:hAnsi="Times New Roman" w:cs="Times New Roman"/>
                <w:noProof/>
                <w:color w:val="auto"/>
                <w:sz w:val="24"/>
                <w:szCs w:val="24"/>
                <w:lang w:val="ru-RU"/>
              </w:rPr>
              <w:t>карактеристичних за свакодневну комуникацију;</w:t>
            </w:r>
          </w:p>
          <w:p w14:paraId="3C1726B1" w14:textId="77777777" w:rsidR="00F32548" w:rsidRPr="00894F27" w:rsidRDefault="00F32548" w:rsidP="005E3A16">
            <w:pPr>
              <w:pStyle w:val="ListParagraph"/>
              <w:widowControl w:val="0"/>
              <w:numPr>
                <w:ilvl w:val="0"/>
                <w:numId w:val="35"/>
              </w:numPr>
              <w:tabs>
                <w:tab w:val="left" w:pos="157"/>
              </w:tabs>
              <w:ind w:left="157" w:hanging="180"/>
              <w:rPr>
                <w:rFonts w:ascii="Times New Roman" w:eastAsia="Times New Roman" w:hAnsi="Times New Roman" w:cs="Times New Roman"/>
                <w:noProof/>
                <w:color w:val="auto"/>
                <w:sz w:val="24"/>
                <w:szCs w:val="24"/>
                <w:lang w:val="ru-RU"/>
              </w:rPr>
            </w:pPr>
            <w:r w:rsidRPr="00894F27">
              <w:rPr>
                <w:rFonts w:ascii="Times New Roman" w:eastAsia="Times New Roman" w:hAnsi="Times New Roman" w:cs="Times New Roman"/>
                <w:noProof/>
                <w:color w:val="auto"/>
                <w:sz w:val="24"/>
                <w:szCs w:val="24"/>
                <w:lang w:val="ru-RU"/>
              </w:rPr>
              <w:t>разуме значење застарелих речи и неологизама</w:t>
            </w:r>
            <w:r w:rsidR="00811E8C" w:rsidRPr="00894F27">
              <w:rPr>
                <w:rFonts w:ascii="Times New Roman" w:eastAsia="Times New Roman" w:hAnsi="Times New Roman" w:cs="Times New Roman"/>
                <w:noProof/>
                <w:color w:val="auto"/>
                <w:sz w:val="24"/>
                <w:szCs w:val="24"/>
                <w:lang w:val="ru-RU"/>
              </w:rPr>
              <w:t>;</w:t>
            </w:r>
          </w:p>
          <w:p w14:paraId="5F342EAA" w14:textId="77777777" w:rsidR="00622063" w:rsidRPr="00894F27" w:rsidRDefault="00622063" w:rsidP="005E3A16">
            <w:pPr>
              <w:pStyle w:val="ListParagraph"/>
              <w:widowControl w:val="0"/>
              <w:numPr>
                <w:ilvl w:val="0"/>
                <w:numId w:val="35"/>
              </w:numPr>
              <w:tabs>
                <w:tab w:val="left" w:pos="157"/>
              </w:tabs>
              <w:ind w:left="157" w:hanging="180"/>
              <w:rPr>
                <w:rFonts w:ascii="Times New Roman" w:eastAsia="Times New Roman" w:hAnsi="Times New Roman" w:cs="Times New Roman"/>
                <w:noProof/>
                <w:color w:val="auto"/>
                <w:sz w:val="24"/>
                <w:szCs w:val="24"/>
                <w:lang w:val="ru-RU"/>
              </w:rPr>
            </w:pPr>
            <w:r w:rsidRPr="00894F27">
              <w:rPr>
                <w:rFonts w:ascii="Times New Roman" w:eastAsia="Times New Roman" w:hAnsi="Times New Roman" w:cs="Times New Roman"/>
                <w:noProof/>
                <w:color w:val="auto"/>
                <w:sz w:val="24"/>
                <w:szCs w:val="24"/>
                <w:lang w:val="ru-RU"/>
              </w:rPr>
              <w:t>користи речник, енциклопедију и лексикон;</w:t>
            </w:r>
          </w:p>
          <w:p w14:paraId="6FEF0BD8" w14:textId="77777777" w:rsidR="00414068" w:rsidRPr="00894F27" w:rsidRDefault="00414068" w:rsidP="005E3A16">
            <w:pPr>
              <w:pStyle w:val="ListParagraph"/>
              <w:widowControl w:val="0"/>
              <w:numPr>
                <w:ilvl w:val="0"/>
                <w:numId w:val="35"/>
              </w:numPr>
              <w:tabs>
                <w:tab w:val="left" w:pos="157"/>
              </w:tabs>
              <w:ind w:left="157" w:hanging="180"/>
              <w:rPr>
                <w:rFonts w:ascii="Times New Roman" w:eastAsia="Times New Roman" w:hAnsi="Times New Roman" w:cs="Times New Roman"/>
                <w:noProof/>
                <w:color w:val="auto"/>
                <w:sz w:val="24"/>
                <w:szCs w:val="24"/>
                <w:lang w:val="ru-RU"/>
              </w:rPr>
            </w:pPr>
            <w:r w:rsidRPr="00894F27">
              <w:rPr>
                <w:rFonts w:ascii="Times New Roman" w:eastAsia="Times New Roman" w:hAnsi="Times New Roman" w:cs="Times New Roman"/>
                <w:noProof/>
                <w:color w:val="auto"/>
                <w:sz w:val="24"/>
                <w:szCs w:val="24"/>
                <w:lang w:val="ru-RU"/>
              </w:rPr>
              <w:t>уочи манипула</w:t>
            </w:r>
            <w:r w:rsidR="00D26CFE" w:rsidRPr="00894F27">
              <w:rPr>
                <w:rFonts w:ascii="Times New Roman" w:eastAsia="Times New Roman" w:hAnsi="Times New Roman" w:cs="Times New Roman"/>
                <w:noProof/>
                <w:color w:val="auto"/>
                <w:sz w:val="24"/>
                <w:szCs w:val="24"/>
                <w:lang w:val="ru-RU"/>
              </w:rPr>
              <w:t>цију у</w:t>
            </w:r>
            <w:r w:rsidRPr="00894F27">
              <w:rPr>
                <w:rFonts w:ascii="Times New Roman" w:eastAsia="Times New Roman" w:hAnsi="Times New Roman" w:cs="Times New Roman"/>
                <w:noProof/>
                <w:color w:val="auto"/>
                <w:sz w:val="24"/>
                <w:szCs w:val="24"/>
                <w:lang w:val="ru-RU"/>
              </w:rPr>
              <w:t xml:space="preserve">            пропагандни</w:t>
            </w:r>
            <w:r w:rsidR="00D26CFE" w:rsidRPr="00894F27">
              <w:rPr>
                <w:rFonts w:ascii="Times New Roman" w:eastAsia="Times New Roman" w:hAnsi="Times New Roman" w:cs="Times New Roman"/>
                <w:noProof/>
                <w:color w:val="auto"/>
                <w:sz w:val="24"/>
                <w:szCs w:val="24"/>
                <w:lang w:val="ru-RU"/>
              </w:rPr>
              <w:t>м</w:t>
            </w:r>
            <w:r w:rsidRPr="00894F27">
              <w:rPr>
                <w:rFonts w:ascii="Times New Roman" w:eastAsia="Times New Roman" w:hAnsi="Times New Roman" w:cs="Times New Roman"/>
                <w:noProof/>
                <w:color w:val="auto"/>
                <w:sz w:val="24"/>
                <w:szCs w:val="24"/>
                <w:lang w:val="ru-RU"/>
              </w:rPr>
              <w:t xml:space="preserve"> текстов</w:t>
            </w:r>
            <w:r w:rsidR="00D26CFE" w:rsidRPr="00894F27">
              <w:rPr>
                <w:rFonts w:ascii="Times New Roman" w:eastAsia="Times New Roman" w:hAnsi="Times New Roman" w:cs="Times New Roman"/>
                <w:noProof/>
                <w:color w:val="auto"/>
                <w:sz w:val="24"/>
                <w:szCs w:val="24"/>
                <w:lang w:val="ru-RU"/>
              </w:rPr>
              <w:t>им</w:t>
            </w:r>
            <w:r w:rsidRPr="00894F27">
              <w:rPr>
                <w:rFonts w:ascii="Times New Roman" w:eastAsia="Times New Roman" w:hAnsi="Times New Roman" w:cs="Times New Roman"/>
                <w:noProof/>
                <w:color w:val="auto"/>
                <w:sz w:val="24"/>
                <w:szCs w:val="24"/>
                <w:lang w:val="ru-RU"/>
              </w:rPr>
              <w:t>а;</w:t>
            </w:r>
          </w:p>
          <w:p w14:paraId="40A64060" w14:textId="77777777" w:rsidR="00414068" w:rsidRPr="00894F27" w:rsidRDefault="00414068" w:rsidP="005E3A16">
            <w:pPr>
              <w:pStyle w:val="ListParagraph"/>
              <w:widowControl w:val="0"/>
              <w:numPr>
                <w:ilvl w:val="0"/>
                <w:numId w:val="35"/>
              </w:numPr>
              <w:tabs>
                <w:tab w:val="left" w:pos="157"/>
              </w:tabs>
              <w:ind w:left="157" w:hanging="180"/>
              <w:rPr>
                <w:rFonts w:ascii="Times New Roman" w:eastAsia="Times New Roman" w:hAnsi="Times New Roman" w:cs="Times New Roman"/>
                <w:noProof/>
                <w:color w:val="auto"/>
                <w:sz w:val="24"/>
                <w:szCs w:val="24"/>
                <w:lang w:val="ru-RU"/>
              </w:rPr>
            </w:pPr>
            <w:r w:rsidRPr="00894F27">
              <w:rPr>
                <w:rFonts w:ascii="Times New Roman" w:eastAsia="Times New Roman" w:hAnsi="Times New Roman" w:cs="Times New Roman"/>
                <w:noProof/>
                <w:color w:val="auto"/>
                <w:sz w:val="24"/>
                <w:szCs w:val="24"/>
                <w:lang w:val="ru-RU"/>
              </w:rPr>
              <w:t>напише приказ,  расправу</w:t>
            </w:r>
            <w:r w:rsidR="002D598E" w:rsidRPr="00894F27">
              <w:rPr>
                <w:rFonts w:ascii="Times New Roman" w:eastAsia="Times New Roman" w:hAnsi="Times New Roman" w:cs="Times New Roman"/>
                <w:noProof/>
                <w:color w:val="auto"/>
                <w:sz w:val="24"/>
                <w:szCs w:val="24"/>
                <w:lang w:val="ru-RU"/>
              </w:rPr>
              <w:t xml:space="preserve"> и</w:t>
            </w:r>
            <w:r w:rsidRPr="00894F27">
              <w:rPr>
                <w:rFonts w:ascii="Times New Roman" w:eastAsia="Times New Roman" w:hAnsi="Times New Roman" w:cs="Times New Roman"/>
                <w:noProof/>
                <w:color w:val="auto"/>
                <w:sz w:val="24"/>
                <w:szCs w:val="24"/>
                <w:lang w:val="ru-RU"/>
              </w:rPr>
              <w:t xml:space="preserve"> краћи</w:t>
            </w:r>
            <w:r w:rsidR="002D598E" w:rsidRPr="00894F27">
              <w:rPr>
                <w:rFonts w:ascii="Times New Roman" w:eastAsia="Times New Roman" w:hAnsi="Times New Roman" w:cs="Times New Roman"/>
                <w:noProof/>
                <w:color w:val="auto"/>
                <w:sz w:val="24"/>
                <w:szCs w:val="24"/>
                <w:lang w:val="ru-RU"/>
              </w:rPr>
              <w:t xml:space="preserve"> есеј</w:t>
            </w:r>
            <w:r w:rsidRPr="00894F27">
              <w:rPr>
                <w:rFonts w:ascii="Times New Roman" w:eastAsia="Times New Roman" w:hAnsi="Times New Roman" w:cs="Times New Roman"/>
                <w:noProof/>
                <w:color w:val="auto"/>
                <w:sz w:val="24"/>
                <w:szCs w:val="24"/>
                <w:lang w:val="ru-RU"/>
              </w:rPr>
              <w:t>;</w:t>
            </w:r>
          </w:p>
          <w:p w14:paraId="450073B9" w14:textId="77777777" w:rsidR="00414068" w:rsidRPr="00894F27" w:rsidRDefault="00414068" w:rsidP="005E3A16">
            <w:pPr>
              <w:pStyle w:val="ListParagraph"/>
              <w:widowControl w:val="0"/>
              <w:numPr>
                <w:ilvl w:val="0"/>
                <w:numId w:val="35"/>
              </w:numPr>
              <w:tabs>
                <w:tab w:val="left" w:pos="157"/>
              </w:tabs>
              <w:ind w:left="157" w:hanging="180"/>
              <w:rPr>
                <w:rFonts w:ascii="Times New Roman" w:eastAsia="Times New Roman" w:hAnsi="Times New Roman" w:cs="Times New Roman"/>
                <w:noProof/>
                <w:color w:val="auto"/>
                <w:sz w:val="24"/>
                <w:szCs w:val="24"/>
                <w:lang w:val="ru-RU"/>
              </w:rPr>
            </w:pPr>
            <w:r w:rsidRPr="00894F27">
              <w:rPr>
                <w:rFonts w:ascii="Times New Roman" w:eastAsia="Times New Roman" w:hAnsi="Times New Roman" w:cs="Times New Roman"/>
                <w:noProof/>
                <w:color w:val="auto"/>
                <w:sz w:val="24"/>
                <w:szCs w:val="24"/>
                <w:lang w:val="ru-RU"/>
              </w:rPr>
              <w:t>разликује делове текста и књиге</w:t>
            </w:r>
            <w:r w:rsidR="00F32548" w:rsidRPr="00894F27">
              <w:rPr>
                <w:rFonts w:ascii="Times New Roman" w:eastAsia="Times New Roman" w:hAnsi="Times New Roman" w:cs="Times New Roman"/>
                <w:noProof/>
                <w:color w:val="auto"/>
                <w:sz w:val="24"/>
                <w:szCs w:val="24"/>
                <w:lang w:val="ru-RU"/>
              </w:rPr>
              <w:t xml:space="preserve"> – </w:t>
            </w:r>
            <w:r w:rsidRPr="00894F27">
              <w:rPr>
                <w:rFonts w:ascii="Times New Roman" w:eastAsia="Times New Roman" w:hAnsi="Times New Roman" w:cs="Times New Roman"/>
                <w:noProof/>
                <w:color w:val="auto"/>
                <w:sz w:val="24"/>
                <w:szCs w:val="24"/>
                <w:lang w:val="ru-RU"/>
              </w:rPr>
              <w:t>укључујући и</w:t>
            </w:r>
            <w:r w:rsidR="00F32548" w:rsidRPr="00894F27">
              <w:rPr>
                <w:rFonts w:ascii="Times New Roman" w:eastAsia="Times New Roman" w:hAnsi="Times New Roman" w:cs="Times New Roman"/>
                <w:noProof/>
                <w:color w:val="auto"/>
                <w:sz w:val="24"/>
                <w:szCs w:val="24"/>
                <w:lang w:val="ru-RU"/>
              </w:rPr>
              <w:t>ндекс, појмовник, библиографију</w:t>
            </w:r>
            <w:r w:rsidR="00D14F1F" w:rsidRPr="00894F27">
              <w:rPr>
                <w:rFonts w:ascii="Times New Roman" w:eastAsia="Times New Roman" w:hAnsi="Times New Roman" w:cs="Times New Roman"/>
                <w:noProof/>
                <w:color w:val="auto"/>
                <w:sz w:val="24"/>
                <w:szCs w:val="24"/>
                <w:lang w:val="ru-RU"/>
              </w:rPr>
              <w:t xml:space="preserve"> – </w:t>
            </w:r>
            <w:r w:rsidRPr="00894F27">
              <w:rPr>
                <w:rFonts w:ascii="Times New Roman" w:eastAsia="Times New Roman" w:hAnsi="Times New Roman" w:cs="Times New Roman"/>
                <w:noProof/>
                <w:color w:val="auto"/>
                <w:sz w:val="24"/>
                <w:szCs w:val="24"/>
                <w:lang w:val="ru-RU"/>
              </w:rPr>
              <w:t>и уме да их користи;</w:t>
            </w:r>
          </w:p>
          <w:p w14:paraId="3D6459AC" w14:textId="77777777" w:rsidR="00414068" w:rsidRPr="00894F27" w:rsidRDefault="00414068" w:rsidP="005E3A16">
            <w:pPr>
              <w:pStyle w:val="ListParagraph"/>
              <w:widowControl w:val="0"/>
              <w:numPr>
                <w:ilvl w:val="0"/>
                <w:numId w:val="35"/>
              </w:numPr>
              <w:tabs>
                <w:tab w:val="left" w:pos="157"/>
              </w:tabs>
              <w:ind w:left="157" w:hanging="180"/>
              <w:rPr>
                <w:noProof/>
                <w:color w:val="auto"/>
                <w:shd w:val="clear" w:color="auto" w:fill="FFFFFF"/>
                <w:lang w:val="ru-RU"/>
              </w:rPr>
            </w:pPr>
            <w:r w:rsidRPr="00894F27">
              <w:rPr>
                <w:rFonts w:ascii="Times New Roman" w:eastAsia="Times New Roman" w:hAnsi="Times New Roman" w:cs="Times New Roman"/>
                <w:noProof/>
                <w:color w:val="auto"/>
                <w:sz w:val="24"/>
                <w:szCs w:val="24"/>
                <w:lang w:val="ru-RU"/>
              </w:rPr>
              <w:t>повезује информације и идеје изнесене у тексту, уочава јасно исказане односе и изводи закључак заснован на тексту</w:t>
            </w:r>
            <w:r w:rsidRPr="00894F27">
              <w:rPr>
                <w:noProof/>
                <w:color w:val="auto"/>
                <w:shd w:val="clear" w:color="auto" w:fill="FFFFFF"/>
                <w:lang w:val="ru-RU"/>
              </w:rPr>
              <w:t xml:space="preserve">. </w:t>
            </w:r>
          </w:p>
          <w:p w14:paraId="4DD0F0AD" w14:textId="77777777" w:rsidR="00414068" w:rsidRPr="00894F27" w:rsidRDefault="00414068" w:rsidP="005E3A16">
            <w:pPr>
              <w:widowControl w:val="0"/>
              <w:tabs>
                <w:tab w:val="left" w:pos="157"/>
              </w:tabs>
              <w:jc w:val="both"/>
              <w:rPr>
                <w:rFonts w:ascii="Times New Roman" w:eastAsia="Times New Roman" w:hAnsi="Times New Roman" w:cs="Times New Roman"/>
                <w:noProof/>
                <w:color w:val="auto"/>
                <w:sz w:val="24"/>
                <w:szCs w:val="24"/>
                <w:lang w:val="ru-RU"/>
              </w:rPr>
            </w:pPr>
          </w:p>
        </w:tc>
        <w:tc>
          <w:tcPr>
            <w:tcW w:w="1253" w:type="pct"/>
            <w:gridSpan w:val="3"/>
            <w:shd w:val="clear" w:color="auto" w:fill="FFFFFF"/>
            <w:vAlign w:val="center"/>
          </w:tcPr>
          <w:p w14:paraId="63AE0AD7" w14:textId="77777777" w:rsidR="00106B7F" w:rsidRPr="00894F27" w:rsidRDefault="00106B7F" w:rsidP="005E3A16">
            <w:pPr>
              <w:jc w:val="center"/>
              <w:rPr>
                <w:b/>
                <w:color w:val="auto"/>
              </w:rPr>
            </w:pPr>
            <w:r w:rsidRPr="00894F27">
              <w:rPr>
                <w:rFonts w:ascii="Times New Roman" w:eastAsia="Times New Roman" w:hAnsi="Times New Roman" w:cs="Times New Roman"/>
                <w:b/>
                <w:color w:val="auto"/>
                <w:sz w:val="24"/>
                <w:szCs w:val="24"/>
              </w:rPr>
              <w:lastRenderedPageBreak/>
              <w:t>КЊИЖЕВНОСТ</w:t>
            </w:r>
          </w:p>
          <w:p w14:paraId="26E2CCD3" w14:textId="77777777" w:rsidR="00106B7F" w:rsidRPr="00894F27" w:rsidRDefault="00106B7F" w:rsidP="005E3A16">
            <w:pPr>
              <w:jc w:val="center"/>
              <w:rPr>
                <w:b/>
                <w:color w:val="auto"/>
              </w:rPr>
            </w:pPr>
          </w:p>
        </w:tc>
        <w:tc>
          <w:tcPr>
            <w:tcW w:w="2197" w:type="pct"/>
            <w:shd w:val="clear" w:color="auto" w:fill="FFFFFF"/>
          </w:tcPr>
          <w:p w14:paraId="65D871A6" w14:textId="77777777" w:rsidR="00106B7F" w:rsidRPr="00894F27" w:rsidRDefault="00106B7F" w:rsidP="005734D2">
            <w:pPr>
              <w:keepNext/>
              <w:keepLines/>
              <w:spacing w:line="240" w:lineRule="auto"/>
              <w:jc w:val="center"/>
              <w:rPr>
                <w:rFonts w:ascii="Times New Roman" w:eastAsia="Times New Roman" w:hAnsi="Times New Roman" w:cs="Times New Roman"/>
                <w:b/>
                <w:color w:val="auto"/>
                <w:sz w:val="24"/>
                <w:szCs w:val="24"/>
                <w:lang w:val="ru-RU"/>
              </w:rPr>
            </w:pPr>
            <w:r w:rsidRPr="00894F27">
              <w:rPr>
                <w:rFonts w:ascii="Times New Roman" w:eastAsia="Times New Roman" w:hAnsi="Times New Roman" w:cs="Times New Roman"/>
                <w:b/>
                <w:color w:val="auto"/>
                <w:sz w:val="24"/>
                <w:szCs w:val="24"/>
                <w:lang w:val="ru-RU"/>
              </w:rPr>
              <w:t>Л Е К Т И Р А</w:t>
            </w:r>
          </w:p>
          <w:p w14:paraId="3B8CD395" w14:textId="77777777" w:rsidR="00106B7F" w:rsidRPr="00894F27" w:rsidRDefault="00106B7F" w:rsidP="005734D2">
            <w:pPr>
              <w:keepNext/>
              <w:keepLines/>
              <w:spacing w:line="240" w:lineRule="auto"/>
              <w:jc w:val="center"/>
              <w:rPr>
                <w:rFonts w:ascii="Times New Roman" w:eastAsia="Times New Roman" w:hAnsi="Times New Roman" w:cs="Times New Roman"/>
                <w:color w:val="auto"/>
                <w:sz w:val="24"/>
                <w:szCs w:val="24"/>
                <w:lang w:val="ru-RU"/>
              </w:rPr>
            </w:pPr>
          </w:p>
          <w:p w14:paraId="249DD2A6" w14:textId="77777777" w:rsidR="00106B7F" w:rsidRPr="00894F27" w:rsidRDefault="00106B7F" w:rsidP="00435B7A">
            <w:pPr>
              <w:keepNext/>
              <w:keepLines/>
              <w:spacing w:line="240" w:lineRule="auto"/>
              <w:jc w:val="center"/>
              <w:rPr>
                <w:color w:val="auto"/>
                <w:lang w:val="ru-RU"/>
              </w:rPr>
            </w:pPr>
            <w:r w:rsidRPr="00894F27">
              <w:rPr>
                <w:rFonts w:ascii="Times New Roman" w:eastAsia="Times New Roman" w:hAnsi="Times New Roman" w:cs="Times New Roman"/>
                <w:b/>
                <w:color w:val="auto"/>
                <w:sz w:val="24"/>
                <w:szCs w:val="24"/>
                <w:lang w:val="ru-RU"/>
              </w:rPr>
              <w:t>ЛИРИКА</w:t>
            </w:r>
          </w:p>
          <w:p w14:paraId="55A6E3C6" w14:textId="77777777" w:rsidR="00FE071C" w:rsidRPr="00894F27" w:rsidRDefault="00FE071C" w:rsidP="003E6BBF">
            <w:pPr>
              <w:pStyle w:val="ListParagraph"/>
              <w:numPr>
                <w:ilvl w:val="0"/>
                <w:numId w:val="26"/>
              </w:numPr>
              <w:spacing w:line="240" w:lineRule="auto"/>
              <w:ind w:left="405"/>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Ђура Јакшић: </w:t>
            </w:r>
            <w:r w:rsidR="004A1A32" w:rsidRPr="00894F27">
              <w:rPr>
                <w:rFonts w:ascii="Times New Roman" w:hAnsi="Times New Roman" w:cs="Times New Roman"/>
                <w:color w:val="auto"/>
                <w:sz w:val="24"/>
                <w:szCs w:val="24"/>
                <w:lang w:val="sr-Cyrl-CS"/>
              </w:rPr>
              <w:t>„</w:t>
            </w:r>
            <w:r w:rsidRPr="00894F27">
              <w:rPr>
                <w:rFonts w:ascii="Times New Roman" w:hAnsi="Times New Roman" w:cs="Times New Roman"/>
                <w:color w:val="auto"/>
                <w:sz w:val="24"/>
                <w:szCs w:val="24"/>
                <w:lang w:val="sr-Cyrl-CS"/>
              </w:rPr>
              <w:t>Отаџбина</w:t>
            </w:r>
            <w:r w:rsidR="0019392D" w:rsidRPr="00894F27">
              <w:rPr>
                <w:rFonts w:ascii="Times New Roman" w:hAnsi="Times New Roman" w:cs="Times New Roman"/>
                <w:color w:val="auto"/>
                <w:sz w:val="24"/>
                <w:szCs w:val="24"/>
                <w:lang w:val="sr-Cyrl-CS"/>
              </w:rPr>
              <w:t>”</w:t>
            </w:r>
          </w:p>
          <w:p w14:paraId="7E7D08FB" w14:textId="77777777" w:rsidR="00FE071C" w:rsidRPr="00894F27" w:rsidRDefault="00FE071C" w:rsidP="003E6BBF">
            <w:pPr>
              <w:pStyle w:val="ListParagraph"/>
              <w:numPr>
                <w:ilvl w:val="0"/>
                <w:numId w:val="26"/>
              </w:numPr>
              <w:spacing w:line="240" w:lineRule="auto"/>
              <w:ind w:left="405"/>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Јован Јовановић Змај: </w:t>
            </w:r>
            <w:r w:rsidR="004A1A32" w:rsidRPr="00894F27">
              <w:rPr>
                <w:rFonts w:ascii="Times New Roman" w:hAnsi="Times New Roman" w:cs="Times New Roman"/>
                <w:color w:val="auto"/>
                <w:sz w:val="24"/>
                <w:szCs w:val="24"/>
                <w:lang w:val="sr-Cyrl-CS"/>
              </w:rPr>
              <w:t>„</w:t>
            </w:r>
            <w:r w:rsidRPr="00894F27">
              <w:rPr>
                <w:rFonts w:ascii="Times New Roman" w:hAnsi="Times New Roman" w:cs="Times New Roman"/>
                <w:color w:val="auto"/>
                <w:sz w:val="24"/>
                <w:szCs w:val="24"/>
                <w:lang w:val="sr-Cyrl-CS"/>
              </w:rPr>
              <w:t>Светли гробови</w:t>
            </w:r>
            <w:r w:rsidR="0019392D" w:rsidRPr="00894F27">
              <w:rPr>
                <w:rFonts w:ascii="Times New Roman" w:hAnsi="Times New Roman" w:cs="Times New Roman"/>
                <w:color w:val="auto"/>
                <w:sz w:val="24"/>
                <w:szCs w:val="24"/>
                <w:lang w:val="sr-Cyrl-CS"/>
              </w:rPr>
              <w:t>”</w:t>
            </w:r>
            <w:r w:rsidRPr="00894F27">
              <w:rPr>
                <w:rFonts w:ascii="Times New Roman" w:hAnsi="Times New Roman" w:cs="Times New Roman"/>
                <w:color w:val="auto"/>
                <w:sz w:val="24"/>
                <w:szCs w:val="24"/>
                <w:lang w:val="sr-Cyrl-CS"/>
              </w:rPr>
              <w:t xml:space="preserve">  </w:t>
            </w:r>
          </w:p>
          <w:p w14:paraId="1DCE6E29" w14:textId="77777777" w:rsidR="001473B1" w:rsidRPr="00894F27" w:rsidRDefault="00F72DB4" w:rsidP="003E6BBF">
            <w:pPr>
              <w:pStyle w:val="ListParagraph"/>
              <w:numPr>
                <w:ilvl w:val="0"/>
                <w:numId w:val="26"/>
              </w:numPr>
              <w:spacing w:line="240" w:lineRule="auto"/>
              <w:ind w:left="405"/>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Јован Јовановић Змај: „Ђулићи” (избор)</w:t>
            </w:r>
          </w:p>
          <w:p w14:paraId="1364E0CE" w14:textId="36A5BE58" w:rsidR="00FE071C" w:rsidRPr="00894F27" w:rsidRDefault="00FE071C" w:rsidP="003E6BBF">
            <w:pPr>
              <w:pStyle w:val="ListParagraph"/>
              <w:numPr>
                <w:ilvl w:val="0"/>
                <w:numId w:val="26"/>
              </w:numPr>
              <w:spacing w:line="240" w:lineRule="auto"/>
              <w:ind w:left="405"/>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Десанка Максимовић: </w:t>
            </w:r>
            <w:r w:rsidR="004A1A32" w:rsidRPr="00894F27">
              <w:rPr>
                <w:rFonts w:ascii="Times New Roman" w:hAnsi="Times New Roman" w:cs="Times New Roman"/>
                <w:color w:val="auto"/>
                <w:sz w:val="24"/>
                <w:szCs w:val="24"/>
                <w:lang w:val="sr-Cyrl-CS"/>
              </w:rPr>
              <w:t>„</w:t>
            </w:r>
            <w:r w:rsidRPr="00894F27">
              <w:rPr>
                <w:rFonts w:ascii="Times New Roman" w:hAnsi="Times New Roman" w:cs="Times New Roman"/>
                <w:color w:val="auto"/>
                <w:sz w:val="24"/>
                <w:szCs w:val="24"/>
                <w:lang w:val="sr-Cyrl-CS"/>
              </w:rPr>
              <w:t>Пролетња песма</w:t>
            </w:r>
            <w:r w:rsidR="0019392D" w:rsidRPr="00894F27">
              <w:rPr>
                <w:rFonts w:ascii="Times New Roman" w:hAnsi="Times New Roman" w:cs="Times New Roman"/>
                <w:color w:val="auto"/>
                <w:sz w:val="24"/>
                <w:szCs w:val="24"/>
                <w:lang w:val="sr-Cyrl-CS"/>
              </w:rPr>
              <w:t>”</w:t>
            </w:r>
            <w:r w:rsidR="00F72DB4" w:rsidRPr="00894F27">
              <w:rPr>
                <w:rFonts w:ascii="Times New Roman" w:hAnsi="Times New Roman" w:cs="Times New Roman"/>
                <w:color w:val="auto"/>
                <w:sz w:val="24"/>
                <w:szCs w:val="24"/>
                <w:lang w:val="sr-Cyrl-CS"/>
              </w:rPr>
              <w:t>/</w:t>
            </w:r>
            <w:r w:rsidR="004A1A32" w:rsidRPr="00894F27">
              <w:rPr>
                <w:rFonts w:ascii="Times New Roman" w:hAnsi="Times New Roman" w:cs="Times New Roman"/>
                <w:color w:val="auto"/>
                <w:sz w:val="24"/>
                <w:szCs w:val="24"/>
                <w:lang w:val="sr-Cyrl-CS"/>
              </w:rPr>
              <w:t>„</w:t>
            </w:r>
            <w:r w:rsidRPr="00894F27">
              <w:rPr>
                <w:rFonts w:ascii="Times New Roman" w:hAnsi="Times New Roman" w:cs="Times New Roman"/>
                <w:color w:val="auto"/>
                <w:sz w:val="24"/>
                <w:szCs w:val="24"/>
                <w:lang w:val="sr-Cyrl-CS"/>
              </w:rPr>
              <w:t>Опомена</w:t>
            </w:r>
            <w:r w:rsidR="0019392D" w:rsidRPr="00894F27">
              <w:rPr>
                <w:rFonts w:ascii="Times New Roman" w:hAnsi="Times New Roman" w:cs="Times New Roman"/>
                <w:color w:val="auto"/>
                <w:sz w:val="24"/>
                <w:szCs w:val="24"/>
                <w:lang w:val="sr-Cyrl-CS"/>
              </w:rPr>
              <w:t>”</w:t>
            </w:r>
          </w:p>
          <w:p w14:paraId="2011045F" w14:textId="77777777" w:rsidR="00FE071C" w:rsidRPr="00894F27" w:rsidRDefault="00FE071C" w:rsidP="003E6BBF">
            <w:pPr>
              <w:pStyle w:val="ListParagraph"/>
              <w:numPr>
                <w:ilvl w:val="0"/>
                <w:numId w:val="26"/>
              </w:numPr>
              <w:spacing w:line="240" w:lineRule="auto"/>
              <w:ind w:left="405"/>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Момчило Настасијевић: </w:t>
            </w:r>
            <w:r w:rsidR="004A1A32" w:rsidRPr="00894F27">
              <w:rPr>
                <w:rFonts w:ascii="Times New Roman" w:hAnsi="Times New Roman" w:cs="Times New Roman"/>
                <w:color w:val="auto"/>
                <w:sz w:val="24"/>
                <w:szCs w:val="24"/>
                <w:lang w:val="sr-Cyrl-CS"/>
              </w:rPr>
              <w:t>„</w:t>
            </w:r>
            <w:r w:rsidRPr="00894F27">
              <w:rPr>
                <w:rFonts w:ascii="Times New Roman" w:hAnsi="Times New Roman" w:cs="Times New Roman"/>
                <w:color w:val="auto"/>
                <w:sz w:val="24"/>
                <w:szCs w:val="24"/>
                <w:lang w:val="sr-Cyrl-CS"/>
              </w:rPr>
              <w:t>Труба</w:t>
            </w:r>
            <w:r w:rsidR="0019392D" w:rsidRPr="00894F27">
              <w:rPr>
                <w:rFonts w:ascii="Times New Roman" w:hAnsi="Times New Roman" w:cs="Times New Roman"/>
                <w:color w:val="auto"/>
                <w:sz w:val="24"/>
                <w:szCs w:val="24"/>
                <w:lang w:val="sr-Cyrl-CS"/>
              </w:rPr>
              <w:t>”</w:t>
            </w:r>
          </w:p>
          <w:p w14:paraId="47E17991" w14:textId="77777777" w:rsidR="001B6539" w:rsidRPr="00894F27" w:rsidRDefault="001B6539" w:rsidP="003E6BBF">
            <w:pPr>
              <w:pStyle w:val="ListParagraph"/>
              <w:numPr>
                <w:ilvl w:val="0"/>
                <w:numId w:val="26"/>
              </w:numPr>
              <w:spacing w:line="240" w:lineRule="auto"/>
              <w:ind w:left="405"/>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Иван В. Лалић: „Ветар”</w:t>
            </w:r>
          </w:p>
          <w:p w14:paraId="30018D56" w14:textId="77777777" w:rsidR="00FE071C" w:rsidRPr="00894F27" w:rsidRDefault="004A1A32" w:rsidP="003E6BBF">
            <w:pPr>
              <w:pStyle w:val="ListParagraph"/>
              <w:numPr>
                <w:ilvl w:val="0"/>
                <w:numId w:val="26"/>
              </w:numPr>
              <w:spacing w:line="240" w:lineRule="auto"/>
              <w:ind w:left="405"/>
              <w:rPr>
                <w:rFonts w:ascii="Times New Roman" w:eastAsia="Times New Roman" w:hAnsi="Times New Roman" w:cs="Times New Roman"/>
                <w:b/>
                <w:color w:val="auto"/>
                <w:sz w:val="24"/>
                <w:szCs w:val="24"/>
                <w:lang w:val="ru-RU"/>
              </w:rPr>
            </w:pPr>
            <w:r w:rsidRPr="00894F27">
              <w:rPr>
                <w:rFonts w:ascii="Times New Roman" w:hAnsi="Times New Roman" w:cs="Times New Roman"/>
                <w:color w:val="auto"/>
                <w:sz w:val="24"/>
                <w:szCs w:val="24"/>
                <w:lang w:val="sr-Cyrl-CS"/>
              </w:rPr>
              <w:t>Марина Цветајева: „Месечев сјај</w:t>
            </w:r>
            <w:r w:rsidR="0019392D" w:rsidRPr="00894F27">
              <w:rPr>
                <w:rFonts w:ascii="Times New Roman" w:hAnsi="Times New Roman" w:cs="Times New Roman"/>
                <w:color w:val="auto"/>
                <w:sz w:val="24"/>
                <w:szCs w:val="24"/>
                <w:lang w:val="sr-Cyrl-CS"/>
              </w:rPr>
              <w:t>”</w:t>
            </w:r>
            <w:r w:rsidR="00FE071C" w:rsidRPr="00894F27">
              <w:rPr>
                <w:rFonts w:ascii="Times New Roman" w:eastAsia="Times New Roman" w:hAnsi="Times New Roman" w:cs="Times New Roman"/>
                <w:b/>
                <w:color w:val="auto"/>
                <w:sz w:val="24"/>
                <w:szCs w:val="24"/>
                <w:lang w:val="ru-RU"/>
              </w:rPr>
              <w:t xml:space="preserve"> </w:t>
            </w:r>
          </w:p>
          <w:p w14:paraId="4697F807" w14:textId="77777777" w:rsidR="00106B7F" w:rsidRPr="00894F27" w:rsidRDefault="00106B7F" w:rsidP="00435B7A">
            <w:pPr>
              <w:keepNext/>
              <w:keepLines/>
              <w:spacing w:line="240" w:lineRule="auto"/>
              <w:ind w:left="120"/>
              <w:jc w:val="center"/>
              <w:rPr>
                <w:rFonts w:ascii="Times New Roman" w:eastAsia="Times New Roman" w:hAnsi="Times New Roman" w:cs="Times New Roman"/>
                <w:b/>
                <w:color w:val="auto"/>
                <w:sz w:val="24"/>
                <w:szCs w:val="24"/>
                <w:lang w:val="ru-RU"/>
              </w:rPr>
            </w:pPr>
          </w:p>
          <w:p w14:paraId="4F1311F0" w14:textId="77777777" w:rsidR="00106B7F" w:rsidRPr="00894F27" w:rsidRDefault="004A1A32" w:rsidP="00435B7A">
            <w:pPr>
              <w:keepNext/>
              <w:keepLines/>
              <w:spacing w:line="240" w:lineRule="auto"/>
              <w:ind w:left="120"/>
              <w:jc w:val="center"/>
              <w:rPr>
                <w:color w:val="auto"/>
                <w:lang w:val="ru-RU"/>
              </w:rPr>
            </w:pPr>
            <w:r w:rsidRPr="00894F27">
              <w:rPr>
                <w:rFonts w:ascii="Times New Roman" w:eastAsia="Times New Roman" w:hAnsi="Times New Roman" w:cs="Times New Roman"/>
                <w:b/>
                <w:color w:val="auto"/>
                <w:sz w:val="24"/>
                <w:szCs w:val="24"/>
                <w:lang w:val="ru-RU"/>
              </w:rPr>
              <w:t>ЕПСКО-ЛИРСКЕ ВРСТЕ</w:t>
            </w:r>
          </w:p>
          <w:p w14:paraId="29A40585" w14:textId="77777777" w:rsidR="00FE071C" w:rsidRPr="00894F27" w:rsidRDefault="00FE071C" w:rsidP="00EE0D50">
            <w:pPr>
              <w:pStyle w:val="ListParagraph"/>
              <w:numPr>
                <w:ilvl w:val="0"/>
                <w:numId w:val="42"/>
              </w:numPr>
              <w:spacing w:line="240" w:lineRule="auto"/>
              <w:ind w:left="405"/>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Бранко Радичевић:</w:t>
            </w:r>
            <w:r w:rsidRPr="00894F27">
              <w:rPr>
                <w:rFonts w:ascii="Times New Roman" w:hAnsi="Times New Roman" w:cs="Times New Roman"/>
                <w:i/>
                <w:color w:val="auto"/>
                <w:sz w:val="24"/>
                <w:szCs w:val="24"/>
                <w:lang w:val="sr-Cyrl-CS"/>
              </w:rPr>
              <w:t xml:space="preserve"> Ђачки растанак </w:t>
            </w:r>
            <w:r w:rsidRPr="00894F27">
              <w:rPr>
                <w:rFonts w:ascii="Times New Roman" w:hAnsi="Times New Roman" w:cs="Times New Roman"/>
                <w:color w:val="auto"/>
                <w:sz w:val="24"/>
                <w:szCs w:val="24"/>
                <w:lang w:val="sr-Cyrl-CS"/>
              </w:rPr>
              <w:t>(</w:t>
            </w:r>
            <w:r w:rsidR="00F72DB4" w:rsidRPr="00894F27">
              <w:rPr>
                <w:rFonts w:ascii="Times New Roman" w:hAnsi="Times New Roman" w:cs="Times New Roman"/>
                <w:color w:val="auto"/>
                <w:sz w:val="24"/>
                <w:szCs w:val="24"/>
                <w:lang w:val="ru-RU"/>
              </w:rPr>
              <w:t>одломак „</w:t>
            </w:r>
            <w:r w:rsidRPr="00894F27">
              <w:rPr>
                <w:rFonts w:ascii="Times New Roman" w:hAnsi="Times New Roman" w:cs="Times New Roman"/>
                <w:color w:val="auto"/>
                <w:sz w:val="24"/>
                <w:szCs w:val="24"/>
                <w:lang w:val="sr-Cyrl-CS"/>
              </w:rPr>
              <w:t>Ој Карловци, место моје драго...</w:t>
            </w:r>
            <w:r w:rsidR="0019392D" w:rsidRPr="00894F27">
              <w:rPr>
                <w:rFonts w:ascii="Times New Roman" w:hAnsi="Times New Roman" w:cs="Times New Roman"/>
                <w:color w:val="auto"/>
                <w:sz w:val="24"/>
                <w:szCs w:val="24"/>
                <w:lang w:val="sr-Cyrl-CS"/>
              </w:rPr>
              <w:t>”</w:t>
            </w:r>
            <w:r w:rsidRPr="00894F27">
              <w:rPr>
                <w:rFonts w:ascii="Times New Roman" w:hAnsi="Times New Roman" w:cs="Times New Roman"/>
                <w:color w:val="auto"/>
                <w:sz w:val="24"/>
                <w:szCs w:val="24"/>
                <w:lang w:val="sr-Cyrl-CS"/>
              </w:rPr>
              <w:t>)</w:t>
            </w:r>
          </w:p>
          <w:p w14:paraId="14749749" w14:textId="77777777" w:rsidR="00FE071C" w:rsidRPr="00894F27" w:rsidRDefault="00FE071C" w:rsidP="00EE0D50">
            <w:pPr>
              <w:pStyle w:val="ListParagraph"/>
              <w:numPr>
                <w:ilvl w:val="0"/>
                <w:numId w:val="42"/>
              </w:numPr>
              <w:spacing w:line="240" w:lineRule="auto"/>
              <w:ind w:left="405"/>
              <w:jc w:val="both"/>
              <w:rPr>
                <w:rFonts w:ascii="Times New Roman" w:hAnsi="Times New Roman" w:cs="Times New Roman"/>
                <w:i/>
                <w:color w:val="auto"/>
                <w:sz w:val="24"/>
                <w:szCs w:val="24"/>
                <w:lang w:val="sr-Cyrl-CS"/>
              </w:rPr>
            </w:pPr>
            <w:r w:rsidRPr="00894F27">
              <w:rPr>
                <w:rFonts w:ascii="Times New Roman" w:hAnsi="Times New Roman" w:cs="Times New Roman"/>
                <w:color w:val="auto"/>
                <w:sz w:val="24"/>
                <w:szCs w:val="24"/>
                <w:lang w:val="sr-Cyrl-CS"/>
              </w:rPr>
              <w:t xml:space="preserve">Народна епско-лирска песма: </w:t>
            </w:r>
            <w:r w:rsidRPr="00894F27">
              <w:rPr>
                <w:rFonts w:ascii="Times New Roman" w:hAnsi="Times New Roman" w:cs="Times New Roman"/>
                <w:i/>
                <w:color w:val="auto"/>
                <w:sz w:val="24"/>
                <w:szCs w:val="24"/>
                <w:lang w:val="sr-Cyrl-CS"/>
              </w:rPr>
              <w:t>Женидба Милића Барјактара</w:t>
            </w:r>
          </w:p>
          <w:p w14:paraId="57DC886F" w14:textId="77777777" w:rsidR="00FE071C" w:rsidRPr="00894F27" w:rsidRDefault="00FE071C" w:rsidP="00435B7A">
            <w:pPr>
              <w:keepNext/>
              <w:keepLines/>
              <w:spacing w:line="240" w:lineRule="auto"/>
              <w:ind w:left="120"/>
              <w:jc w:val="center"/>
              <w:rPr>
                <w:rFonts w:ascii="Times New Roman" w:eastAsia="Times New Roman" w:hAnsi="Times New Roman" w:cs="Times New Roman"/>
                <w:b/>
                <w:color w:val="auto"/>
                <w:sz w:val="24"/>
                <w:szCs w:val="24"/>
                <w:lang w:val="sr-Cyrl-CS"/>
              </w:rPr>
            </w:pPr>
          </w:p>
          <w:p w14:paraId="426AFE04" w14:textId="77777777" w:rsidR="00FE071C" w:rsidRPr="00894F27" w:rsidRDefault="00FE071C" w:rsidP="00435B7A">
            <w:pPr>
              <w:keepNext/>
              <w:keepLines/>
              <w:spacing w:line="240" w:lineRule="auto"/>
              <w:ind w:left="120"/>
              <w:jc w:val="center"/>
              <w:rPr>
                <w:rFonts w:ascii="Times New Roman" w:hAnsi="Times New Roman" w:cs="Times New Roman"/>
                <w:color w:val="auto"/>
                <w:sz w:val="24"/>
                <w:szCs w:val="24"/>
                <w:lang w:val="ru-RU"/>
              </w:rPr>
            </w:pPr>
            <w:r w:rsidRPr="00894F27">
              <w:rPr>
                <w:rFonts w:ascii="Times New Roman" w:eastAsia="Times New Roman" w:hAnsi="Times New Roman" w:cs="Times New Roman"/>
                <w:b/>
                <w:color w:val="auto"/>
                <w:sz w:val="24"/>
                <w:szCs w:val="24"/>
                <w:lang w:val="ru-RU"/>
              </w:rPr>
              <w:t xml:space="preserve">ЕПИКА </w:t>
            </w:r>
          </w:p>
          <w:p w14:paraId="1D9FA451" w14:textId="77777777" w:rsidR="00FE071C" w:rsidRPr="00894F27" w:rsidRDefault="00FE071C" w:rsidP="003E6BBF">
            <w:pPr>
              <w:pStyle w:val="ListParagraph"/>
              <w:numPr>
                <w:ilvl w:val="0"/>
                <w:numId w:val="27"/>
              </w:numPr>
              <w:spacing w:line="240" w:lineRule="auto"/>
              <w:ind w:left="405"/>
              <w:jc w:val="both"/>
              <w:rPr>
                <w:rFonts w:ascii="Times New Roman" w:hAnsi="Times New Roman" w:cs="Times New Roman"/>
                <w:i/>
                <w:color w:val="auto"/>
                <w:sz w:val="24"/>
                <w:szCs w:val="24"/>
                <w:lang w:val="sr-Cyrl-CS"/>
              </w:rPr>
            </w:pPr>
            <w:r w:rsidRPr="00894F27">
              <w:rPr>
                <w:rFonts w:ascii="Times New Roman" w:hAnsi="Times New Roman" w:cs="Times New Roman"/>
                <w:color w:val="auto"/>
                <w:sz w:val="24"/>
                <w:szCs w:val="24"/>
                <w:lang w:val="sr-Cyrl-CS"/>
              </w:rPr>
              <w:t xml:space="preserve">Вук Стефановић Караџић: </w:t>
            </w:r>
            <w:r w:rsidRPr="00894F27">
              <w:rPr>
                <w:rFonts w:ascii="Times New Roman" w:hAnsi="Times New Roman" w:cs="Times New Roman"/>
                <w:i/>
                <w:color w:val="auto"/>
                <w:sz w:val="24"/>
                <w:szCs w:val="24"/>
                <w:lang w:val="sr-Cyrl-CS"/>
              </w:rPr>
              <w:t>О народним певачима</w:t>
            </w:r>
          </w:p>
          <w:p w14:paraId="106F6822" w14:textId="0F83FDD4" w:rsidR="00FE071C" w:rsidRPr="00894F27" w:rsidRDefault="00FE071C" w:rsidP="003E6BBF">
            <w:pPr>
              <w:pStyle w:val="ListParagraph"/>
              <w:numPr>
                <w:ilvl w:val="0"/>
                <w:numId w:val="27"/>
              </w:numPr>
              <w:spacing w:line="240" w:lineRule="auto"/>
              <w:ind w:left="405"/>
              <w:jc w:val="both"/>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Вук Стефановић Караџић: </w:t>
            </w:r>
            <w:r w:rsidRPr="00894F27">
              <w:rPr>
                <w:rFonts w:ascii="Times New Roman" w:hAnsi="Times New Roman" w:cs="Times New Roman"/>
                <w:i/>
                <w:color w:val="auto"/>
                <w:sz w:val="24"/>
                <w:szCs w:val="24"/>
                <w:lang w:val="sr-Cyrl-CS"/>
              </w:rPr>
              <w:t xml:space="preserve">Житије </w:t>
            </w:r>
            <w:r w:rsidR="00BC3242" w:rsidRPr="00894F27">
              <w:rPr>
                <w:rFonts w:ascii="Times New Roman" w:hAnsi="Times New Roman" w:cs="Times New Roman"/>
                <w:i/>
                <w:color w:val="auto"/>
                <w:sz w:val="24"/>
                <w:szCs w:val="24"/>
                <w:lang w:val="sr-Cyrl-CS"/>
              </w:rPr>
              <w:t>а</w:t>
            </w:r>
            <w:r w:rsidRPr="00894F27">
              <w:rPr>
                <w:rFonts w:ascii="Times New Roman" w:hAnsi="Times New Roman" w:cs="Times New Roman"/>
                <w:i/>
                <w:color w:val="auto"/>
                <w:sz w:val="24"/>
                <w:szCs w:val="24"/>
                <w:lang w:val="sr-Cyrl-CS"/>
              </w:rPr>
              <w:t>јдук Вељка Петровића</w:t>
            </w:r>
            <w:r w:rsidRPr="00894F27">
              <w:rPr>
                <w:rFonts w:ascii="Times New Roman" w:hAnsi="Times New Roman" w:cs="Times New Roman"/>
                <w:color w:val="auto"/>
                <w:sz w:val="24"/>
                <w:szCs w:val="24"/>
                <w:lang w:val="sr-Cyrl-CS"/>
              </w:rPr>
              <w:t xml:space="preserve"> (одломак)</w:t>
            </w:r>
          </w:p>
          <w:p w14:paraId="1CFA9661" w14:textId="77777777" w:rsidR="00FE071C" w:rsidRPr="00894F27" w:rsidRDefault="00FE071C" w:rsidP="003E6BBF">
            <w:pPr>
              <w:pStyle w:val="ListParagraph"/>
              <w:numPr>
                <w:ilvl w:val="0"/>
                <w:numId w:val="27"/>
              </w:numPr>
              <w:spacing w:line="240" w:lineRule="auto"/>
              <w:ind w:left="405"/>
              <w:jc w:val="both"/>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Доситеј Обрадовић: </w:t>
            </w:r>
            <w:r w:rsidRPr="00894F27">
              <w:rPr>
                <w:rFonts w:ascii="Times New Roman" w:hAnsi="Times New Roman" w:cs="Times New Roman"/>
                <w:i/>
                <w:color w:val="auto"/>
                <w:sz w:val="24"/>
                <w:szCs w:val="24"/>
                <w:lang w:val="sr-Cyrl-CS"/>
              </w:rPr>
              <w:t>Живот и прикљученија</w:t>
            </w:r>
            <w:r w:rsidRPr="00894F27">
              <w:rPr>
                <w:rFonts w:ascii="Times New Roman" w:hAnsi="Times New Roman" w:cs="Times New Roman"/>
                <w:color w:val="auto"/>
                <w:sz w:val="24"/>
                <w:szCs w:val="24"/>
                <w:lang w:val="sr-Cyrl-CS"/>
              </w:rPr>
              <w:t xml:space="preserve"> (одломак)</w:t>
            </w:r>
          </w:p>
          <w:p w14:paraId="5467B94A" w14:textId="77777777" w:rsidR="00FE071C" w:rsidRPr="00894F27" w:rsidRDefault="00FE071C" w:rsidP="003E6BBF">
            <w:pPr>
              <w:pStyle w:val="ListParagraph"/>
              <w:numPr>
                <w:ilvl w:val="0"/>
                <w:numId w:val="27"/>
              </w:numPr>
              <w:spacing w:line="240" w:lineRule="auto"/>
              <w:ind w:left="405"/>
              <w:jc w:val="both"/>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Прота Матеја Ненадовић: </w:t>
            </w:r>
            <w:r w:rsidRPr="00894F27">
              <w:rPr>
                <w:rFonts w:ascii="Times New Roman" w:hAnsi="Times New Roman" w:cs="Times New Roman"/>
                <w:i/>
                <w:color w:val="auto"/>
                <w:sz w:val="24"/>
                <w:szCs w:val="24"/>
                <w:lang w:val="sr-Cyrl-CS"/>
              </w:rPr>
              <w:t>Мемоари</w:t>
            </w:r>
            <w:r w:rsidRPr="00894F27">
              <w:rPr>
                <w:rFonts w:ascii="Times New Roman" w:hAnsi="Times New Roman" w:cs="Times New Roman"/>
                <w:color w:val="auto"/>
                <w:sz w:val="24"/>
                <w:szCs w:val="24"/>
                <w:lang w:val="sr-Cyrl-CS"/>
              </w:rPr>
              <w:t xml:space="preserve"> (одломак)</w:t>
            </w:r>
          </w:p>
          <w:p w14:paraId="2A3C329C" w14:textId="77777777" w:rsidR="00FE071C" w:rsidRPr="00894F27" w:rsidRDefault="00FE071C" w:rsidP="003E6BBF">
            <w:pPr>
              <w:pStyle w:val="ListParagraph"/>
              <w:numPr>
                <w:ilvl w:val="0"/>
                <w:numId w:val="27"/>
              </w:numPr>
              <w:spacing w:line="240" w:lineRule="auto"/>
              <w:ind w:left="405"/>
              <w:jc w:val="both"/>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Latn-CS"/>
              </w:rPr>
              <w:t xml:space="preserve">Петар Петровић Његош: </w:t>
            </w:r>
            <w:r w:rsidRPr="00894F27">
              <w:rPr>
                <w:rFonts w:ascii="Times New Roman" w:hAnsi="Times New Roman" w:cs="Times New Roman"/>
                <w:i/>
                <w:color w:val="auto"/>
                <w:sz w:val="24"/>
                <w:szCs w:val="24"/>
                <w:lang w:val="sr-Latn-CS"/>
              </w:rPr>
              <w:t>Горски вијенац</w:t>
            </w:r>
            <w:r w:rsidRPr="00894F27">
              <w:rPr>
                <w:rFonts w:ascii="Times New Roman" w:hAnsi="Times New Roman" w:cs="Times New Roman"/>
                <w:color w:val="auto"/>
                <w:sz w:val="24"/>
                <w:szCs w:val="24"/>
                <w:lang w:val="sr-Latn-CS"/>
              </w:rPr>
              <w:t xml:space="preserve"> (</w:t>
            </w:r>
            <w:r w:rsidR="00F72DB4" w:rsidRPr="00894F27">
              <w:rPr>
                <w:rFonts w:ascii="Times New Roman" w:hAnsi="Times New Roman" w:cs="Times New Roman"/>
                <w:color w:val="auto"/>
                <w:sz w:val="24"/>
                <w:szCs w:val="24"/>
                <w:lang w:val="sr-Cyrl-CS"/>
              </w:rPr>
              <w:t>одломак „</w:t>
            </w:r>
            <w:r w:rsidRPr="00894F27">
              <w:rPr>
                <w:rFonts w:ascii="Times New Roman" w:hAnsi="Times New Roman" w:cs="Times New Roman"/>
                <w:color w:val="auto"/>
                <w:sz w:val="24"/>
                <w:szCs w:val="24"/>
                <w:lang w:val="sr-Cyrl-CS"/>
              </w:rPr>
              <w:t>Бадње вече</w:t>
            </w:r>
            <w:r w:rsidR="0019392D" w:rsidRPr="00894F27">
              <w:rPr>
                <w:rFonts w:ascii="Times New Roman" w:hAnsi="Times New Roman" w:cs="Times New Roman"/>
                <w:color w:val="auto"/>
                <w:sz w:val="24"/>
                <w:szCs w:val="24"/>
                <w:lang w:val="sr-Cyrl-CS"/>
              </w:rPr>
              <w:t>”</w:t>
            </w:r>
            <w:r w:rsidRPr="00894F27">
              <w:rPr>
                <w:rFonts w:ascii="Times New Roman" w:hAnsi="Times New Roman" w:cs="Times New Roman"/>
                <w:color w:val="auto"/>
                <w:sz w:val="24"/>
                <w:szCs w:val="24"/>
                <w:lang w:val="sr-Latn-CS"/>
              </w:rPr>
              <w:t>)</w:t>
            </w:r>
          </w:p>
          <w:p w14:paraId="626E65A2" w14:textId="77777777" w:rsidR="00FE071C" w:rsidRPr="00894F27" w:rsidRDefault="00FE071C" w:rsidP="003E6BBF">
            <w:pPr>
              <w:pStyle w:val="ListParagraph"/>
              <w:numPr>
                <w:ilvl w:val="0"/>
                <w:numId w:val="27"/>
              </w:numPr>
              <w:spacing w:line="240" w:lineRule="auto"/>
              <w:ind w:left="405"/>
              <w:jc w:val="both"/>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Симо Матавуљ: </w:t>
            </w:r>
            <w:r w:rsidR="004D2E12" w:rsidRPr="00894F27">
              <w:rPr>
                <w:rFonts w:ascii="Times New Roman" w:hAnsi="Times New Roman" w:cs="Times New Roman"/>
                <w:color w:val="auto"/>
                <w:sz w:val="24"/>
                <w:szCs w:val="24"/>
                <w:lang w:val="sr-Cyrl-CS"/>
              </w:rPr>
              <w:t>„</w:t>
            </w:r>
            <w:r w:rsidRPr="00894F27">
              <w:rPr>
                <w:rFonts w:ascii="Times New Roman" w:hAnsi="Times New Roman" w:cs="Times New Roman"/>
                <w:color w:val="auto"/>
                <w:sz w:val="24"/>
                <w:szCs w:val="24"/>
                <w:lang w:val="sr-Cyrl-CS"/>
              </w:rPr>
              <w:t>Пилипенда</w:t>
            </w:r>
            <w:r w:rsidR="0019392D" w:rsidRPr="00894F27">
              <w:rPr>
                <w:rFonts w:ascii="Times New Roman" w:hAnsi="Times New Roman" w:cs="Times New Roman"/>
                <w:color w:val="auto"/>
                <w:sz w:val="24"/>
                <w:szCs w:val="24"/>
                <w:lang w:val="sr-Cyrl-CS"/>
              </w:rPr>
              <w:t>”</w:t>
            </w:r>
          </w:p>
          <w:p w14:paraId="403DE552" w14:textId="77777777" w:rsidR="00FE071C" w:rsidRPr="00894F27" w:rsidRDefault="00FE071C" w:rsidP="003E6BBF">
            <w:pPr>
              <w:pStyle w:val="ListParagraph"/>
              <w:numPr>
                <w:ilvl w:val="0"/>
                <w:numId w:val="27"/>
              </w:numPr>
              <w:spacing w:line="240" w:lineRule="auto"/>
              <w:ind w:left="405"/>
              <w:jc w:val="both"/>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Лаза Лазаревић: </w:t>
            </w:r>
            <w:r w:rsidR="004D2E12" w:rsidRPr="00894F27">
              <w:rPr>
                <w:rFonts w:ascii="Times New Roman" w:hAnsi="Times New Roman" w:cs="Times New Roman"/>
                <w:color w:val="auto"/>
                <w:sz w:val="24"/>
                <w:szCs w:val="24"/>
                <w:lang w:val="sr-Cyrl-CS"/>
              </w:rPr>
              <w:t>„</w:t>
            </w:r>
            <w:r w:rsidRPr="00894F27">
              <w:rPr>
                <w:rFonts w:ascii="Times New Roman" w:hAnsi="Times New Roman" w:cs="Times New Roman"/>
                <w:color w:val="auto"/>
                <w:sz w:val="24"/>
                <w:szCs w:val="24"/>
                <w:lang w:val="sr-Cyrl-CS"/>
              </w:rPr>
              <w:t>Све ће то народ позлатити</w:t>
            </w:r>
            <w:r w:rsidR="0019392D" w:rsidRPr="00894F27">
              <w:rPr>
                <w:rFonts w:ascii="Times New Roman" w:hAnsi="Times New Roman" w:cs="Times New Roman"/>
                <w:color w:val="auto"/>
                <w:sz w:val="24"/>
                <w:szCs w:val="24"/>
                <w:lang w:val="sr-Cyrl-CS"/>
              </w:rPr>
              <w:t>”</w:t>
            </w:r>
          </w:p>
          <w:p w14:paraId="21936317" w14:textId="77777777" w:rsidR="00FE071C" w:rsidRPr="00894F27" w:rsidRDefault="00FE071C" w:rsidP="003E6BBF">
            <w:pPr>
              <w:pStyle w:val="ListParagraph"/>
              <w:numPr>
                <w:ilvl w:val="0"/>
                <w:numId w:val="27"/>
              </w:numPr>
              <w:spacing w:line="240" w:lineRule="auto"/>
              <w:ind w:left="405"/>
              <w:jc w:val="both"/>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Милош Црњански: </w:t>
            </w:r>
            <w:r w:rsidRPr="00894F27">
              <w:rPr>
                <w:rFonts w:ascii="Times New Roman" w:hAnsi="Times New Roman" w:cs="Times New Roman"/>
                <w:i/>
                <w:color w:val="auto"/>
                <w:sz w:val="24"/>
                <w:szCs w:val="24"/>
                <w:lang w:val="sr-Cyrl-CS"/>
              </w:rPr>
              <w:t>Сеобе</w:t>
            </w:r>
            <w:r w:rsidR="00AE4D3A" w:rsidRPr="00894F27">
              <w:rPr>
                <w:rFonts w:ascii="Times New Roman" w:hAnsi="Times New Roman" w:cs="Times New Roman"/>
                <w:i/>
                <w:color w:val="auto"/>
                <w:sz w:val="24"/>
                <w:szCs w:val="24"/>
                <w:lang w:val="sr-Cyrl-CS"/>
              </w:rPr>
              <w:t xml:space="preserve"> </w:t>
            </w:r>
            <w:r w:rsidRPr="00894F27">
              <w:rPr>
                <w:rFonts w:ascii="Times New Roman" w:hAnsi="Times New Roman" w:cs="Times New Roman"/>
                <w:color w:val="auto"/>
                <w:sz w:val="24"/>
                <w:szCs w:val="24"/>
                <w:lang w:val="sr-Cyrl-CS"/>
              </w:rPr>
              <w:t>(</w:t>
            </w:r>
            <w:r w:rsidR="00AE4D3A" w:rsidRPr="00894F27">
              <w:rPr>
                <w:rFonts w:ascii="Times New Roman" w:hAnsi="Times New Roman" w:cs="Times New Roman"/>
                <w:color w:val="auto"/>
                <w:sz w:val="24"/>
                <w:szCs w:val="24"/>
                <w:lang w:val="sr-Cyrl-CS"/>
              </w:rPr>
              <w:t>одломак</w:t>
            </w:r>
            <w:r w:rsidRPr="00894F27">
              <w:rPr>
                <w:rFonts w:ascii="Times New Roman" w:hAnsi="Times New Roman" w:cs="Times New Roman"/>
                <w:color w:val="auto"/>
                <w:sz w:val="24"/>
                <w:szCs w:val="24"/>
                <w:lang w:val="sr-Cyrl-CS"/>
              </w:rPr>
              <w:t>)</w:t>
            </w:r>
            <w:r w:rsidRPr="00894F27">
              <w:rPr>
                <w:rFonts w:ascii="Times New Roman" w:hAnsi="Times New Roman" w:cs="Times New Roman"/>
                <w:color w:val="auto"/>
                <w:sz w:val="24"/>
                <w:szCs w:val="24"/>
                <w:lang w:val="ru-RU"/>
              </w:rPr>
              <w:t xml:space="preserve"> / </w:t>
            </w:r>
            <w:r w:rsidR="00F72DB4" w:rsidRPr="00894F27">
              <w:rPr>
                <w:rFonts w:ascii="Times New Roman" w:hAnsi="Times New Roman" w:cs="Times New Roman"/>
                <w:i/>
                <w:color w:val="auto"/>
                <w:sz w:val="24"/>
                <w:szCs w:val="24"/>
                <w:lang w:val="sr-Cyrl-CS"/>
              </w:rPr>
              <w:t>Роман о Лондону</w:t>
            </w:r>
            <w:r w:rsidR="00F72DB4" w:rsidRPr="00894F27">
              <w:rPr>
                <w:rFonts w:ascii="Times New Roman" w:hAnsi="Times New Roman" w:cs="Times New Roman"/>
                <w:color w:val="auto"/>
                <w:sz w:val="24"/>
                <w:szCs w:val="24"/>
                <w:lang w:val="sr-Cyrl-CS"/>
              </w:rPr>
              <w:t xml:space="preserve"> („Пролеће је стигло у Лондон”)</w:t>
            </w:r>
          </w:p>
          <w:p w14:paraId="2E4D3D34" w14:textId="77777777" w:rsidR="00FE071C" w:rsidRPr="00894F27" w:rsidRDefault="00FE071C" w:rsidP="003E6BBF">
            <w:pPr>
              <w:pStyle w:val="ListParagraph"/>
              <w:numPr>
                <w:ilvl w:val="0"/>
                <w:numId w:val="27"/>
              </w:numPr>
              <w:spacing w:line="240" w:lineRule="auto"/>
              <w:ind w:left="405"/>
              <w:jc w:val="both"/>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Бранимир Ћосић: </w:t>
            </w:r>
            <w:r w:rsidRPr="00894F27">
              <w:rPr>
                <w:rFonts w:ascii="Times New Roman" w:hAnsi="Times New Roman" w:cs="Times New Roman"/>
                <w:i/>
                <w:color w:val="auto"/>
                <w:sz w:val="24"/>
                <w:szCs w:val="24"/>
                <w:lang w:val="sr-Cyrl-CS"/>
              </w:rPr>
              <w:t>Покошено поље</w:t>
            </w:r>
            <w:r w:rsidRPr="00894F27">
              <w:rPr>
                <w:rFonts w:ascii="Times New Roman" w:hAnsi="Times New Roman" w:cs="Times New Roman"/>
                <w:color w:val="auto"/>
                <w:sz w:val="24"/>
                <w:szCs w:val="24"/>
                <w:lang w:val="sr-Cyrl-CS"/>
              </w:rPr>
              <w:t xml:space="preserve"> (одломак из прве књиге „Читава једна младост</w:t>
            </w:r>
            <w:r w:rsidR="0019392D" w:rsidRPr="00894F27">
              <w:rPr>
                <w:rFonts w:ascii="Times New Roman" w:hAnsi="Times New Roman" w:cs="Times New Roman"/>
                <w:color w:val="auto"/>
                <w:sz w:val="24"/>
                <w:szCs w:val="24"/>
                <w:lang w:val="sr-Cyrl-CS"/>
              </w:rPr>
              <w:t>”</w:t>
            </w:r>
            <w:r w:rsidRPr="00894F27">
              <w:rPr>
                <w:rFonts w:ascii="Times New Roman" w:hAnsi="Times New Roman" w:cs="Times New Roman"/>
                <w:color w:val="auto"/>
                <w:sz w:val="24"/>
                <w:szCs w:val="24"/>
                <w:lang w:val="sr-Cyrl-CS"/>
              </w:rPr>
              <w:t>)</w:t>
            </w:r>
          </w:p>
          <w:p w14:paraId="6431B12E" w14:textId="77777777" w:rsidR="0076559E" w:rsidRPr="00894F27" w:rsidRDefault="001473B1" w:rsidP="003E6BBF">
            <w:pPr>
              <w:pStyle w:val="ListParagraph"/>
              <w:numPr>
                <w:ilvl w:val="0"/>
                <w:numId w:val="27"/>
              </w:numPr>
              <w:spacing w:line="240" w:lineRule="auto"/>
              <w:ind w:left="405"/>
              <w:jc w:val="both"/>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Дино Буцати: „Колумбар”</w:t>
            </w:r>
          </w:p>
          <w:p w14:paraId="616721E0" w14:textId="55AD68E9" w:rsidR="004C7514" w:rsidRPr="00894F27" w:rsidRDefault="004C7514" w:rsidP="0076559E">
            <w:pPr>
              <w:pStyle w:val="ListParagraph"/>
              <w:numPr>
                <w:ilvl w:val="0"/>
                <w:numId w:val="27"/>
              </w:numPr>
              <w:spacing w:line="240" w:lineRule="auto"/>
              <w:ind w:left="405"/>
              <w:jc w:val="both"/>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Херман Хесе: „Магија књиге</w:t>
            </w:r>
            <w:r w:rsidR="0019392D" w:rsidRPr="00894F27">
              <w:rPr>
                <w:rFonts w:ascii="Times New Roman" w:hAnsi="Times New Roman" w:cs="Times New Roman"/>
                <w:color w:val="auto"/>
                <w:sz w:val="24"/>
                <w:szCs w:val="24"/>
                <w:lang w:val="sr-Cyrl-CS"/>
              </w:rPr>
              <w:t>”</w:t>
            </w:r>
            <w:r w:rsidRPr="00894F27">
              <w:rPr>
                <w:rFonts w:ascii="Times New Roman" w:hAnsi="Times New Roman" w:cs="Times New Roman"/>
                <w:color w:val="auto"/>
                <w:sz w:val="24"/>
                <w:szCs w:val="24"/>
                <w:lang w:val="sr-Cyrl-CS"/>
              </w:rPr>
              <w:t xml:space="preserve"> /Нил Гејмен: „Зашто наша будућност зависи од библиотека читања и сањарења</w:t>
            </w:r>
            <w:r w:rsidR="0019392D" w:rsidRPr="00894F27">
              <w:rPr>
                <w:rFonts w:ascii="Times New Roman" w:hAnsi="Times New Roman" w:cs="Times New Roman"/>
                <w:color w:val="auto"/>
                <w:sz w:val="24"/>
                <w:szCs w:val="24"/>
                <w:lang w:val="sr-Cyrl-CS"/>
              </w:rPr>
              <w:t>”</w:t>
            </w:r>
            <w:r w:rsidRPr="00894F27">
              <w:rPr>
                <w:rFonts w:ascii="Times New Roman" w:hAnsi="Times New Roman" w:cs="Times New Roman"/>
                <w:color w:val="auto"/>
                <w:sz w:val="24"/>
                <w:szCs w:val="24"/>
                <w:lang w:val="sr-Cyrl-CS"/>
              </w:rPr>
              <w:t xml:space="preserve"> / Милорад Павић</w:t>
            </w:r>
            <w:r w:rsidR="0054662F" w:rsidRPr="00894F27">
              <w:rPr>
                <w:rFonts w:ascii="Times New Roman" w:hAnsi="Times New Roman" w:cs="Times New Roman"/>
                <w:color w:val="auto"/>
                <w:sz w:val="24"/>
                <w:szCs w:val="24"/>
                <w:lang w:val="sr-Cyrl-CS"/>
              </w:rPr>
              <w:t>:</w:t>
            </w:r>
            <w:r w:rsidRPr="00894F27">
              <w:rPr>
                <w:rFonts w:ascii="Times New Roman" w:hAnsi="Times New Roman" w:cs="Times New Roman"/>
                <w:color w:val="auto"/>
                <w:sz w:val="24"/>
                <w:szCs w:val="24"/>
                <w:lang w:val="sr-Cyrl-CS"/>
              </w:rPr>
              <w:t xml:space="preserve"> </w:t>
            </w:r>
            <w:r w:rsidRPr="00894F27">
              <w:rPr>
                <w:rFonts w:ascii="Times New Roman" w:hAnsi="Times New Roman" w:cs="Times New Roman"/>
                <w:i/>
                <w:color w:val="auto"/>
                <w:sz w:val="24"/>
                <w:szCs w:val="24"/>
                <w:lang w:val="sr-Cyrl-CS"/>
              </w:rPr>
              <w:t>Роман као држава</w:t>
            </w:r>
            <w:r w:rsidR="0054662F" w:rsidRPr="00894F27">
              <w:rPr>
                <w:rFonts w:ascii="Times New Roman" w:hAnsi="Times New Roman" w:cs="Times New Roman"/>
                <w:i/>
                <w:color w:val="auto"/>
                <w:sz w:val="24"/>
                <w:szCs w:val="24"/>
                <w:lang w:val="sr-Cyrl-CS"/>
              </w:rPr>
              <w:t xml:space="preserve"> </w:t>
            </w:r>
            <w:r w:rsidR="0054662F" w:rsidRPr="00894F27">
              <w:rPr>
                <w:rFonts w:ascii="Times New Roman" w:hAnsi="Times New Roman" w:cs="Times New Roman"/>
                <w:color w:val="auto"/>
                <w:sz w:val="24"/>
                <w:szCs w:val="24"/>
                <w:lang w:val="sr-Cyrl-CS"/>
              </w:rPr>
              <w:t>(</w:t>
            </w:r>
            <w:r w:rsidR="00DB3638" w:rsidRPr="00894F27">
              <w:rPr>
                <w:rFonts w:ascii="Times New Roman" w:hAnsi="Times New Roman" w:cs="Times New Roman"/>
                <w:color w:val="auto"/>
                <w:sz w:val="24"/>
                <w:szCs w:val="24"/>
                <w:lang w:val="sr-Cyrl-CS"/>
              </w:rPr>
              <w:t>избор</w:t>
            </w:r>
            <w:r w:rsidR="00DB3638" w:rsidRPr="00894F27">
              <w:rPr>
                <w:rFonts w:ascii="Times New Roman" w:hAnsi="Times New Roman" w:cs="Times New Roman"/>
                <w:i/>
                <w:color w:val="auto"/>
                <w:sz w:val="24"/>
                <w:szCs w:val="24"/>
                <w:lang w:val="sr-Cyrl-CS"/>
              </w:rPr>
              <w:t xml:space="preserve"> </w:t>
            </w:r>
            <w:r w:rsidR="0045467C" w:rsidRPr="00894F27">
              <w:rPr>
                <w:rFonts w:ascii="Times New Roman" w:hAnsi="Times New Roman" w:cs="Times New Roman"/>
                <w:color w:val="auto"/>
                <w:sz w:val="24"/>
                <w:szCs w:val="24"/>
                <w:lang w:val="sr-Cyrl-CS"/>
              </w:rPr>
              <w:t>одлом</w:t>
            </w:r>
            <w:r w:rsidR="00DB3638" w:rsidRPr="00894F27">
              <w:rPr>
                <w:rFonts w:ascii="Times New Roman" w:hAnsi="Times New Roman" w:cs="Times New Roman"/>
                <w:color w:val="auto"/>
                <w:sz w:val="24"/>
                <w:szCs w:val="24"/>
                <w:lang w:val="sr-Cyrl-CS"/>
              </w:rPr>
              <w:t>ака</w:t>
            </w:r>
            <w:r w:rsidR="0045467C" w:rsidRPr="00894F27">
              <w:rPr>
                <w:rFonts w:ascii="Times New Roman" w:hAnsi="Times New Roman" w:cs="Times New Roman"/>
                <w:color w:val="auto"/>
                <w:sz w:val="24"/>
                <w:szCs w:val="24"/>
                <w:lang w:val="sr-Cyrl-CS"/>
              </w:rPr>
              <w:t xml:space="preserve"> из огледа</w:t>
            </w:r>
            <w:r w:rsidR="00DB3638" w:rsidRPr="00894F27">
              <w:rPr>
                <w:rFonts w:ascii="Times New Roman" w:hAnsi="Times New Roman" w:cs="Times New Roman"/>
                <w:color w:val="auto"/>
                <w:sz w:val="24"/>
                <w:szCs w:val="24"/>
                <w:lang w:val="sr-Cyrl-CS"/>
              </w:rPr>
              <w:t>:</w:t>
            </w:r>
            <w:r w:rsidR="0045467C" w:rsidRPr="00894F27">
              <w:rPr>
                <w:rFonts w:ascii="Times New Roman" w:hAnsi="Times New Roman" w:cs="Times New Roman"/>
                <w:i/>
                <w:color w:val="auto"/>
                <w:sz w:val="24"/>
                <w:szCs w:val="24"/>
                <w:lang w:val="sr-Cyrl-CS"/>
              </w:rPr>
              <w:t xml:space="preserve"> </w:t>
            </w:r>
            <w:r w:rsidR="00DB3638" w:rsidRPr="00894F27">
              <w:rPr>
                <w:rFonts w:ascii="Times New Roman" w:hAnsi="Times New Roman" w:cs="Times New Roman"/>
                <w:color w:val="auto"/>
                <w:sz w:val="24"/>
                <w:szCs w:val="24"/>
                <w:lang w:val="sr-Cyrl-CS"/>
              </w:rPr>
              <w:t>„</w:t>
            </w:r>
            <w:r w:rsidR="0045467C" w:rsidRPr="00894F27">
              <w:rPr>
                <w:rFonts w:ascii="Times New Roman" w:hAnsi="Times New Roman" w:cs="Times New Roman"/>
                <w:color w:val="auto"/>
                <w:sz w:val="24"/>
                <w:szCs w:val="24"/>
                <w:lang w:val="sr-Cyrl-CS"/>
              </w:rPr>
              <w:t>Кратка историја читања</w:t>
            </w:r>
            <w:r w:rsidR="00DB3638" w:rsidRPr="00894F27">
              <w:rPr>
                <w:rFonts w:ascii="Times New Roman" w:hAnsi="Times New Roman" w:cs="Times New Roman"/>
                <w:color w:val="auto"/>
                <w:sz w:val="24"/>
                <w:szCs w:val="24"/>
                <w:lang w:val="sr-Cyrl-CS"/>
              </w:rPr>
              <w:t>”</w:t>
            </w:r>
            <w:r w:rsidR="0045467C" w:rsidRPr="00894F27">
              <w:rPr>
                <w:rFonts w:ascii="Times New Roman" w:hAnsi="Times New Roman" w:cs="Times New Roman"/>
                <w:color w:val="auto"/>
                <w:sz w:val="24"/>
                <w:szCs w:val="24"/>
                <w:lang w:val="sr-Cyrl-CS"/>
              </w:rPr>
              <w:t xml:space="preserve">, </w:t>
            </w:r>
            <w:r w:rsidR="00DB3638" w:rsidRPr="00894F27">
              <w:rPr>
                <w:rFonts w:ascii="Times New Roman" w:hAnsi="Times New Roman" w:cs="Times New Roman"/>
                <w:color w:val="auto"/>
                <w:sz w:val="24"/>
                <w:szCs w:val="24"/>
                <w:lang w:val="sr-Cyrl-CS"/>
              </w:rPr>
              <w:t>„</w:t>
            </w:r>
            <w:r w:rsidR="0045467C" w:rsidRPr="00894F27">
              <w:rPr>
                <w:rFonts w:ascii="Times New Roman" w:hAnsi="Times New Roman" w:cs="Times New Roman"/>
                <w:color w:val="auto"/>
                <w:sz w:val="24"/>
                <w:szCs w:val="24"/>
                <w:lang w:val="sr-Cyrl-CS"/>
              </w:rPr>
              <w:t>Последњих сто читалаца</w:t>
            </w:r>
            <w:r w:rsidR="00DB3638" w:rsidRPr="00894F27">
              <w:rPr>
                <w:rFonts w:ascii="Times New Roman" w:hAnsi="Times New Roman" w:cs="Times New Roman"/>
                <w:color w:val="auto"/>
                <w:sz w:val="24"/>
                <w:szCs w:val="24"/>
                <w:lang w:val="sr-Cyrl-CS"/>
              </w:rPr>
              <w:t>”</w:t>
            </w:r>
            <w:r w:rsidR="0045467C" w:rsidRPr="00894F27">
              <w:rPr>
                <w:rFonts w:ascii="Times New Roman" w:hAnsi="Times New Roman" w:cs="Times New Roman"/>
                <w:color w:val="auto"/>
                <w:sz w:val="24"/>
                <w:szCs w:val="24"/>
                <w:lang w:val="sr-Cyrl-CS"/>
              </w:rPr>
              <w:t xml:space="preserve">, </w:t>
            </w:r>
            <w:r w:rsidR="00DB3638" w:rsidRPr="00894F27">
              <w:rPr>
                <w:rFonts w:ascii="Times New Roman" w:hAnsi="Times New Roman" w:cs="Times New Roman"/>
                <w:color w:val="auto"/>
                <w:sz w:val="24"/>
                <w:szCs w:val="24"/>
                <w:lang w:val="sr-Cyrl-CS"/>
              </w:rPr>
              <w:t>„</w:t>
            </w:r>
            <w:r w:rsidR="0045467C" w:rsidRPr="00894F27">
              <w:rPr>
                <w:rFonts w:ascii="Times New Roman" w:hAnsi="Times New Roman" w:cs="Times New Roman"/>
                <w:color w:val="auto"/>
                <w:sz w:val="24"/>
                <w:szCs w:val="24"/>
                <w:lang w:val="sr-Cyrl-CS"/>
              </w:rPr>
              <w:t>Нова генерација електронске књиге</w:t>
            </w:r>
            <w:r w:rsidR="00DB3638" w:rsidRPr="00894F27">
              <w:rPr>
                <w:rFonts w:ascii="Times New Roman" w:hAnsi="Times New Roman" w:cs="Times New Roman"/>
                <w:color w:val="auto"/>
                <w:sz w:val="24"/>
                <w:szCs w:val="24"/>
                <w:lang w:val="sr-Cyrl-CS"/>
              </w:rPr>
              <w:t>”</w:t>
            </w:r>
            <w:r w:rsidR="0045467C" w:rsidRPr="00894F27">
              <w:rPr>
                <w:rFonts w:ascii="Times New Roman" w:hAnsi="Times New Roman" w:cs="Times New Roman"/>
                <w:color w:val="auto"/>
                <w:sz w:val="24"/>
                <w:szCs w:val="24"/>
                <w:lang w:val="sr-Cyrl-CS"/>
              </w:rPr>
              <w:t xml:space="preserve">, </w:t>
            </w:r>
            <w:r w:rsidR="00DB3638" w:rsidRPr="00894F27">
              <w:rPr>
                <w:rFonts w:ascii="Times New Roman" w:hAnsi="Times New Roman" w:cs="Times New Roman"/>
                <w:color w:val="auto"/>
                <w:sz w:val="24"/>
                <w:szCs w:val="24"/>
                <w:lang w:val="sr-Cyrl-CS"/>
              </w:rPr>
              <w:t>„</w:t>
            </w:r>
            <w:r w:rsidR="0045467C" w:rsidRPr="00894F27">
              <w:rPr>
                <w:rFonts w:ascii="Times New Roman" w:hAnsi="Times New Roman" w:cs="Times New Roman"/>
                <w:color w:val="auto"/>
                <w:sz w:val="24"/>
                <w:szCs w:val="24"/>
                <w:lang w:val="sr-Cyrl-CS"/>
              </w:rPr>
              <w:t>Скакутаво читање или повратак фусноте</w:t>
            </w:r>
            <w:r w:rsidR="00DB3638" w:rsidRPr="00894F27">
              <w:rPr>
                <w:rFonts w:ascii="Times New Roman" w:hAnsi="Times New Roman" w:cs="Times New Roman"/>
                <w:color w:val="auto"/>
                <w:sz w:val="24"/>
                <w:szCs w:val="24"/>
                <w:lang w:val="sr-Cyrl-CS"/>
              </w:rPr>
              <w:t>”</w:t>
            </w:r>
            <w:r w:rsidR="0045467C" w:rsidRPr="00894F27">
              <w:rPr>
                <w:rFonts w:ascii="Times New Roman" w:hAnsi="Times New Roman" w:cs="Times New Roman"/>
                <w:color w:val="auto"/>
                <w:sz w:val="24"/>
                <w:szCs w:val="24"/>
                <w:lang w:val="sr-Cyrl-CS"/>
              </w:rPr>
              <w:t xml:space="preserve">, </w:t>
            </w:r>
            <w:r w:rsidR="00DB3638" w:rsidRPr="00894F27">
              <w:rPr>
                <w:rFonts w:ascii="Times New Roman" w:hAnsi="Times New Roman" w:cs="Times New Roman"/>
                <w:color w:val="auto"/>
                <w:sz w:val="24"/>
                <w:szCs w:val="24"/>
                <w:lang w:val="sr-Cyrl-CS"/>
              </w:rPr>
              <w:t>„</w:t>
            </w:r>
            <w:r w:rsidR="0045467C" w:rsidRPr="00894F27">
              <w:rPr>
                <w:rFonts w:ascii="Times New Roman" w:hAnsi="Times New Roman" w:cs="Times New Roman"/>
                <w:color w:val="auto"/>
                <w:sz w:val="24"/>
                <w:szCs w:val="24"/>
                <w:lang w:val="sr-Cyrl-CS"/>
              </w:rPr>
              <w:t>Романи без речи</w:t>
            </w:r>
            <w:r w:rsidR="00DB3638" w:rsidRPr="00894F27">
              <w:rPr>
                <w:rFonts w:ascii="Times New Roman" w:hAnsi="Times New Roman" w:cs="Times New Roman"/>
                <w:color w:val="auto"/>
                <w:sz w:val="24"/>
                <w:szCs w:val="24"/>
                <w:lang w:val="sr-Cyrl-CS"/>
              </w:rPr>
              <w:t>”</w:t>
            </w:r>
            <w:r w:rsidR="0045467C" w:rsidRPr="00894F27">
              <w:rPr>
                <w:rFonts w:ascii="Times New Roman" w:hAnsi="Times New Roman" w:cs="Times New Roman"/>
                <w:color w:val="auto"/>
                <w:sz w:val="24"/>
                <w:szCs w:val="24"/>
                <w:lang w:val="sr-Cyrl-CS"/>
              </w:rPr>
              <w:t>)</w:t>
            </w:r>
          </w:p>
          <w:p w14:paraId="4C8B8B5B" w14:textId="77777777" w:rsidR="00106B7F" w:rsidRPr="00894F27" w:rsidRDefault="00106B7F" w:rsidP="00435B7A">
            <w:pPr>
              <w:keepNext/>
              <w:keepLines/>
              <w:spacing w:before="156" w:line="240" w:lineRule="auto"/>
              <w:ind w:left="119"/>
              <w:jc w:val="center"/>
              <w:rPr>
                <w:color w:val="auto"/>
                <w:lang w:val="ru-RU"/>
              </w:rPr>
            </w:pPr>
            <w:r w:rsidRPr="00894F27">
              <w:rPr>
                <w:rFonts w:ascii="Times New Roman" w:eastAsia="Times New Roman" w:hAnsi="Times New Roman" w:cs="Times New Roman"/>
                <w:b/>
                <w:color w:val="auto"/>
                <w:sz w:val="24"/>
                <w:szCs w:val="24"/>
                <w:lang w:val="ru-RU"/>
              </w:rPr>
              <w:t>ДРАМА</w:t>
            </w:r>
          </w:p>
          <w:p w14:paraId="206DFB00" w14:textId="77777777" w:rsidR="00FE071C" w:rsidRPr="00894F27" w:rsidRDefault="00FE071C" w:rsidP="003E6BBF">
            <w:pPr>
              <w:pStyle w:val="ListParagraph"/>
              <w:numPr>
                <w:ilvl w:val="0"/>
                <w:numId w:val="29"/>
              </w:numPr>
              <w:spacing w:line="240" w:lineRule="auto"/>
              <w:ind w:left="405"/>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Данило Киш: </w:t>
            </w:r>
            <w:r w:rsidRPr="00894F27">
              <w:rPr>
                <w:rFonts w:ascii="Times New Roman" w:hAnsi="Times New Roman" w:cs="Times New Roman"/>
                <w:i/>
                <w:color w:val="auto"/>
                <w:sz w:val="24"/>
                <w:szCs w:val="24"/>
                <w:lang w:val="sr-Cyrl-CS"/>
              </w:rPr>
              <w:t>Ноћ и магла</w:t>
            </w:r>
          </w:p>
          <w:p w14:paraId="3642F9C8" w14:textId="77777777" w:rsidR="0076559E" w:rsidRPr="00894F27" w:rsidRDefault="0076559E" w:rsidP="003E6BBF">
            <w:pPr>
              <w:pStyle w:val="ListParagraph"/>
              <w:numPr>
                <w:ilvl w:val="0"/>
                <w:numId w:val="29"/>
              </w:numPr>
              <w:spacing w:line="240" w:lineRule="auto"/>
              <w:ind w:left="405"/>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Петар Кочић: </w:t>
            </w:r>
            <w:r w:rsidRPr="00894F27">
              <w:rPr>
                <w:rFonts w:ascii="Times New Roman" w:hAnsi="Times New Roman" w:cs="Times New Roman"/>
                <w:i/>
                <w:color w:val="auto"/>
                <w:sz w:val="24"/>
                <w:szCs w:val="24"/>
                <w:lang w:val="sr-Cyrl-CS"/>
              </w:rPr>
              <w:t>Јазавац пред судом</w:t>
            </w:r>
            <w:r w:rsidRPr="00894F27">
              <w:rPr>
                <w:rFonts w:ascii="Times New Roman" w:hAnsi="Times New Roman" w:cs="Times New Roman"/>
                <w:color w:val="auto"/>
                <w:sz w:val="24"/>
                <w:szCs w:val="24"/>
                <w:lang w:val="sr-Cyrl-CS"/>
              </w:rPr>
              <w:t xml:space="preserve"> (одломак)</w:t>
            </w:r>
          </w:p>
          <w:p w14:paraId="42752BC6" w14:textId="77777777" w:rsidR="00FE071C" w:rsidRPr="00894F27" w:rsidRDefault="001E6D74" w:rsidP="003E6BBF">
            <w:pPr>
              <w:pStyle w:val="ListParagraph"/>
              <w:numPr>
                <w:ilvl w:val="0"/>
                <w:numId w:val="29"/>
              </w:numPr>
              <w:spacing w:line="240" w:lineRule="auto"/>
              <w:ind w:left="405"/>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Жан Батист Поклен </w:t>
            </w:r>
            <w:r w:rsidR="00FE071C" w:rsidRPr="00894F27">
              <w:rPr>
                <w:rFonts w:ascii="Times New Roman" w:hAnsi="Times New Roman" w:cs="Times New Roman"/>
                <w:color w:val="auto"/>
                <w:sz w:val="24"/>
                <w:szCs w:val="24"/>
                <w:lang w:val="sr-Cyrl-CS"/>
              </w:rPr>
              <w:t xml:space="preserve">Молијер: </w:t>
            </w:r>
            <w:r w:rsidR="00FE071C" w:rsidRPr="00894F27">
              <w:rPr>
                <w:rFonts w:ascii="Times New Roman" w:hAnsi="Times New Roman" w:cs="Times New Roman"/>
                <w:i/>
                <w:color w:val="auto"/>
                <w:sz w:val="24"/>
                <w:szCs w:val="24"/>
                <w:lang w:val="sr-Cyrl-CS"/>
              </w:rPr>
              <w:t>Грађанин племић</w:t>
            </w:r>
            <w:r w:rsidR="00FE071C" w:rsidRPr="00894F27">
              <w:rPr>
                <w:rFonts w:ascii="Times New Roman" w:hAnsi="Times New Roman" w:cs="Times New Roman"/>
                <w:color w:val="auto"/>
                <w:sz w:val="24"/>
                <w:szCs w:val="24"/>
                <w:lang w:val="sr-Cyrl-CS"/>
              </w:rPr>
              <w:t xml:space="preserve"> (одломак)</w:t>
            </w:r>
          </w:p>
          <w:p w14:paraId="241D14A9" w14:textId="77777777" w:rsidR="00106B7F" w:rsidRPr="00894F27" w:rsidRDefault="00106B7F" w:rsidP="00435B7A">
            <w:pPr>
              <w:spacing w:line="240" w:lineRule="auto"/>
              <w:rPr>
                <w:color w:val="auto"/>
                <w:lang w:val="ru-RU"/>
              </w:rPr>
            </w:pPr>
          </w:p>
          <w:p w14:paraId="0AAE670C" w14:textId="77777777" w:rsidR="00106B7F" w:rsidRPr="00894F27" w:rsidRDefault="00106B7F" w:rsidP="00435B7A">
            <w:pPr>
              <w:keepNext/>
              <w:keepLines/>
              <w:spacing w:line="240" w:lineRule="auto"/>
              <w:ind w:left="119"/>
              <w:jc w:val="center"/>
              <w:rPr>
                <w:color w:val="auto"/>
                <w:lang w:val="ru-RU"/>
              </w:rPr>
            </w:pPr>
            <w:r w:rsidRPr="00894F27">
              <w:rPr>
                <w:rFonts w:ascii="Times New Roman" w:eastAsia="Times New Roman" w:hAnsi="Times New Roman" w:cs="Times New Roman"/>
                <w:b/>
                <w:color w:val="auto"/>
                <w:sz w:val="24"/>
                <w:szCs w:val="24"/>
                <w:lang w:val="ru-RU"/>
              </w:rPr>
              <w:t>НАУЧНОПОПУЛАРНИ И ИНФОРМАТИВНИ ТЕКСТОВИ</w:t>
            </w:r>
          </w:p>
          <w:p w14:paraId="5FB3EE0E" w14:textId="77777777" w:rsidR="00106B7F" w:rsidRPr="00894F27" w:rsidRDefault="00106B7F" w:rsidP="00435B7A">
            <w:pPr>
              <w:keepNext/>
              <w:keepLines/>
              <w:spacing w:line="240" w:lineRule="auto"/>
              <w:ind w:left="119"/>
              <w:jc w:val="center"/>
              <w:rPr>
                <w:rFonts w:ascii="Times New Roman" w:eastAsia="Times New Roman" w:hAnsi="Times New Roman" w:cs="Times New Roman"/>
                <w:color w:val="auto"/>
                <w:sz w:val="24"/>
                <w:szCs w:val="24"/>
                <w:lang w:val="ru-RU"/>
              </w:rPr>
            </w:pPr>
          </w:p>
          <w:p w14:paraId="14C07FDB" w14:textId="77777777" w:rsidR="00FE071C" w:rsidRPr="00894F27" w:rsidRDefault="00FE071C" w:rsidP="00435B7A">
            <w:pPr>
              <w:pStyle w:val="ListParagraph"/>
              <w:numPr>
                <w:ilvl w:val="0"/>
                <w:numId w:val="30"/>
              </w:numPr>
              <w:spacing w:line="240" w:lineRule="auto"/>
              <w:ind w:left="392"/>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Веселин Чајкановић: </w:t>
            </w:r>
            <w:r w:rsidR="000F4446" w:rsidRPr="00894F27">
              <w:rPr>
                <w:rFonts w:ascii="Times New Roman" w:hAnsi="Times New Roman" w:cs="Times New Roman"/>
                <w:color w:val="auto"/>
                <w:sz w:val="24"/>
                <w:szCs w:val="24"/>
                <w:lang w:val="sr-Cyrl-CS"/>
              </w:rPr>
              <w:t>„</w:t>
            </w:r>
            <w:r w:rsidRPr="00894F27">
              <w:rPr>
                <w:rFonts w:ascii="Times New Roman" w:hAnsi="Times New Roman" w:cs="Times New Roman"/>
                <w:color w:val="auto"/>
                <w:sz w:val="24"/>
                <w:szCs w:val="24"/>
                <w:lang w:val="sr-Cyrl-CS"/>
              </w:rPr>
              <w:t>О ускршњим обичајима</w:t>
            </w:r>
            <w:r w:rsidR="0019392D" w:rsidRPr="00894F27">
              <w:rPr>
                <w:rFonts w:ascii="Times New Roman" w:hAnsi="Times New Roman" w:cs="Times New Roman"/>
                <w:color w:val="auto"/>
                <w:sz w:val="24"/>
                <w:szCs w:val="24"/>
                <w:lang w:val="sr-Cyrl-CS"/>
              </w:rPr>
              <w:t>”</w:t>
            </w:r>
          </w:p>
          <w:p w14:paraId="37F5B632" w14:textId="77777777" w:rsidR="00FE071C" w:rsidRPr="00894F27" w:rsidRDefault="00FE071C" w:rsidP="00435B7A">
            <w:pPr>
              <w:pStyle w:val="ListParagraph"/>
              <w:numPr>
                <w:ilvl w:val="0"/>
                <w:numId w:val="30"/>
              </w:numPr>
              <w:spacing w:line="240" w:lineRule="auto"/>
              <w:ind w:left="392"/>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lastRenderedPageBreak/>
              <w:t xml:space="preserve">Милутин Миланковић: </w:t>
            </w:r>
            <w:r w:rsidRPr="00894F27">
              <w:rPr>
                <w:rFonts w:ascii="Times New Roman" w:hAnsi="Times New Roman" w:cs="Times New Roman"/>
                <w:i/>
                <w:color w:val="auto"/>
                <w:sz w:val="24"/>
                <w:szCs w:val="24"/>
                <w:lang w:val="sr-Cyrl-CS"/>
              </w:rPr>
              <w:t>Кроз васиону и векове</w:t>
            </w:r>
            <w:r w:rsidRPr="00894F27">
              <w:rPr>
                <w:rFonts w:ascii="Times New Roman" w:hAnsi="Times New Roman" w:cs="Times New Roman"/>
                <w:color w:val="auto"/>
                <w:sz w:val="24"/>
                <w:szCs w:val="24"/>
                <w:lang w:val="sr-Cyrl-CS"/>
              </w:rPr>
              <w:t xml:space="preserve"> (одломак)</w:t>
            </w:r>
          </w:p>
          <w:p w14:paraId="685B7A7F" w14:textId="789E83A4" w:rsidR="00FE071C" w:rsidRPr="00894F27" w:rsidRDefault="00FE071C" w:rsidP="00435B7A">
            <w:pPr>
              <w:pStyle w:val="ListParagraph"/>
              <w:numPr>
                <w:ilvl w:val="0"/>
                <w:numId w:val="30"/>
              </w:numPr>
              <w:spacing w:line="240" w:lineRule="auto"/>
              <w:ind w:left="392"/>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Хилда Дајч:</w:t>
            </w:r>
            <w:r w:rsidR="00F465BC" w:rsidRPr="00894F27">
              <w:rPr>
                <w:rFonts w:ascii="Times New Roman" w:hAnsi="Times New Roman" w:cs="Times New Roman"/>
                <w:color w:val="auto"/>
                <w:sz w:val="24"/>
                <w:szCs w:val="24"/>
                <w:lang w:val="sr-Cyrl-CS"/>
              </w:rPr>
              <w:t xml:space="preserve"> </w:t>
            </w:r>
            <w:r w:rsidR="00F465BC" w:rsidRPr="00894F27">
              <w:rPr>
                <w:rFonts w:ascii="Times New Roman" w:hAnsi="Times New Roman" w:cs="Times New Roman"/>
                <w:i/>
                <w:color w:val="auto"/>
                <w:sz w:val="24"/>
                <w:szCs w:val="24"/>
                <w:lang w:val="sr-Cyrl-CS"/>
              </w:rPr>
              <w:t>Писма</w:t>
            </w:r>
            <w:r w:rsidR="00F465BC" w:rsidRPr="00894F27">
              <w:rPr>
                <w:rFonts w:ascii="Times New Roman" w:hAnsi="Times New Roman" w:cs="Times New Roman"/>
                <w:color w:val="auto"/>
                <w:sz w:val="24"/>
                <w:szCs w:val="24"/>
                <w:lang w:val="sr-Cyrl-CS"/>
              </w:rPr>
              <w:t xml:space="preserve"> − одломак, </w:t>
            </w:r>
          </w:p>
          <w:p w14:paraId="18774E47" w14:textId="77777777" w:rsidR="00FE071C" w:rsidRPr="00894F27" w:rsidRDefault="00FE071C" w:rsidP="00435B7A">
            <w:pPr>
              <w:pStyle w:val="ListParagraph"/>
              <w:numPr>
                <w:ilvl w:val="0"/>
                <w:numId w:val="30"/>
              </w:numPr>
              <w:spacing w:line="240" w:lineRule="auto"/>
              <w:ind w:left="392"/>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Споменка Крајчевић: </w:t>
            </w:r>
            <w:r w:rsidRPr="00894F27">
              <w:rPr>
                <w:rFonts w:ascii="Times New Roman" w:hAnsi="Times New Roman" w:cs="Times New Roman"/>
                <w:i/>
                <w:color w:val="auto"/>
                <w:sz w:val="24"/>
                <w:szCs w:val="24"/>
                <w:lang w:val="sr-Cyrl-CS"/>
              </w:rPr>
              <w:t>Кругом двојке</w:t>
            </w:r>
            <w:r w:rsidR="0054662F" w:rsidRPr="00894F27">
              <w:rPr>
                <w:rFonts w:ascii="Times New Roman" w:hAnsi="Times New Roman" w:cs="Times New Roman"/>
                <w:color w:val="auto"/>
                <w:sz w:val="24"/>
                <w:szCs w:val="24"/>
                <w:lang w:val="ru-RU"/>
              </w:rPr>
              <w:t xml:space="preserve"> (избор </w:t>
            </w:r>
            <w:r w:rsidR="00F72DB4" w:rsidRPr="00894F27">
              <w:rPr>
                <w:rFonts w:ascii="Times New Roman" w:hAnsi="Times New Roman" w:cs="Times New Roman"/>
                <w:color w:val="auto"/>
                <w:sz w:val="24"/>
                <w:szCs w:val="24"/>
                <w:lang w:val="sr-Cyrl-CS"/>
              </w:rPr>
              <w:t>одломака: „Унутрашња пруга”: „Станица пристаниште” – „Почетак и крај”, „Одлазак”;  „Станица Калемегдан” – „Гозбе”, „Теорија”; „Станица Браће Барух” – „Извесност”, „Тајна”; „Станица Вуков споменик” – „Простор”, „Булеварска бајка”)</w:t>
            </w:r>
          </w:p>
          <w:p w14:paraId="3402C21A" w14:textId="77777777" w:rsidR="00FE071C" w:rsidRPr="00894F27" w:rsidRDefault="00FE071C" w:rsidP="00435B7A">
            <w:pPr>
              <w:pStyle w:val="ListParagraph"/>
              <w:numPr>
                <w:ilvl w:val="0"/>
                <w:numId w:val="30"/>
              </w:numPr>
              <w:spacing w:line="240" w:lineRule="auto"/>
              <w:ind w:left="392"/>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Герман Титов: </w:t>
            </w:r>
            <w:r w:rsidR="004C74D0" w:rsidRPr="00894F27">
              <w:rPr>
                <w:rFonts w:ascii="Times New Roman" w:hAnsi="Times New Roman" w:cs="Times New Roman"/>
                <w:color w:val="auto"/>
                <w:sz w:val="24"/>
                <w:szCs w:val="24"/>
                <w:lang w:val="sr-Cyrl-CS"/>
              </w:rPr>
              <w:t>„</w:t>
            </w:r>
            <w:r w:rsidRPr="00894F27">
              <w:rPr>
                <w:rFonts w:ascii="Times New Roman" w:hAnsi="Times New Roman" w:cs="Times New Roman"/>
                <w:color w:val="auto"/>
                <w:sz w:val="24"/>
                <w:szCs w:val="24"/>
                <w:lang w:val="sr-Cyrl-CS"/>
              </w:rPr>
              <w:t>25 сати у свемиру</w:t>
            </w:r>
            <w:r w:rsidR="0019392D" w:rsidRPr="00894F27">
              <w:rPr>
                <w:rFonts w:ascii="Times New Roman" w:hAnsi="Times New Roman" w:cs="Times New Roman"/>
                <w:color w:val="auto"/>
                <w:sz w:val="24"/>
                <w:szCs w:val="24"/>
                <w:lang w:val="sr-Cyrl-CS"/>
              </w:rPr>
              <w:t>”</w:t>
            </w:r>
          </w:p>
          <w:p w14:paraId="68DD1DC9" w14:textId="77777777" w:rsidR="00FE071C" w:rsidRPr="00894F27" w:rsidRDefault="00FE071C" w:rsidP="00435B7A">
            <w:pPr>
              <w:spacing w:line="240" w:lineRule="auto"/>
              <w:rPr>
                <w:rFonts w:ascii="Times New Roman" w:hAnsi="Times New Roman" w:cs="Times New Roman"/>
                <w:color w:val="auto"/>
                <w:sz w:val="24"/>
                <w:szCs w:val="24"/>
                <w:lang w:val="sr-Cyrl-CS"/>
              </w:rPr>
            </w:pPr>
          </w:p>
          <w:p w14:paraId="05CC86A8" w14:textId="77777777" w:rsidR="00FE071C" w:rsidRPr="00894F27" w:rsidRDefault="00FE071C" w:rsidP="00435B7A">
            <w:pPr>
              <w:spacing w:line="240" w:lineRule="auto"/>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Са наведеног списка, обавезан је избор два дела за обраду. </w:t>
            </w:r>
          </w:p>
          <w:p w14:paraId="12569E52" w14:textId="77777777" w:rsidR="00106B7F" w:rsidRPr="00894F27" w:rsidRDefault="00106B7F" w:rsidP="00435B7A">
            <w:pPr>
              <w:spacing w:line="240" w:lineRule="auto"/>
              <w:rPr>
                <w:color w:val="auto"/>
                <w:lang w:val="ru-RU"/>
              </w:rPr>
            </w:pPr>
          </w:p>
          <w:p w14:paraId="2004679D" w14:textId="77777777" w:rsidR="00106B7F" w:rsidRPr="00894F27" w:rsidRDefault="00106B7F" w:rsidP="00435B7A">
            <w:pPr>
              <w:spacing w:line="240" w:lineRule="auto"/>
              <w:jc w:val="center"/>
              <w:rPr>
                <w:rFonts w:ascii="Times New Roman" w:eastAsia="Times New Roman" w:hAnsi="Times New Roman" w:cs="Times New Roman"/>
                <w:b/>
                <w:color w:val="auto"/>
                <w:sz w:val="24"/>
                <w:szCs w:val="24"/>
                <w:lang w:val="ru-RU"/>
              </w:rPr>
            </w:pPr>
            <w:r w:rsidRPr="00894F27">
              <w:rPr>
                <w:rFonts w:ascii="Times New Roman" w:eastAsia="Times New Roman" w:hAnsi="Times New Roman" w:cs="Times New Roman"/>
                <w:b/>
                <w:color w:val="auto"/>
                <w:sz w:val="24"/>
                <w:szCs w:val="24"/>
                <w:lang w:val="ru-RU"/>
              </w:rPr>
              <w:t>ДОМАЋА ЛЕКТИРА</w:t>
            </w:r>
          </w:p>
          <w:p w14:paraId="6407B1DF" w14:textId="77777777" w:rsidR="00106B7F" w:rsidRPr="00894F27" w:rsidRDefault="00106B7F" w:rsidP="00435B7A">
            <w:pPr>
              <w:spacing w:line="240" w:lineRule="auto"/>
              <w:jc w:val="center"/>
              <w:rPr>
                <w:rFonts w:ascii="Times New Roman" w:eastAsia="Times New Roman" w:hAnsi="Times New Roman" w:cs="Times New Roman"/>
                <w:b/>
                <w:color w:val="auto"/>
                <w:sz w:val="24"/>
                <w:szCs w:val="24"/>
                <w:lang w:val="ru-RU"/>
              </w:rPr>
            </w:pPr>
          </w:p>
          <w:p w14:paraId="163FAEED" w14:textId="742D11FA" w:rsidR="00FE071C" w:rsidRPr="00894F27" w:rsidRDefault="00FE071C" w:rsidP="00435B7A">
            <w:pPr>
              <w:pStyle w:val="ListParagraph"/>
              <w:numPr>
                <w:ilvl w:val="0"/>
                <w:numId w:val="41"/>
              </w:numPr>
              <w:tabs>
                <w:tab w:val="left" w:pos="315"/>
              </w:tabs>
              <w:spacing w:line="240" w:lineRule="auto"/>
              <w:ind w:left="315" w:hanging="270"/>
              <w:jc w:val="both"/>
              <w:rPr>
                <w:rFonts w:ascii="Times New Roman" w:eastAsia="Times New Roman" w:hAnsi="Times New Roman" w:cs="Times New Roman"/>
                <w:color w:val="auto"/>
                <w:sz w:val="24"/>
                <w:szCs w:val="24"/>
                <w:lang w:val="sr-Cyrl-CS"/>
              </w:rPr>
            </w:pPr>
            <w:r w:rsidRPr="00894F27">
              <w:rPr>
                <w:rFonts w:ascii="Times New Roman" w:eastAsia="Times New Roman" w:hAnsi="Times New Roman" w:cs="Times New Roman"/>
                <w:color w:val="auto"/>
                <w:sz w:val="24"/>
                <w:szCs w:val="24"/>
                <w:lang w:val="ru-RU"/>
              </w:rPr>
              <w:t>Н</w:t>
            </w:r>
            <w:r w:rsidRPr="00894F27">
              <w:rPr>
                <w:rFonts w:ascii="Times New Roman" w:eastAsia="Times New Roman" w:hAnsi="Times New Roman" w:cs="Times New Roman"/>
                <w:color w:val="auto"/>
                <w:sz w:val="24"/>
                <w:szCs w:val="24"/>
                <w:lang w:val="sr-Cyrl-CS"/>
              </w:rPr>
              <w:t xml:space="preserve">ародне епске песме новијих времена (тематски круг о </w:t>
            </w:r>
            <w:r w:rsidRPr="00894F27">
              <w:rPr>
                <w:rFonts w:ascii="Times New Roman" w:eastAsia="Times New Roman" w:hAnsi="Times New Roman" w:cs="Times New Roman"/>
                <w:color w:val="auto"/>
                <w:sz w:val="24"/>
                <w:szCs w:val="24"/>
                <w:lang w:val="ru-RU"/>
              </w:rPr>
              <w:t xml:space="preserve"> ослобођењ</w:t>
            </w:r>
            <w:r w:rsidRPr="00894F27">
              <w:rPr>
                <w:rFonts w:ascii="Times New Roman" w:eastAsia="Times New Roman" w:hAnsi="Times New Roman" w:cs="Times New Roman"/>
                <w:color w:val="auto"/>
                <w:sz w:val="24"/>
                <w:szCs w:val="24"/>
                <w:lang w:val="sr-Cyrl-CS"/>
              </w:rPr>
              <w:t>у</w:t>
            </w:r>
            <w:r w:rsidRPr="00894F27">
              <w:rPr>
                <w:rFonts w:ascii="Times New Roman" w:eastAsia="Times New Roman" w:hAnsi="Times New Roman" w:cs="Times New Roman"/>
                <w:color w:val="auto"/>
                <w:sz w:val="24"/>
                <w:szCs w:val="24"/>
                <w:lang w:val="ru-RU"/>
              </w:rPr>
              <w:t xml:space="preserve"> Србије</w:t>
            </w:r>
            <w:r w:rsidRPr="00894F27">
              <w:rPr>
                <w:rFonts w:ascii="Times New Roman" w:eastAsia="Times New Roman" w:hAnsi="Times New Roman" w:cs="Times New Roman"/>
                <w:color w:val="auto"/>
                <w:sz w:val="24"/>
                <w:szCs w:val="24"/>
                <w:lang w:val="sr-Cyrl-CS"/>
              </w:rPr>
              <w:t>: „Почетак буне против дахија</w:t>
            </w:r>
            <w:r w:rsidR="0019392D" w:rsidRPr="00894F27">
              <w:rPr>
                <w:rFonts w:ascii="Times New Roman" w:eastAsia="Times New Roman" w:hAnsi="Times New Roman" w:cs="Times New Roman"/>
                <w:color w:val="auto"/>
                <w:sz w:val="24"/>
                <w:szCs w:val="24"/>
                <w:lang w:val="sr-Cyrl-CS"/>
              </w:rPr>
              <w:t>”</w:t>
            </w:r>
            <w:r w:rsidR="000258A6" w:rsidRPr="00894F27">
              <w:rPr>
                <w:rFonts w:ascii="Times New Roman" w:eastAsia="Times New Roman" w:hAnsi="Times New Roman" w:cs="Times New Roman"/>
                <w:color w:val="auto"/>
                <w:sz w:val="24"/>
                <w:szCs w:val="24"/>
                <w:lang w:val="sr-Cyrl-CS"/>
              </w:rPr>
              <w:t>,</w:t>
            </w:r>
            <w:r w:rsidRPr="00894F27">
              <w:rPr>
                <w:rFonts w:ascii="Times New Roman" w:eastAsia="Times New Roman" w:hAnsi="Times New Roman" w:cs="Times New Roman"/>
                <w:color w:val="auto"/>
                <w:sz w:val="24"/>
                <w:szCs w:val="24"/>
                <w:lang w:val="sr-Cyrl-CS"/>
              </w:rPr>
              <w:t xml:space="preserve"> „Бој на Мишару</w:t>
            </w:r>
            <w:r w:rsidR="0019392D" w:rsidRPr="00894F27">
              <w:rPr>
                <w:rFonts w:ascii="Times New Roman" w:eastAsia="Times New Roman" w:hAnsi="Times New Roman" w:cs="Times New Roman"/>
                <w:color w:val="auto"/>
                <w:sz w:val="24"/>
                <w:szCs w:val="24"/>
                <w:lang w:val="sr-Cyrl-CS"/>
              </w:rPr>
              <w:t>”</w:t>
            </w:r>
            <w:r w:rsidRPr="00894F27">
              <w:rPr>
                <w:rFonts w:ascii="Times New Roman" w:eastAsia="Times New Roman" w:hAnsi="Times New Roman" w:cs="Times New Roman"/>
                <w:color w:val="auto"/>
                <w:sz w:val="24"/>
                <w:szCs w:val="24"/>
                <w:lang w:val="sr-Cyrl-CS"/>
              </w:rPr>
              <w:t>, „Бој на Чокешини</w:t>
            </w:r>
            <w:r w:rsidR="0019392D" w:rsidRPr="00894F27">
              <w:rPr>
                <w:rFonts w:ascii="Times New Roman" w:eastAsia="Times New Roman" w:hAnsi="Times New Roman" w:cs="Times New Roman"/>
                <w:color w:val="auto"/>
                <w:sz w:val="24"/>
                <w:szCs w:val="24"/>
                <w:lang w:val="sr-Cyrl-CS"/>
              </w:rPr>
              <w:t>”</w:t>
            </w:r>
            <w:r w:rsidRPr="00894F27">
              <w:rPr>
                <w:rFonts w:ascii="Times New Roman" w:eastAsia="Times New Roman" w:hAnsi="Times New Roman" w:cs="Times New Roman"/>
                <w:color w:val="auto"/>
                <w:sz w:val="24"/>
                <w:szCs w:val="24"/>
                <w:lang w:val="sr-Cyrl-CS"/>
              </w:rPr>
              <w:t>...)</w:t>
            </w:r>
          </w:p>
          <w:p w14:paraId="242677B1" w14:textId="77777777" w:rsidR="00FE071C" w:rsidRPr="00894F27" w:rsidRDefault="0045467C" w:rsidP="00435B7A">
            <w:pPr>
              <w:pStyle w:val="ListParagraph"/>
              <w:numPr>
                <w:ilvl w:val="0"/>
                <w:numId w:val="41"/>
              </w:numPr>
              <w:tabs>
                <w:tab w:val="left" w:pos="225"/>
                <w:tab w:val="left" w:pos="302"/>
              </w:tabs>
              <w:spacing w:line="240" w:lineRule="auto"/>
              <w:ind w:left="315" w:hanging="270"/>
              <w:jc w:val="both"/>
              <w:rPr>
                <w:rFonts w:ascii="Times New Roman" w:eastAsia="Times New Roman" w:hAnsi="Times New Roman" w:cs="Times New Roman"/>
                <w:color w:val="auto"/>
                <w:sz w:val="24"/>
                <w:szCs w:val="24"/>
                <w:lang w:val="sr-Cyrl-CS"/>
              </w:rPr>
            </w:pPr>
            <w:r w:rsidRPr="00894F27">
              <w:rPr>
                <w:rFonts w:ascii="Times New Roman" w:eastAsia="Times New Roman" w:hAnsi="Times New Roman" w:cs="Times New Roman"/>
                <w:color w:val="auto"/>
                <w:sz w:val="24"/>
                <w:szCs w:val="24"/>
                <w:lang w:val="sr-Cyrl-CS"/>
              </w:rPr>
              <w:t xml:space="preserve"> </w:t>
            </w:r>
            <w:r w:rsidR="00FE071C" w:rsidRPr="00894F27">
              <w:rPr>
                <w:rFonts w:ascii="Times New Roman" w:eastAsia="Times New Roman" w:hAnsi="Times New Roman" w:cs="Times New Roman"/>
                <w:color w:val="auto"/>
                <w:sz w:val="24"/>
                <w:szCs w:val="24"/>
                <w:lang w:val="sr-Cyrl-CS"/>
              </w:rPr>
              <w:t>Љубавне народне лирске песме („Српска дјевојка</w:t>
            </w:r>
            <w:r w:rsidR="0019392D" w:rsidRPr="00894F27">
              <w:rPr>
                <w:rFonts w:ascii="Times New Roman" w:eastAsia="Times New Roman" w:hAnsi="Times New Roman" w:cs="Times New Roman"/>
                <w:color w:val="auto"/>
                <w:sz w:val="24"/>
                <w:szCs w:val="24"/>
                <w:lang w:val="sr-Cyrl-CS"/>
              </w:rPr>
              <w:t>”</w:t>
            </w:r>
            <w:r w:rsidR="00FE071C" w:rsidRPr="00894F27">
              <w:rPr>
                <w:rFonts w:ascii="Times New Roman" w:eastAsia="Times New Roman" w:hAnsi="Times New Roman" w:cs="Times New Roman"/>
                <w:color w:val="auto"/>
                <w:sz w:val="24"/>
                <w:szCs w:val="24"/>
                <w:lang w:val="sr-Cyrl-CS"/>
              </w:rPr>
              <w:t>, „Љубавни растанак</w:t>
            </w:r>
            <w:r w:rsidR="0019392D" w:rsidRPr="00894F27">
              <w:rPr>
                <w:rFonts w:ascii="Times New Roman" w:eastAsia="Times New Roman" w:hAnsi="Times New Roman" w:cs="Times New Roman"/>
                <w:color w:val="auto"/>
                <w:sz w:val="24"/>
                <w:szCs w:val="24"/>
                <w:lang w:val="sr-Cyrl-CS"/>
              </w:rPr>
              <w:t>”</w:t>
            </w:r>
            <w:r w:rsidR="00FE071C" w:rsidRPr="00894F27">
              <w:rPr>
                <w:rFonts w:ascii="Times New Roman" w:eastAsia="Times New Roman" w:hAnsi="Times New Roman" w:cs="Times New Roman"/>
                <w:color w:val="auto"/>
                <w:sz w:val="24"/>
                <w:szCs w:val="24"/>
                <w:lang w:val="sr-Cyrl-CS"/>
              </w:rPr>
              <w:t>...); обичајне народне лирске песме (избор)</w:t>
            </w:r>
          </w:p>
          <w:p w14:paraId="72CA809D" w14:textId="77777777" w:rsidR="00F166AD" w:rsidRPr="00894F27" w:rsidRDefault="00F166AD" w:rsidP="00F166AD">
            <w:pPr>
              <w:pStyle w:val="ListParagraph"/>
              <w:numPr>
                <w:ilvl w:val="0"/>
                <w:numId w:val="41"/>
              </w:numPr>
              <w:spacing w:line="240" w:lineRule="auto"/>
              <w:ind w:left="315" w:hanging="270"/>
              <w:rPr>
                <w:rFonts w:ascii="Times New Roman" w:hAnsi="Times New Roman" w:cs="Times New Roman"/>
                <w:color w:val="auto"/>
                <w:sz w:val="24"/>
                <w:szCs w:val="24"/>
                <w:lang w:val="sr-Cyrl-CS"/>
              </w:rPr>
            </w:pPr>
            <w:r w:rsidRPr="00894F27">
              <w:rPr>
                <w:rFonts w:ascii="Times New Roman" w:eastAsia="Times New Roman" w:hAnsi="Times New Roman" w:cs="Times New Roman"/>
                <w:color w:val="auto"/>
                <w:sz w:val="24"/>
                <w:szCs w:val="24"/>
                <w:lang w:val="sr-Cyrl-CS"/>
              </w:rPr>
              <w:t xml:space="preserve">Избор из савремене српске поезије (нпр. Васко Попа: „Очију твојих да није”, Бранко Миљковић: „Критика метафоре”, Војислав Карановић: „О читању поезије”, Момчило </w:t>
            </w:r>
            <w:r w:rsidR="00ED2DCB" w:rsidRPr="00894F27">
              <w:rPr>
                <w:rFonts w:ascii="Times New Roman" w:eastAsia="Times New Roman" w:hAnsi="Times New Roman" w:cs="Times New Roman"/>
                <w:color w:val="auto"/>
                <w:sz w:val="24"/>
                <w:szCs w:val="24"/>
                <w:lang w:val="sr-Cyrl-CS"/>
              </w:rPr>
              <w:t xml:space="preserve">Мошо </w:t>
            </w:r>
            <w:r w:rsidRPr="00894F27">
              <w:rPr>
                <w:rFonts w:ascii="Times New Roman" w:eastAsia="Times New Roman" w:hAnsi="Times New Roman" w:cs="Times New Roman"/>
                <w:color w:val="auto"/>
                <w:sz w:val="24"/>
                <w:szCs w:val="24"/>
                <w:lang w:val="sr-Cyrl-CS"/>
              </w:rPr>
              <w:t xml:space="preserve">Одаловић: „Ршуме, јеси ли знао Црњанског”, </w:t>
            </w:r>
            <w:r w:rsidRPr="00894F27">
              <w:rPr>
                <w:rFonts w:ascii="Times New Roman" w:hAnsi="Times New Roman" w:cs="Times New Roman"/>
                <w:color w:val="auto"/>
                <w:sz w:val="24"/>
                <w:szCs w:val="24"/>
                <w:lang w:val="sr-Cyrl-CS"/>
              </w:rPr>
              <w:t>Ана Ристовић: „Гледајући у дрвеће”...)</w:t>
            </w:r>
          </w:p>
          <w:p w14:paraId="5DB4F388" w14:textId="77777777" w:rsidR="00FE071C" w:rsidRPr="00894F27" w:rsidRDefault="0045467C" w:rsidP="00435B7A">
            <w:pPr>
              <w:pStyle w:val="ListParagraph"/>
              <w:numPr>
                <w:ilvl w:val="0"/>
                <w:numId w:val="41"/>
              </w:numPr>
              <w:tabs>
                <w:tab w:val="left" w:pos="225"/>
                <w:tab w:val="left" w:pos="302"/>
              </w:tabs>
              <w:spacing w:line="240" w:lineRule="auto"/>
              <w:ind w:left="315" w:hanging="270"/>
              <w:jc w:val="both"/>
              <w:rPr>
                <w:rFonts w:ascii="Times New Roman" w:eastAsia="Times New Roman" w:hAnsi="Times New Roman" w:cs="Times New Roman"/>
                <w:color w:val="auto"/>
                <w:sz w:val="24"/>
                <w:szCs w:val="24"/>
                <w:lang w:val="sr-Cyrl-CS"/>
              </w:rPr>
            </w:pPr>
            <w:r w:rsidRPr="00894F27">
              <w:rPr>
                <w:rFonts w:ascii="Times New Roman" w:eastAsia="Times New Roman" w:hAnsi="Times New Roman" w:cs="Times New Roman"/>
                <w:color w:val="auto"/>
                <w:sz w:val="24"/>
                <w:szCs w:val="24"/>
                <w:lang w:val="sr-Cyrl-CS"/>
              </w:rPr>
              <w:t xml:space="preserve"> </w:t>
            </w:r>
            <w:r w:rsidR="00FE071C" w:rsidRPr="00894F27">
              <w:rPr>
                <w:rFonts w:ascii="Times New Roman" w:eastAsia="Times New Roman" w:hAnsi="Times New Roman" w:cs="Times New Roman"/>
                <w:color w:val="auto"/>
                <w:sz w:val="24"/>
                <w:szCs w:val="24"/>
                <w:lang w:val="sr-Cyrl-CS"/>
              </w:rPr>
              <w:t xml:space="preserve">Иво Андрић: </w:t>
            </w:r>
            <w:r w:rsidR="00FE071C" w:rsidRPr="00894F27">
              <w:rPr>
                <w:rFonts w:ascii="Times New Roman" w:eastAsia="Times New Roman" w:hAnsi="Times New Roman" w:cs="Times New Roman"/>
                <w:i/>
                <w:color w:val="auto"/>
                <w:sz w:val="24"/>
                <w:szCs w:val="24"/>
                <w:lang w:val="sr-Cyrl-CS"/>
              </w:rPr>
              <w:t>Деца</w:t>
            </w:r>
            <w:r w:rsidR="00FE071C" w:rsidRPr="00894F27">
              <w:rPr>
                <w:rFonts w:ascii="Times New Roman" w:eastAsia="Times New Roman" w:hAnsi="Times New Roman" w:cs="Times New Roman"/>
                <w:color w:val="auto"/>
                <w:sz w:val="24"/>
                <w:szCs w:val="24"/>
                <w:lang w:val="sr-Cyrl-CS"/>
              </w:rPr>
              <w:t xml:space="preserve"> („Деца</w:t>
            </w:r>
            <w:r w:rsidR="0019392D" w:rsidRPr="00894F27">
              <w:rPr>
                <w:rFonts w:ascii="Times New Roman" w:eastAsia="Times New Roman" w:hAnsi="Times New Roman" w:cs="Times New Roman"/>
                <w:color w:val="auto"/>
                <w:sz w:val="24"/>
                <w:szCs w:val="24"/>
                <w:lang w:val="sr-Cyrl-CS"/>
              </w:rPr>
              <w:t>”</w:t>
            </w:r>
            <w:r w:rsidR="00FE071C" w:rsidRPr="00894F27">
              <w:rPr>
                <w:rFonts w:ascii="Times New Roman" w:eastAsia="Times New Roman" w:hAnsi="Times New Roman" w:cs="Times New Roman"/>
                <w:color w:val="auto"/>
                <w:sz w:val="24"/>
                <w:szCs w:val="24"/>
                <w:lang w:val="sr-Cyrl-CS"/>
              </w:rPr>
              <w:t>, „Књига</w:t>
            </w:r>
            <w:r w:rsidR="0019392D" w:rsidRPr="00894F27">
              <w:rPr>
                <w:rFonts w:ascii="Times New Roman" w:eastAsia="Times New Roman" w:hAnsi="Times New Roman" w:cs="Times New Roman"/>
                <w:color w:val="auto"/>
                <w:sz w:val="24"/>
                <w:szCs w:val="24"/>
                <w:lang w:val="sr-Cyrl-CS"/>
              </w:rPr>
              <w:t>”</w:t>
            </w:r>
            <w:r w:rsidR="00FE071C" w:rsidRPr="00894F27">
              <w:rPr>
                <w:rFonts w:ascii="Times New Roman" w:eastAsia="Times New Roman" w:hAnsi="Times New Roman" w:cs="Times New Roman"/>
                <w:color w:val="auto"/>
                <w:sz w:val="24"/>
                <w:szCs w:val="24"/>
                <w:lang w:val="sr-Cyrl-CS"/>
              </w:rPr>
              <w:t xml:space="preserve"> и „Панорама</w:t>
            </w:r>
            <w:r w:rsidR="0019392D" w:rsidRPr="00894F27">
              <w:rPr>
                <w:rFonts w:ascii="Times New Roman" w:eastAsia="Times New Roman" w:hAnsi="Times New Roman" w:cs="Times New Roman"/>
                <w:color w:val="auto"/>
                <w:sz w:val="24"/>
                <w:szCs w:val="24"/>
                <w:lang w:val="sr-Cyrl-CS"/>
              </w:rPr>
              <w:t>”</w:t>
            </w:r>
            <w:r w:rsidR="00FE071C" w:rsidRPr="00894F27">
              <w:rPr>
                <w:rFonts w:ascii="Times New Roman" w:eastAsia="Times New Roman" w:hAnsi="Times New Roman" w:cs="Times New Roman"/>
                <w:color w:val="auto"/>
                <w:sz w:val="24"/>
                <w:szCs w:val="24"/>
                <w:lang w:val="sr-Cyrl-CS"/>
              </w:rPr>
              <w:t>)</w:t>
            </w:r>
          </w:p>
          <w:p w14:paraId="01EF82D9" w14:textId="77777777" w:rsidR="00FE071C" w:rsidRPr="00894F27" w:rsidRDefault="0045467C" w:rsidP="00435B7A">
            <w:pPr>
              <w:pStyle w:val="ListParagraph"/>
              <w:numPr>
                <w:ilvl w:val="0"/>
                <w:numId w:val="41"/>
              </w:numPr>
              <w:tabs>
                <w:tab w:val="left" w:pos="225"/>
                <w:tab w:val="left" w:pos="302"/>
              </w:tabs>
              <w:spacing w:line="240" w:lineRule="auto"/>
              <w:ind w:left="315" w:hanging="270"/>
              <w:jc w:val="both"/>
              <w:rPr>
                <w:rFonts w:ascii="Times New Roman" w:eastAsia="Times New Roman" w:hAnsi="Times New Roman" w:cs="Times New Roman"/>
                <w:color w:val="auto"/>
                <w:sz w:val="24"/>
                <w:szCs w:val="24"/>
                <w:lang w:val="sr-Cyrl-CS"/>
              </w:rPr>
            </w:pPr>
            <w:r w:rsidRPr="00894F27">
              <w:rPr>
                <w:rFonts w:ascii="Times New Roman" w:eastAsia="Times New Roman" w:hAnsi="Times New Roman" w:cs="Times New Roman"/>
                <w:color w:val="auto"/>
                <w:sz w:val="24"/>
                <w:szCs w:val="24"/>
                <w:lang w:val="sr-Cyrl-CS"/>
              </w:rPr>
              <w:t xml:space="preserve"> </w:t>
            </w:r>
            <w:r w:rsidR="00FE071C" w:rsidRPr="00894F27">
              <w:rPr>
                <w:rFonts w:ascii="Times New Roman" w:eastAsia="Times New Roman" w:hAnsi="Times New Roman" w:cs="Times New Roman"/>
                <w:color w:val="auto"/>
                <w:sz w:val="24"/>
                <w:szCs w:val="24"/>
                <w:lang w:val="sr-Cyrl-CS"/>
              </w:rPr>
              <w:t xml:space="preserve">Бранислав Нушић: </w:t>
            </w:r>
            <w:r w:rsidR="00FE071C" w:rsidRPr="00894F27">
              <w:rPr>
                <w:rFonts w:ascii="Times New Roman" w:eastAsia="Times New Roman" w:hAnsi="Times New Roman" w:cs="Times New Roman"/>
                <w:i/>
                <w:color w:val="auto"/>
                <w:sz w:val="24"/>
                <w:szCs w:val="24"/>
                <w:lang w:val="sr-Cyrl-CS"/>
              </w:rPr>
              <w:t>Сумњиво лице</w:t>
            </w:r>
          </w:p>
          <w:p w14:paraId="5C7B7B86" w14:textId="77777777" w:rsidR="00FE071C" w:rsidRPr="00894F27" w:rsidRDefault="0045467C" w:rsidP="00435B7A">
            <w:pPr>
              <w:pStyle w:val="ListParagraph"/>
              <w:numPr>
                <w:ilvl w:val="0"/>
                <w:numId w:val="41"/>
              </w:numPr>
              <w:tabs>
                <w:tab w:val="left" w:pos="225"/>
                <w:tab w:val="left" w:pos="302"/>
              </w:tabs>
              <w:spacing w:line="240" w:lineRule="auto"/>
              <w:ind w:left="315" w:hanging="270"/>
              <w:jc w:val="both"/>
              <w:rPr>
                <w:rFonts w:ascii="Times New Roman" w:eastAsia="Times New Roman" w:hAnsi="Times New Roman" w:cs="Times New Roman"/>
                <w:i/>
                <w:color w:val="auto"/>
                <w:sz w:val="24"/>
                <w:szCs w:val="24"/>
                <w:lang w:val="sr-Cyrl-CS"/>
              </w:rPr>
            </w:pPr>
            <w:r w:rsidRPr="00894F27">
              <w:rPr>
                <w:rFonts w:ascii="Times New Roman" w:eastAsia="Times New Roman" w:hAnsi="Times New Roman" w:cs="Times New Roman"/>
                <w:color w:val="auto"/>
                <w:sz w:val="24"/>
                <w:szCs w:val="24"/>
                <w:lang w:val="sr-Cyrl-CS"/>
              </w:rPr>
              <w:t xml:space="preserve"> </w:t>
            </w:r>
            <w:r w:rsidR="00FE071C" w:rsidRPr="00894F27">
              <w:rPr>
                <w:rFonts w:ascii="Times New Roman" w:eastAsia="Times New Roman" w:hAnsi="Times New Roman" w:cs="Times New Roman"/>
                <w:color w:val="auto"/>
                <w:sz w:val="24"/>
                <w:szCs w:val="24"/>
                <w:lang w:val="sr-Cyrl-CS"/>
              </w:rPr>
              <w:t xml:space="preserve">Клод Кампањ: </w:t>
            </w:r>
            <w:r w:rsidR="00FE071C" w:rsidRPr="00894F27">
              <w:rPr>
                <w:rFonts w:ascii="Times New Roman" w:eastAsia="Times New Roman" w:hAnsi="Times New Roman" w:cs="Times New Roman"/>
                <w:i/>
                <w:color w:val="auto"/>
                <w:sz w:val="24"/>
                <w:szCs w:val="24"/>
                <w:lang w:val="sr-Cyrl-CS"/>
              </w:rPr>
              <w:t>Збогом мојих петнаест година</w:t>
            </w:r>
          </w:p>
          <w:p w14:paraId="083EA278" w14:textId="77777777" w:rsidR="004C74D0" w:rsidRPr="00894F27" w:rsidRDefault="00167C75" w:rsidP="00435B7A">
            <w:pPr>
              <w:pStyle w:val="ListParagraph"/>
              <w:numPr>
                <w:ilvl w:val="0"/>
                <w:numId w:val="41"/>
              </w:numPr>
              <w:tabs>
                <w:tab w:val="left" w:pos="225"/>
                <w:tab w:val="left" w:pos="302"/>
              </w:tabs>
              <w:spacing w:line="240" w:lineRule="auto"/>
              <w:ind w:left="315" w:hanging="270"/>
              <w:jc w:val="both"/>
              <w:rPr>
                <w:rFonts w:ascii="Times New Roman" w:eastAsia="Times New Roman" w:hAnsi="Times New Roman" w:cs="Times New Roman"/>
                <w:color w:val="auto"/>
                <w:sz w:val="24"/>
                <w:szCs w:val="24"/>
                <w:lang w:val="sr-Cyrl-CS"/>
              </w:rPr>
            </w:pPr>
            <w:r w:rsidRPr="00894F27">
              <w:rPr>
                <w:rFonts w:ascii="Times New Roman" w:eastAsia="Times New Roman" w:hAnsi="Times New Roman" w:cs="Times New Roman"/>
                <w:color w:val="auto"/>
                <w:sz w:val="24"/>
                <w:szCs w:val="24"/>
                <w:lang w:val="sr-Cyrl-CS"/>
              </w:rPr>
              <w:t xml:space="preserve"> </w:t>
            </w:r>
            <w:r w:rsidR="004C74D0" w:rsidRPr="00894F27">
              <w:rPr>
                <w:rFonts w:ascii="Times New Roman" w:eastAsia="Times New Roman" w:hAnsi="Times New Roman" w:cs="Times New Roman"/>
                <w:color w:val="auto"/>
                <w:sz w:val="24"/>
                <w:szCs w:val="24"/>
                <w:lang w:val="sr-Cyrl-CS"/>
              </w:rPr>
              <w:t xml:space="preserve">Давид Албахари, </w:t>
            </w:r>
            <w:r w:rsidR="004C74D0" w:rsidRPr="00894F27">
              <w:rPr>
                <w:rFonts w:ascii="Times New Roman" w:eastAsia="Times New Roman" w:hAnsi="Times New Roman" w:cs="Times New Roman"/>
                <w:i/>
                <w:color w:val="auto"/>
                <w:sz w:val="24"/>
                <w:szCs w:val="24"/>
                <w:lang w:val="sr-Cyrl-CS"/>
              </w:rPr>
              <w:t>Мамац</w:t>
            </w:r>
          </w:p>
          <w:p w14:paraId="65EB9774" w14:textId="77777777" w:rsidR="00106B7F" w:rsidRPr="00894F27" w:rsidRDefault="00106B7F" w:rsidP="00435B7A">
            <w:pPr>
              <w:tabs>
                <w:tab w:val="left" w:pos="713"/>
                <w:tab w:val="left" w:pos="4056"/>
              </w:tabs>
              <w:spacing w:line="240" w:lineRule="auto"/>
              <w:contextualSpacing/>
              <w:rPr>
                <w:rFonts w:ascii="Times New Roman" w:eastAsia="Times New Roman" w:hAnsi="Times New Roman" w:cs="Times New Roman"/>
                <w:color w:val="auto"/>
                <w:sz w:val="24"/>
                <w:szCs w:val="24"/>
                <w:lang w:val="sr-Cyrl-CS"/>
              </w:rPr>
            </w:pPr>
          </w:p>
          <w:p w14:paraId="1A1E3062" w14:textId="77777777" w:rsidR="00106B7F" w:rsidRPr="00894F27" w:rsidRDefault="00106B7F" w:rsidP="00435B7A">
            <w:pPr>
              <w:keepNext/>
              <w:keepLines/>
              <w:spacing w:line="240" w:lineRule="auto"/>
              <w:jc w:val="center"/>
              <w:rPr>
                <w:color w:val="auto"/>
                <w:lang w:val="ru-RU"/>
              </w:rPr>
            </w:pPr>
            <w:r w:rsidRPr="00894F27">
              <w:rPr>
                <w:rFonts w:ascii="Times New Roman" w:eastAsia="Times New Roman" w:hAnsi="Times New Roman" w:cs="Times New Roman"/>
                <w:b/>
                <w:color w:val="auto"/>
                <w:sz w:val="24"/>
                <w:szCs w:val="24"/>
                <w:lang w:val="ru-RU"/>
              </w:rPr>
              <w:lastRenderedPageBreak/>
              <w:t>ДОПУНСКИ ИЗБОР ЛЕКТИРЕ</w:t>
            </w:r>
          </w:p>
          <w:p w14:paraId="1332E104" w14:textId="00179724" w:rsidR="00106B7F" w:rsidRPr="00894F27" w:rsidRDefault="00106B7F" w:rsidP="00435B7A">
            <w:pPr>
              <w:keepNext/>
              <w:keepLines/>
              <w:spacing w:line="240" w:lineRule="auto"/>
              <w:jc w:val="center"/>
              <w:rPr>
                <w:rFonts w:ascii="Times New Roman" w:eastAsia="Times New Roman" w:hAnsi="Times New Roman" w:cs="Times New Roman"/>
                <w:color w:val="auto"/>
                <w:sz w:val="24"/>
                <w:szCs w:val="24"/>
                <w:lang w:val="ru-RU"/>
              </w:rPr>
            </w:pPr>
            <w:r w:rsidRPr="00894F27">
              <w:rPr>
                <w:rFonts w:ascii="Times New Roman" w:eastAsia="Times New Roman" w:hAnsi="Times New Roman" w:cs="Times New Roman"/>
                <w:color w:val="auto"/>
                <w:sz w:val="24"/>
                <w:szCs w:val="24"/>
                <w:lang w:val="ru-RU"/>
              </w:rPr>
              <w:t xml:space="preserve"> (бирати 3</w:t>
            </w:r>
            <w:r w:rsidR="000258A6" w:rsidRPr="00894F27">
              <w:rPr>
                <w:rFonts w:ascii="Times New Roman" w:eastAsia="Times New Roman" w:hAnsi="Times New Roman" w:cs="Times New Roman"/>
                <w:color w:val="auto"/>
                <w:sz w:val="24"/>
                <w:szCs w:val="24"/>
                <w:lang w:val="ru-RU"/>
              </w:rPr>
              <w:t xml:space="preserve"> до </w:t>
            </w:r>
            <w:r w:rsidR="0019392D" w:rsidRPr="00894F27">
              <w:rPr>
                <w:rFonts w:ascii="Times New Roman" w:eastAsia="Times New Roman" w:hAnsi="Times New Roman" w:cs="Times New Roman"/>
                <w:color w:val="auto"/>
                <w:sz w:val="24"/>
                <w:szCs w:val="24"/>
                <w:lang w:val="ru-RU"/>
              </w:rPr>
              <w:t>6</w:t>
            </w:r>
            <w:r w:rsidRPr="00894F27">
              <w:rPr>
                <w:rFonts w:ascii="Times New Roman" w:eastAsia="Times New Roman" w:hAnsi="Times New Roman" w:cs="Times New Roman"/>
                <w:color w:val="auto"/>
                <w:sz w:val="24"/>
                <w:szCs w:val="24"/>
                <w:lang w:val="ru-RU"/>
              </w:rPr>
              <w:t xml:space="preserve"> дела)</w:t>
            </w:r>
          </w:p>
          <w:p w14:paraId="21EF1FE3" w14:textId="77777777" w:rsidR="00106B7F" w:rsidRPr="00894F27" w:rsidRDefault="00106B7F" w:rsidP="00435B7A">
            <w:pPr>
              <w:keepNext/>
              <w:keepLines/>
              <w:tabs>
                <w:tab w:val="left" w:pos="137"/>
                <w:tab w:val="left" w:pos="317"/>
              </w:tabs>
              <w:spacing w:line="240" w:lineRule="auto"/>
              <w:jc w:val="center"/>
              <w:rPr>
                <w:color w:val="auto"/>
                <w:lang w:val="ru-RU"/>
              </w:rPr>
            </w:pPr>
          </w:p>
          <w:p w14:paraId="6DA6FB3D" w14:textId="77777777" w:rsidR="00FE071C" w:rsidRPr="00894F27" w:rsidRDefault="00FE071C" w:rsidP="003E6BBF">
            <w:pPr>
              <w:pStyle w:val="ListParagraph"/>
              <w:numPr>
                <w:ilvl w:val="0"/>
                <w:numId w:val="31"/>
              </w:numPr>
              <w:spacing w:line="240" w:lineRule="auto"/>
              <w:ind w:left="405"/>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Милош Црњански: </w:t>
            </w:r>
            <w:r w:rsidR="00AB5168" w:rsidRPr="00894F27">
              <w:rPr>
                <w:rFonts w:ascii="Times New Roman" w:hAnsi="Times New Roman" w:cs="Times New Roman"/>
                <w:color w:val="auto"/>
                <w:sz w:val="24"/>
                <w:szCs w:val="24"/>
                <w:lang w:val="sr-Cyrl-CS"/>
              </w:rPr>
              <w:t>„</w:t>
            </w:r>
            <w:r w:rsidRPr="00894F27">
              <w:rPr>
                <w:rFonts w:ascii="Times New Roman" w:hAnsi="Times New Roman" w:cs="Times New Roman"/>
                <w:color w:val="auto"/>
                <w:sz w:val="24"/>
                <w:szCs w:val="24"/>
                <w:lang w:val="sr-Cyrl-CS"/>
              </w:rPr>
              <w:t>Ја, ти и сви савремени парови</w:t>
            </w:r>
            <w:r w:rsidR="0019392D" w:rsidRPr="00894F27">
              <w:rPr>
                <w:rFonts w:ascii="Times New Roman" w:hAnsi="Times New Roman" w:cs="Times New Roman"/>
                <w:color w:val="auto"/>
                <w:sz w:val="24"/>
                <w:szCs w:val="24"/>
                <w:lang w:val="sr-Cyrl-CS"/>
              </w:rPr>
              <w:t>”</w:t>
            </w:r>
          </w:p>
          <w:p w14:paraId="3A0140B5" w14:textId="77777777" w:rsidR="00FE071C" w:rsidRPr="00894F27" w:rsidRDefault="00FE071C" w:rsidP="003E6BBF">
            <w:pPr>
              <w:pStyle w:val="ListParagraph"/>
              <w:numPr>
                <w:ilvl w:val="0"/>
                <w:numId w:val="31"/>
              </w:numPr>
              <w:spacing w:line="240" w:lineRule="auto"/>
              <w:ind w:left="405"/>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Оскар Давичо: </w:t>
            </w:r>
            <w:r w:rsidR="00AB5168" w:rsidRPr="00894F27">
              <w:rPr>
                <w:rFonts w:ascii="Times New Roman" w:hAnsi="Times New Roman" w:cs="Times New Roman"/>
                <w:color w:val="auto"/>
                <w:sz w:val="24"/>
                <w:szCs w:val="24"/>
                <w:lang w:val="sr-Cyrl-CS"/>
              </w:rPr>
              <w:t>„</w:t>
            </w:r>
            <w:r w:rsidRPr="00894F27">
              <w:rPr>
                <w:rFonts w:ascii="Times New Roman" w:hAnsi="Times New Roman" w:cs="Times New Roman"/>
                <w:color w:val="auto"/>
                <w:sz w:val="24"/>
                <w:szCs w:val="24"/>
                <w:lang w:val="sr-Cyrl-CS"/>
              </w:rPr>
              <w:t>Србија</w:t>
            </w:r>
            <w:r w:rsidR="0019392D" w:rsidRPr="00894F27">
              <w:rPr>
                <w:rFonts w:ascii="Times New Roman" w:hAnsi="Times New Roman" w:cs="Times New Roman"/>
                <w:color w:val="auto"/>
                <w:sz w:val="24"/>
                <w:szCs w:val="24"/>
                <w:lang w:val="sr-Cyrl-CS"/>
              </w:rPr>
              <w:t>”</w:t>
            </w:r>
            <w:r w:rsidRPr="00894F27">
              <w:rPr>
                <w:rFonts w:ascii="Times New Roman" w:hAnsi="Times New Roman" w:cs="Times New Roman"/>
                <w:color w:val="auto"/>
                <w:sz w:val="24"/>
                <w:szCs w:val="24"/>
                <w:lang w:val="sr-Cyrl-CS"/>
              </w:rPr>
              <w:t xml:space="preserve"> / </w:t>
            </w:r>
            <w:r w:rsidR="00AB5168" w:rsidRPr="00894F27">
              <w:rPr>
                <w:rFonts w:ascii="Times New Roman" w:hAnsi="Times New Roman" w:cs="Times New Roman"/>
                <w:color w:val="auto"/>
                <w:sz w:val="24"/>
                <w:szCs w:val="24"/>
                <w:lang w:val="sr-Cyrl-CS"/>
              </w:rPr>
              <w:t>„</w:t>
            </w:r>
            <w:r w:rsidRPr="00894F27">
              <w:rPr>
                <w:rFonts w:ascii="Times New Roman" w:hAnsi="Times New Roman" w:cs="Times New Roman"/>
                <w:color w:val="auto"/>
                <w:sz w:val="24"/>
                <w:szCs w:val="24"/>
                <w:lang w:val="sr-Cyrl-CS"/>
              </w:rPr>
              <w:t>Детињство</w:t>
            </w:r>
            <w:r w:rsidR="0019392D" w:rsidRPr="00894F27">
              <w:rPr>
                <w:rFonts w:ascii="Times New Roman" w:hAnsi="Times New Roman" w:cs="Times New Roman"/>
                <w:color w:val="auto"/>
                <w:sz w:val="24"/>
                <w:szCs w:val="24"/>
                <w:lang w:val="sr-Cyrl-CS"/>
              </w:rPr>
              <w:t>”</w:t>
            </w:r>
            <w:r w:rsidRPr="00894F27">
              <w:rPr>
                <w:rFonts w:ascii="Times New Roman" w:hAnsi="Times New Roman" w:cs="Times New Roman"/>
                <w:color w:val="auto"/>
                <w:sz w:val="24"/>
                <w:szCs w:val="24"/>
                <w:lang w:val="sr-Cyrl-CS"/>
              </w:rPr>
              <w:t xml:space="preserve"> (избор)</w:t>
            </w:r>
          </w:p>
          <w:p w14:paraId="5D1C28CF" w14:textId="77777777" w:rsidR="00FE071C" w:rsidRPr="00894F27" w:rsidRDefault="00FE071C" w:rsidP="003E6BBF">
            <w:pPr>
              <w:pStyle w:val="ListParagraph"/>
              <w:numPr>
                <w:ilvl w:val="0"/>
                <w:numId w:val="31"/>
              </w:numPr>
              <w:spacing w:line="240" w:lineRule="auto"/>
              <w:ind w:left="405"/>
              <w:rPr>
                <w:rFonts w:ascii="Times New Roman" w:hAnsi="Times New Roman" w:cs="Times New Roman"/>
                <w:i/>
                <w:color w:val="auto"/>
                <w:sz w:val="24"/>
                <w:szCs w:val="24"/>
                <w:lang w:val="sr-Cyrl-CS"/>
              </w:rPr>
            </w:pPr>
            <w:r w:rsidRPr="00894F27">
              <w:rPr>
                <w:rFonts w:ascii="Times New Roman" w:hAnsi="Times New Roman" w:cs="Times New Roman"/>
                <w:color w:val="auto"/>
                <w:sz w:val="24"/>
                <w:szCs w:val="24"/>
                <w:lang w:val="sr-Cyrl-CS"/>
              </w:rPr>
              <w:t xml:space="preserve">Бранко Ћопић: </w:t>
            </w:r>
            <w:r w:rsidRPr="00894F27">
              <w:rPr>
                <w:rFonts w:ascii="Times New Roman" w:hAnsi="Times New Roman" w:cs="Times New Roman"/>
                <w:i/>
                <w:color w:val="auto"/>
                <w:sz w:val="24"/>
                <w:szCs w:val="24"/>
                <w:lang w:val="sr-Cyrl-CS"/>
              </w:rPr>
              <w:t>Мала моја из Босанске Крупе</w:t>
            </w:r>
          </w:p>
          <w:p w14:paraId="1C566ADD" w14:textId="77777777" w:rsidR="00FE071C" w:rsidRPr="00894F27" w:rsidRDefault="00FE071C" w:rsidP="003E6BBF">
            <w:pPr>
              <w:pStyle w:val="ListParagraph"/>
              <w:numPr>
                <w:ilvl w:val="0"/>
                <w:numId w:val="31"/>
              </w:numPr>
              <w:spacing w:line="240" w:lineRule="auto"/>
              <w:ind w:left="405"/>
              <w:rPr>
                <w:rFonts w:ascii="Times New Roman" w:hAnsi="Times New Roman" w:cs="Times New Roman"/>
                <w:i/>
                <w:color w:val="auto"/>
                <w:sz w:val="24"/>
                <w:szCs w:val="24"/>
                <w:lang w:val="sr-Cyrl-CS"/>
              </w:rPr>
            </w:pPr>
            <w:r w:rsidRPr="00894F27">
              <w:rPr>
                <w:rFonts w:ascii="Times New Roman" w:hAnsi="Times New Roman" w:cs="Times New Roman"/>
                <w:color w:val="auto"/>
                <w:sz w:val="24"/>
                <w:szCs w:val="24"/>
                <w:lang w:val="sr-Cyrl-CS"/>
              </w:rPr>
              <w:t>Станислав Винавер:</w:t>
            </w:r>
            <w:r w:rsidRPr="00894F27">
              <w:rPr>
                <w:rFonts w:ascii="Times New Roman" w:hAnsi="Times New Roman" w:cs="Times New Roman"/>
                <w:i/>
                <w:color w:val="auto"/>
                <w:sz w:val="24"/>
                <w:szCs w:val="24"/>
                <w:lang w:val="sr-Cyrl-CS"/>
              </w:rPr>
              <w:t xml:space="preserve"> Ратни другови </w:t>
            </w:r>
            <w:r w:rsidRPr="00894F27">
              <w:rPr>
                <w:rFonts w:ascii="Times New Roman" w:hAnsi="Times New Roman" w:cs="Times New Roman"/>
                <w:color w:val="auto"/>
                <w:sz w:val="24"/>
                <w:szCs w:val="24"/>
                <w:lang w:val="sr-Cyrl-CS"/>
              </w:rPr>
              <w:t>(</w:t>
            </w:r>
            <w:r w:rsidR="00AB5168" w:rsidRPr="00894F27">
              <w:rPr>
                <w:rFonts w:ascii="Times New Roman" w:hAnsi="Times New Roman" w:cs="Times New Roman"/>
                <w:color w:val="auto"/>
                <w:sz w:val="24"/>
                <w:szCs w:val="24"/>
                <w:lang w:val="sr-Cyrl-CS"/>
              </w:rPr>
              <w:t>„</w:t>
            </w:r>
            <w:r w:rsidRPr="00894F27">
              <w:rPr>
                <w:rFonts w:ascii="Times New Roman" w:hAnsi="Times New Roman" w:cs="Times New Roman"/>
                <w:color w:val="auto"/>
                <w:sz w:val="24"/>
                <w:szCs w:val="24"/>
                <w:lang w:val="sr-Cyrl-CS"/>
              </w:rPr>
              <w:t>Аритон</w:t>
            </w:r>
            <w:r w:rsidR="0019392D" w:rsidRPr="00894F27">
              <w:rPr>
                <w:rFonts w:ascii="Times New Roman" w:hAnsi="Times New Roman" w:cs="Times New Roman"/>
                <w:color w:val="auto"/>
                <w:sz w:val="24"/>
                <w:szCs w:val="24"/>
                <w:lang w:val="sr-Cyrl-CS"/>
              </w:rPr>
              <w:t>”</w:t>
            </w:r>
            <w:r w:rsidRPr="00894F27">
              <w:rPr>
                <w:rFonts w:ascii="Times New Roman" w:hAnsi="Times New Roman" w:cs="Times New Roman"/>
                <w:color w:val="auto"/>
                <w:sz w:val="24"/>
                <w:szCs w:val="24"/>
                <w:lang w:val="sr-Cyrl-CS"/>
              </w:rPr>
              <w:t>)</w:t>
            </w:r>
          </w:p>
          <w:p w14:paraId="3A4E55B6" w14:textId="77777777" w:rsidR="00FE071C" w:rsidRPr="00894F27" w:rsidRDefault="00FE071C" w:rsidP="003E6BBF">
            <w:pPr>
              <w:pStyle w:val="ListParagraph"/>
              <w:numPr>
                <w:ilvl w:val="0"/>
                <w:numId w:val="31"/>
              </w:numPr>
              <w:spacing w:line="240" w:lineRule="auto"/>
              <w:ind w:left="405"/>
              <w:jc w:val="both"/>
              <w:rPr>
                <w:rFonts w:ascii="Times New Roman" w:hAnsi="Times New Roman" w:cs="Times New Roman"/>
                <w:i/>
                <w:color w:val="auto"/>
                <w:sz w:val="24"/>
                <w:szCs w:val="24"/>
                <w:lang w:val="sr-Cyrl-CS"/>
              </w:rPr>
            </w:pPr>
            <w:r w:rsidRPr="00894F27">
              <w:rPr>
                <w:rFonts w:ascii="Times New Roman" w:hAnsi="Times New Roman" w:cs="Times New Roman"/>
                <w:color w:val="auto"/>
                <w:sz w:val="24"/>
                <w:szCs w:val="24"/>
                <w:lang w:val="sr-Cyrl-CS"/>
              </w:rPr>
              <w:t xml:space="preserve">Народна приповетка: </w:t>
            </w:r>
            <w:r w:rsidRPr="00894F27">
              <w:rPr>
                <w:rFonts w:ascii="Times New Roman" w:hAnsi="Times New Roman" w:cs="Times New Roman"/>
                <w:i/>
                <w:color w:val="auto"/>
                <w:sz w:val="24"/>
                <w:szCs w:val="24"/>
                <w:lang w:val="sr-Cyrl-CS"/>
              </w:rPr>
              <w:t>Усуд</w:t>
            </w:r>
          </w:p>
          <w:p w14:paraId="6A3AEE26" w14:textId="77777777" w:rsidR="00FE071C" w:rsidRPr="00894F27" w:rsidRDefault="00FE071C" w:rsidP="003E6BBF">
            <w:pPr>
              <w:pStyle w:val="ListParagraph"/>
              <w:numPr>
                <w:ilvl w:val="0"/>
                <w:numId w:val="31"/>
              </w:numPr>
              <w:spacing w:line="240" w:lineRule="auto"/>
              <w:ind w:left="405"/>
              <w:jc w:val="both"/>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Вук Стефановић Караџић: </w:t>
            </w:r>
            <w:r w:rsidRPr="00894F27">
              <w:rPr>
                <w:rFonts w:ascii="Times New Roman" w:hAnsi="Times New Roman" w:cs="Times New Roman"/>
                <w:i/>
                <w:color w:val="auto"/>
                <w:sz w:val="24"/>
                <w:szCs w:val="24"/>
                <w:lang w:val="sr-Cyrl-CS"/>
              </w:rPr>
              <w:t>Српски рјечник</w:t>
            </w:r>
            <w:r w:rsidRPr="00894F27">
              <w:rPr>
                <w:rFonts w:ascii="Times New Roman" w:hAnsi="Times New Roman" w:cs="Times New Roman"/>
                <w:color w:val="auto"/>
                <w:sz w:val="24"/>
                <w:szCs w:val="24"/>
                <w:lang w:val="sr-Cyrl-CS"/>
              </w:rPr>
              <w:t xml:space="preserve"> (избор, нпр. </w:t>
            </w:r>
            <w:r w:rsidR="00AB5168" w:rsidRPr="00894F27">
              <w:rPr>
                <w:rFonts w:ascii="Times New Roman" w:hAnsi="Times New Roman" w:cs="Times New Roman"/>
                <w:color w:val="auto"/>
                <w:sz w:val="24"/>
                <w:szCs w:val="24"/>
                <w:lang w:val="sr-Cyrl-CS"/>
              </w:rPr>
              <w:t>„</w:t>
            </w:r>
            <w:r w:rsidRPr="00894F27">
              <w:rPr>
                <w:rFonts w:ascii="Times New Roman" w:hAnsi="Times New Roman" w:cs="Times New Roman"/>
                <w:color w:val="auto"/>
                <w:sz w:val="24"/>
                <w:szCs w:val="24"/>
                <w:lang w:val="sr-Cyrl-CS"/>
              </w:rPr>
              <w:t>Отмица</w:t>
            </w:r>
            <w:r w:rsidR="0019392D" w:rsidRPr="00894F27">
              <w:rPr>
                <w:rFonts w:ascii="Times New Roman" w:hAnsi="Times New Roman" w:cs="Times New Roman"/>
                <w:color w:val="auto"/>
                <w:sz w:val="24"/>
                <w:szCs w:val="24"/>
                <w:lang w:val="sr-Cyrl-CS"/>
              </w:rPr>
              <w:t>”</w:t>
            </w:r>
            <w:r w:rsidR="00AB5168" w:rsidRPr="00894F27">
              <w:rPr>
                <w:rFonts w:ascii="Times New Roman" w:hAnsi="Times New Roman" w:cs="Times New Roman"/>
                <w:color w:val="auto"/>
                <w:sz w:val="24"/>
                <w:szCs w:val="24"/>
                <w:lang w:val="sr-Cyrl-CS"/>
              </w:rPr>
              <w:t>.</w:t>
            </w:r>
            <w:r w:rsidRPr="00894F27">
              <w:rPr>
                <w:rFonts w:ascii="Times New Roman" w:hAnsi="Times New Roman" w:cs="Times New Roman"/>
                <w:color w:val="auto"/>
                <w:sz w:val="24"/>
                <w:szCs w:val="24"/>
                <w:lang w:val="sr-Cyrl-CS"/>
              </w:rPr>
              <w:t>..);</w:t>
            </w:r>
          </w:p>
          <w:p w14:paraId="71CF0922" w14:textId="77777777" w:rsidR="00FE071C" w:rsidRPr="00894F27" w:rsidRDefault="00FE071C" w:rsidP="003E6BBF">
            <w:pPr>
              <w:pStyle w:val="ListParagraph"/>
              <w:numPr>
                <w:ilvl w:val="0"/>
                <w:numId w:val="31"/>
              </w:numPr>
              <w:spacing w:line="240" w:lineRule="auto"/>
              <w:ind w:left="405"/>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Растко Петровић: </w:t>
            </w:r>
            <w:r w:rsidRPr="00894F27">
              <w:rPr>
                <w:rFonts w:ascii="Times New Roman" w:hAnsi="Times New Roman" w:cs="Times New Roman"/>
                <w:i/>
                <w:color w:val="auto"/>
                <w:sz w:val="24"/>
                <w:szCs w:val="24"/>
                <w:lang w:val="sr-Cyrl-CS"/>
              </w:rPr>
              <w:t xml:space="preserve">Африка </w:t>
            </w:r>
            <w:r w:rsidRPr="00894F27">
              <w:rPr>
                <w:rFonts w:ascii="Times New Roman" w:hAnsi="Times New Roman" w:cs="Times New Roman"/>
                <w:color w:val="auto"/>
                <w:sz w:val="24"/>
                <w:szCs w:val="24"/>
                <w:lang w:val="sr-Cyrl-CS"/>
              </w:rPr>
              <w:t>(одломци)</w:t>
            </w:r>
          </w:p>
          <w:p w14:paraId="2E9E5BAF" w14:textId="77777777" w:rsidR="00FE071C" w:rsidRPr="00894F27" w:rsidRDefault="00FE071C" w:rsidP="003E6BBF">
            <w:pPr>
              <w:pStyle w:val="ListParagraph"/>
              <w:numPr>
                <w:ilvl w:val="0"/>
                <w:numId w:val="31"/>
              </w:numPr>
              <w:spacing w:line="240" w:lineRule="auto"/>
              <w:ind w:left="405"/>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Радослав Братић: </w:t>
            </w:r>
            <w:r w:rsidRPr="00894F27">
              <w:rPr>
                <w:rFonts w:ascii="Times New Roman" w:hAnsi="Times New Roman" w:cs="Times New Roman"/>
                <w:i/>
                <w:color w:val="auto"/>
                <w:sz w:val="24"/>
                <w:szCs w:val="24"/>
                <w:lang w:val="sr-Cyrl-CS"/>
              </w:rPr>
              <w:t>Мајсторова рука</w:t>
            </w:r>
            <w:r w:rsidRPr="00894F27">
              <w:rPr>
                <w:rFonts w:ascii="Times New Roman" w:hAnsi="Times New Roman" w:cs="Times New Roman"/>
                <w:color w:val="auto"/>
                <w:sz w:val="24"/>
                <w:szCs w:val="24"/>
                <w:lang w:val="sr-Cyrl-CS"/>
              </w:rPr>
              <w:t xml:space="preserve"> (одломак)</w:t>
            </w:r>
          </w:p>
          <w:p w14:paraId="0C3005A5" w14:textId="77777777" w:rsidR="00FE071C" w:rsidRPr="00894F27" w:rsidRDefault="00FE071C" w:rsidP="003E6BBF">
            <w:pPr>
              <w:pStyle w:val="ListParagraph"/>
              <w:numPr>
                <w:ilvl w:val="0"/>
                <w:numId w:val="31"/>
              </w:numPr>
              <w:spacing w:line="240" w:lineRule="auto"/>
              <w:ind w:left="405"/>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Милорад Павић: </w:t>
            </w:r>
            <w:r w:rsidRPr="00894F27">
              <w:rPr>
                <w:rFonts w:ascii="Times New Roman" w:hAnsi="Times New Roman" w:cs="Times New Roman"/>
                <w:i/>
                <w:color w:val="auto"/>
                <w:sz w:val="24"/>
                <w:szCs w:val="24"/>
                <w:lang w:val="sr-Cyrl-CS"/>
              </w:rPr>
              <w:t>Хазарски речник</w:t>
            </w:r>
            <w:r w:rsidRPr="00894F27">
              <w:rPr>
                <w:rFonts w:ascii="Times New Roman" w:hAnsi="Times New Roman" w:cs="Times New Roman"/>
                <w:color w:val="auto"/>
                <w:sz w:val="24"/>
                <w:szCs w:val="24"/>
                <w:lang w:val="sr-Cyrl-CS"/>
              </w:rPr>
              <w:t>, одреднице о Ћирилу и Методију (одломци)</w:t>
            </w:r>
          </w:p>
          <w:p w14:paraId="29553FD8" w14:textId="77777777" w:rsidR="00FE071C" w:rsidRPr="00894F27" w:rsidRDefault="00FE071C" w:rsidP="003E6BBF">
            <w:pPr>
              <w:pStyle w:val="ListParagraph"/>
              <w:numPr>
                <w:ilvl w:val="0"/>
                <w:numId w:val="31"/>
              </w:numPr>
              <w:spacing w:line="240" w:lineRule="auto"/>
              <w:ind w:left="405"/>
              <w:rPr>
                <w:rFonts w:ascii="Times New Roman" w:hAnsi="Times New Roman" w:cs="Times New Roman"/>
                <w:i/>
                <w:color w:val="auto"/>
                <w:sz w:val="24"/>
                <w:szCs w:val="24"/>
                <w:lang w:val="sr-Cyrl-CS"/>
              </w:rPr>
            </w:pPr>
            <w:r w:rsidRPr="00894F27">
              <w:rPr>
                <w:rFonts w:ascii="Times New Roman" w:hAnsi="Times New Roman" w:cs="Times New Roman"/>
                <w:color w:val="auto"/>
                <w:sz w:val="24"/>
                <w:szCs w:val="24"/>
                <w:lang w:val="sr-Cyrl-CS"/>
              </w:rPr>
              <w:t xml:space="preserve">Душан Ковачевић: </w:t>
            </w:r>
            <w:r w:rsidRPr="00894F27">
              <w:rPr>
                <w:rFonts w:ascii="Times New Roman" w:hAnsi="Times New Roman" w:cs="Times New Roman"/>
                <w:i/>
                <w:color w:val="auto"/>
                <w:sz w:val="24"/>
                <w:szCs w:val="24"/>
                <w:lang w:val="sr-Cyrl-CS"/>
              </w:rPr>
              <w:t>Ко то тамо пева</w:t>
            </w:r>
          </w:p>
          <w:p w14:paraId="467EFE16" w14:textId="77777777" w:rsidR="00FE071C" w:rsidRPr="00894F27" w:rsidRDefault="00FE071C" w:rsidP="003E6BBF">
            <w:pPr>
              <w:pStyle w:val="ListParagraph"/>
              <w:numPr>
                <w:ilvl w:val="0"/>
                <w:numId w:val="31"/>
              </w:numPr>
              <w:spacing w:line="240" w:lineRule="auto"/>
              <w:ind w:left="405"/>
              <w:rPr>
                <w:rFonts w:ascii="Times New Roman" w:hAnsi="Times New Roman" w:cs="Times New Roman"/>
                <w:i/>
                <w:color w:val="auto"/>
                <w:sz w:val="24"/>
                <w:szCs w:val="24"/>
                <w:lang w:val="sr-Cyrl-CS"/>
              </w:rPr>
            </w:pPr>
            <w:r w:rsidRPr="00894F27">
              <w:rPr>
                <w:rFonts w:ascii="Times New Roman" w:hAnsi="Times New Roman" w:cs="Times New Roman"/>
                <w:color w:val="auto"/>
                <w:sz w:val="24"/>
                <w:szCs w:val="24"/>
                <w:lang w:val="sr-Cyrl-CS"/>
              </w:rPr>
              <w:t>Гроздана Олујић:</w:t>
            </w:r>
            <w:r w:rsidRPr="00894F27">
              <w:rPr>
                <w:rFonts w:ascii="Times New Roman" w:hAnsi="Times New Roman" w:cs="Times New Roman"/>
                <w:i/>
                <w:color w:val="auto"/>
                <w:sz w:val="24"/>
                <w:szCs w:val="24"/>
                <w:lang w:val="sr-Cyrl-CS"/>
              </w:rPr>
              <w:t xml:space="preserve"> Гласам за љубав</w:t>
            </w:r>
          </w:p>
          <w:p w14:paraId="10E669D0" w14:textId="77777777" w:rsidR="00FE071C" w:rsidRPr="00894F27" w:rsidRDefault="00FE071C" w:rsidP="003E6BBF">
            <w:pPr>
              <w:pStyle w:val="ListParagraph"/>
              <w:numPr>
                <w:ilvl w:val="0"/>
                <w:numId w:val="31"/>
              </w:numPr>
              <w:spacing w:line="240" w:lineRule="auto"/>
              <w:ind w:left="405"/>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Џон Селинџер: </w:t>
            </w:r>
            <w:r w:rsidRPr="00894F27">
              <w:rPr>
                <w:rFonts w:ascii="Times New Roman" w:hAnsi="Times New Roman" w:cs="Times New Roman"/>
                <w:i/>
                <w:color w:val="auto"/>
                <w:sz w:val="24"/>
                <w:szCs w:val="24"/>
                <w:lang w:val="sr-Cyrl-CS"/>
              </w:rPr>
              <w:t>Ловац у житу</w:t>
            </w:r>
          </w:p>
          <w:p w14:paraId="7275FF8A" w14:textId="77777777" w:rsidR="00FE071C" w:rsidRPr="00894F27" w:rsidRDefault="00FE071C" w:rsidP="003E6BBF">
            <w:pPr>
              <w:pStyle w:val="ListParagraph"/>
              <w:numPr>
                <w:ilvl w:val="0"/>
                <w:numId w:val="31"/>
              </w:numPr>
              <w:spacing w:line="240" w:lineRule="auto"/>
              <w:ind w:left="405"/>
              <w:rPr>
                <w:rFonts w:ascii="Times New Roman" w:hAnsi="Times New Roman" w:cs="Times New Roman"/>
                <w:i/>
                <w:color w:val="auto"/>
                <w:sz w:val="24"/>
                <w:szCs w:val="24"/>
                <w:lang w:val="sr-Cyrl-CS"/>
              </w:rPr>
            </w:pPr>
            <w:r w:rsidRPr="00894F27">
              <w:rPr>
                <w:rFonts w:ascii="Times New Roman" w:hAnsi="Times New Roman" w:cs="Times New Roman"/>
                <w:color w:val="auto"/>
                <w:sz w:val="24"/>
                <w:szCs w:val="24"/>
                <w:lang w:val="sr-Cyrl-CS"/>
              </w:rPr>
              <w:t xml:space="preserve">Ричард Бах: </w:t>
            </w:r>
            <w:r w:rsidRPr="00894F27">
              <w:rPr>
                <w:rFonts w:ascii="Times New Roman" w:hAnsi="Times New Roman" w:cs="Times New Roman"/>
                <w:i/>
                <w:color w:val="auto"/>
                <w:sz w:val="24"/>
                <w:szCs w:val="24"/>
                <w:lang w:val="sr-Cyrl-CS"/>
              </w:rPr>
              <w:t>Галеб Џонатан Ливингстон</w:t>
            </w:r>
          </w:p>
          <w:p w14:paraId="33D94D11" w14:textId="77777777" w:rsidR="001473B1" w:rsidRPr="00894F27" w:rsidRDefault="001473B1" w:rsidP="003E6BBF">
            <w:pPr>
              <w:pStyle w:val="ListParagraph"/>
              <w:numPr>
                <w:ilvl w:val="0"/>
                <w:numId w:val="31"/>
              </w:numPr>
              <w:spacing w:line="240" w:lineRule="auto"/>
              <w:ind w:left="405"/>
              <w:rPr>
                <w:rFonts w:ascii="Times New Roman" w:hAnsi="Times New Roman" w:cs="Times New Roman"/>
                <w:i/>
                <w:color w:val="auto"/>
                <w:sz w:val="24"/>
                <w:szCs w:val="24"/>
                <w:lang w:val="sr-Cyrl-CS"/>
              </w:rPr>
            </w:pPr>
            <w:r w:rsidRPr="00894F27">
              <w:rPr>
                <w:rFonts w:ascii="Times New Roman" w:hAnsi="Times New Roman" w:cs="Times New Roman"/>
                <w:color w:val="auto"/>
                <w:sz w:val="24"/>
                <w:szCs w:val="24"/>
                <w:lang w:val="sr-Cyrl-CS"/>
              </w:rPr>
              <w:t>Кајо Ритер:</w:t>
            </w:r>
            <w:r w:rsidRPr="00894F27">
              <w:rPr>
                <w:rFonts w:ascii="Times New Roman" w:hAnsi="Times New Roman" w:cs="Times New Roman"/>
                <w:i/>
                <w:color w:val="auto"/>
                <w:sz w:val="24"/>
                <w:szCs w:val="24"/>
                <w:lang w:val="sr-Cyrl-CS"/>
              </w:rPr>
              <w:t xml:space="preserve"> Дечко који није био из Ливерпула</w:t>
            </w:r>
          </w:p>
          <w:p w14:paraId="326E4970" w14:textId="77777777" w:rsidR="001473B1" w:rsidRPr="00894F27" w:rsidRDefault="00F72DB4" w:rsidP="003E6BBF">
            <w:pPr>
              <w:pStyle w:val="ListParagraph"/>
              <w:numPr>
                <w:ilvl w:val="0"/>
                <w:numId w:val="31"/>
              </w:numPr>
              <w:spacing w:line="240" w:lineRule="auto"/>
              <w:ind w:left="405"/>
              <w:rPr>
                <w:rFonts w:ascii="Times New Roman" w:hAnsi="Times New Roman" w:cs="Times New Roman"/>
                <w:i/>
                <w:color w:val="auto"/>
                <w:sz w:val="24"/>
                <w:szCs w:val="24"/>
                <w:lang w:val="sr-Cyrl-CS"/>
              </w:rPr>
            </w:pPr>
            <w:r w:rsidRPr="00894F27">
              <w:rPr>
                <w:rFonts w:ascii="Times New Roman" w:hAnsi="Times New Roman" w:cs="Times New Roman"/>
                <w:color w:val="auto"/>
                <w:sz w:val="24"/>
                <w:szCs w:val="24"/>
                <w:lang w:val="sr-Cyrl-CS"/>
              </w:rPr>
              <w:t>Џон Бојн:</w:t>
            </w:r>
            <w:r w:rsidRPr="00894F27">
              <w:rPr>
                <w:rFonts w:ascii="Times New Roman" w:hAnsi="Times New Roman" w:cs="Times New Roman"/>
                <w:i/>
                <w:color w:val="auto"/>
                <w:sz w:val="24"/>
                <w:szCs w:val="24"/>
                <w:lang w:val="sr-Cyrl-CS"/>
              </w:rPr>
              <w:t xml:space="preserve"> Дечак у пругастој пиџами</w:t>
            </w:r>
          </w:p>
          <w:p w14:paraId="4C04135F" w14:textId="77777777" w:rsidR="00FE071C" w:rsidRPr="00894F27" w:rsidRDefault="00FE071C" w:rsidP="003E6BBF">
            <w:pPr>
              <w:pStyle w:val="ListParagraph"/>
              <w:numPr>
                <w:ilvl w:val="0"/>
                <w:numId w:val="31"/>
              </w:numPr>
              <w:spacing w:line="240" w:lineRule="auto"/>
              <w:ind w:left="405"/>
              <w:rPr>
                <w:rFonts w:ascii="Times New Roman" w:hAnsi="Times New Roman" w:cs="Times New Roman"/>
                <w:i/>
                <w:color w:val="auto"/>
                <w:sz w:val="24"/>
                <w:szCs w:val="24"/>
                <w:lang w:val="sr-Cyrl-CS"/>
              </w:rPr>
            </w:pPr>
            <w:r w:rsidRPr="00894F27">
              <w:rPr>
                <w:rFonts w:ascii="Times New Roman" w:hAnsi="Times New Roman" w:cs="Times New Roman"/>
                <w:color w:val="auto"/>
                <w:sz w:val="24"/>
                <w:szCs w:val="24"/>
                <w:lang w:val="sr-Cyrl-CS"/>
              </w:rPr>
              <w:t>Сју Тау</w:t>
            </w:r>
            <w:r w:rsidR="000258A6" w:rsidRPr="00894F27">
              <w:rPr>
                <w:rFonts w:ascii="Times New Roman" w:hAnsi="Times New Roman" w:cs="Times New Roman"/>
                <w:color w:val="auto"/>
                <w:sz w:val="24"/>
                <w:szCs w:val="24"/>
                <w:lang w:val="sr-Cyrl-CS"/>
              </w:rPr>
              <w:t>н</w:t>
            </w:r>
            <w:r w:rsidRPr="00894F27">
              <w:rPr>
                <w:rFonts w:ascii="Times New Roman" w:hAnsi="Times New Roman" w:cs="Times New Roman"/>
                <w:color w:val="auto"/>
                <w:sz w:val="24"/>
                <w:szCs w:val="24"/>
                <w:lang w:val="sr-Cyrl-CS"/>
              </w:rPr>
              <w:t xml:space="preserve">зенд: </w:t>
            </w:r>
            <w:r w:rsidRPr="00894F27">
              <w:rPr>
                <w:rFonts w:ascii="Times New Roman" w:hAnsi="Times New Roman" w:cs="Times New Roman"/>
                <w:i/>
                <w:color w:val="auto"/>
                <w:sz w:val="24"/>
                <w:szCs w:val="24"/>
                <w:lang w:val="sr-Cyrl-CS"/>
              </w:rPr>
              <w:t>Дневник Адријана Мола</w:t>
            </w:r>
            <w:r w:rsidR="00AB5168" w:rsidRPr="00894F27">
              <w:rPr>
                <w:rFonts w:ascii="Times New Roman" w:hAnsi="Times New Roman" w:cs="Times New Roman"/>
                <w:i/>
                <w:color w:val="auto"/>
                <w:sz w:val="24"/>
                <w:szCs w:val="24"/>
                <w:lang w:val="sr-Cyrl-CS"/>
              </w:rPr>
              <w:t>.</w:t>
            </w:r>
          </w:p>
          <w:p w14:paraId="5367FA81" w14:textId="77777777" w:rsidR="00106B7F" w:rsidRPr="00894F27" w:rsidRDefault="00106B7F" w:rsidP="00435B7A">
            <w:pPr>
              <w:pStyle w:val="ListParagraph"/>
              <w:spacing w:line="240" w:lineRule="auto"/>
              <w:ind w:left="353"/>
              <w:rPr>
                <w:rFonts w:ascii="Times New Roman" w:eastAsia="Times New Roman" w:hAnsi="Times New Roman" w:cs="Times New Roman"/>
                <w:i/>
                <w:color w:val="auto"/>
                <w:sz w:val="24"/>
                <w:szCs w:val="24"/>
                <w:lang w:val="sr-Cyrl-CS"/>
              </w:rPr>
            </w:pPr>
          </w:p>
          <w:p w14:paraId="5701FC48" w14:textId="77777777" w:rsidR="00106B7F" w:rsidRPr="00894F27" w:rsidRDefault="00106B7F" w:rsidP="00435B7A">
            <w:pPr>
              <w:spacing w:line="240" w:lineRule="auto"/>
              <w:jc w:val="center"/>
              <w:rPr>
                <w:rFonts w:ascii="Times New Roman" w:eastAsia="Times New Roman" w:hAnsi="Times New Roman" w:cs="Times New Roman"/>
                <w:b/>
                <w:color w:val="auto"/>
                <w:sz w:val="24"/>
                <w:szCs w:val="24"/>
                <w:lang w:val="ru-RU"/>
              </w:rPr>
            </w:pPr>
            <w:r w:rsidRPr="00894F27">
              <w:rPr>
                <w:rFonts w:ascii="Times New Roman" w:eastAsia="Times New Roman" w:hAnsi="Times New Roman" w:cs="Times New Roman"/>
                <w:b/>
                <w:color w:val="auto"/>
                <w:sz w:val="24"/>
                <w:szCs w:val="24"/>
                <w:lang w:val="ru-RU"/>
              </w:rPr>
              <w:t>КЊИЖЕВНИ ТЕРМИНИ И ПОЈМОВИ</w:t>
            </w:r>
          </w:p>
          <w:p w14:paraId="023832B2" w14:textId="77777777" w:rsidR="003E6BBF" w:rsidRPr="00894F27" w:rsidRDefault="003E6BBF" w:rsidP="00435B7A">
            <w:pPr>
              <w:spacing w:line="240" w:lineRule="auto"/>
              <w:jc w:val="center"/>
              <w:rPr>
                <w:rFonts w:ascii="Times New Roman" w:eastAsia="Times New Roman" w:hAnsi="Times New Roman" w:cs="Times New Roman"/>
                <w:b/>
                <w:color w:val="auto"/>
                <w:sz w:val="24"/>
                <w:szCs w:val="24"/>
                <w:lang w:val="ru-RU"/>
              </w:rPr>
            </w:pPr>
          </w:p>
          <w:p w14:paraId="40FD96A7" w14:textId="77777777" w:rsidR="00FE071C" w:rsidRPr="00894F27" w:rsidRDefault="00FE071C" w:rsidP="00435B7A">
            <w:pPr>
              <w:spacing w:line="240" w:lineRule="auto"/>
              <w:jc w:val="both"/>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Стилска средства: анафора и епифора</w:t>
            </w:r>
            <w:r w:rsidR="00F465BC" w:rsidRPr="00894F27">
              <w:rPr>
                <w:rFonts w:ascii="Times New Roman" w:hAnsi="Times New Roman" w:cs="Times New Roman"/>
                <w:color w:val="auto"/>
                <w:sz w:val="24"/>
                <w:szCs w:val="24"/>
                <w:lang w:val="sr-Cyrl-CS"/>
              </w:rPr>
              <w:t>, апострофа</w:t>
            </w:r>
            <w:r w:rsidRPr="00894F27">
              <w:rPr>
                <w:rFonts w:ascii="Times New Roman" w:hAnsi="Times New Roman" w:cs="Times New Roman"/>
                <w:color w:val="auto"/>
                <w:sz w:val="24"/>
                <w:szCs w:val="24"/>
                <w:lang w:val="sr-Cyrl-CS"/>
              </w:rPr>
              <w:t>.</w:t>
            </w:r>
            <w:r w:rsidR="000B5B2E" w:rsidRPr="00894F27">
              <w:rPr>
                <w:rFonts w:ascii="Times New Roman" w:hAnsi="Times New Roman" w:cs="Times New Roman"/>
                <w:color w:val="auto"/>
                <w:sz w:val="24"/>
                <w:szCs w:val="24"/>
                <w:lang w:val="sr-Cyrl-CS"/>
              </w:rPr>
              <w:t xml:space="preserve"> </w:t>
            </w:r>
          </w:p>
          <w:p w14:paraId="5B896327" w14:textId="77777777" w:rsidR="00FE071C" w:rsidRPr="00894F27" w:rsidRDefault="00FE071C" w:rsidP="00435B7A">
            <w:pPr>
              <w:spacing w:line="240" w:lineRule="auto"/>
              <w:jc w:val="both"/>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Лирске врсте: народне</w:t>
            </w:r>
            <w:r w:rsidR="000B5B2E" w:rsidRPr="00894F27">
              <w:rPr>
                <w:rFonts w:ascii="Times New Roman" w:hAnsi="Times New Roman" w:cs="Times New Roman"/>
                <w:color w:val="auto"/>
                <w:sz w:val="24"/>
                <w:szCs w:val="24"/>
                <w:lang w:val="sr-Cyrl-CS"/>
              </w:rPr>
              <w:t xml:space="preserve"> љубавне песме, обичајне песме (сватовске, тужбалице и здравице)</w:t>
            </w:r>
            <w:r w:rsidRPr="00894F27">
              <w:rPr>
                <w:rFonts w:ascii="Times New Roman" w:hAnsi="Times New Roman" w:cs="Times New Roman"/>
                <w:color w:val="auto"/>
                <w:sz w:val="24"/>
                <w:szCs w:val="24"/>
                <w:lang w:val="sr-Cyrl-CS"/>
              </w:rPr>
              <w:t>; љубавна песма (ауторска).</w:t>
            </w:r>
          </w:p>
          <w:p w14:paraId="40ADC1E2" w14:textId="77777777" w:rsidR="00FE071C" w:rsidRPr="00894F27" w:rsidRDefault="00FE071C" w:rsidP="00435B7A">
            <w:pPr>
              <w:spacing w:line="240" w:lineRule="auto"/>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Епско-лирске врсте: поема, балада.</w:t>
            </w:r>
          </w:p>
          <w:p w14:paraId="64F3D876" w14:textId="77777777" w:rsidR="00FE071C" w:rsidRPr="00894F27" w:rsidRDefault="00FE071C" w:rsidP="00435B7A">
            <w:pPr>
              <w:spacing w:line="240" w:lineRule="auto"/>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Драмски спев.</w:t>
            </w:r>
          </w:p>
          <w:p w14:paraId="79C40D24" w14:textId="77777777" w:rsidR="00FE071C" w:rsidRPr="00894F27" w:rsidRDefault="00FE071C" w:rsidP="00435B7A">
            <w:pPr>
              <w:spacing w:line="240" w:lineRule="auto"/>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Мемоари. Биографија.</w:t>
            </w:r>
          </w:p>
          <w:p w14:paraId="71391BF4" w14:textId="77777777" w:rsidR="00106B7F" w:rsidRPr="00894F27" w:rsidRDefault="00106B7F" w:rsidP="00392894">
            <w:pPr>
              <w:spacing w:line="240" w:lineRule="auto"/>
              <w:rPr>
                <w:rFonts w:ascii="Times New Roman" w:eastAsia="Times New Roman" w:hAnsi="Times New Roman" w:cs="Times New Roman"/>
                <w:color w:val="auto"/>
                <w:sz w:val="24"/>
                <w:szCs w:val="24"/>
              </w:rPr>
            </w:pPr>
          </w:p>
          <w:p w14:paraId="36F265D7" w14:textId="77777777" w:rsidR="004D2E12" w:rsidRPr="00894F27" w:rsidRDefault="004D2E12" w:rsidP="00392894">
            <w:pPr>
              <w:spacing w:line="240" w:lineRule="auto"/>
              <w:rPr>
                <w:rFonts w:ascii="Times New Roman" w:eastAsia="Times New Roman" w:hAnsi="Times New Roman" w:cs="Times New Roman"/>
                <w:color w:val="auto"/>
                <w:sz w:val="24"/>
                <w:szCs w:val="24"/>
              </w:rPr>
            </w:pPr>
          </w:p>
          <w:p w14:paraId="0C39A8DF" w14:textId="77777777" w:rsidR="004D2E12" w:rsidRPr="00894F27" w:rsidRDefault="004D2E12" w:rsidP="00392894">
            <w:pPr>
              <w:spacing w:line="240" w:lineRule="auto"/>
              <w:rPr>
                <w:rFonts w:ascii="Times New Roman" w:eastAsia="Times New Roman" w:hAnsi="Times New Roman" w:cs="Times New Roman"/>
                <w:color w:val="auto"/>
                <w:sz w:val="24"/>
                <w:szCs w:val="24"/>
              </w:rPr>
            </w:pPr>
          </w:p>
          <w:p w14:paraId="1B103C98" w14:textId="77777777" w:rsidR="004D2E12" w:rsidRPr="00894F27" w:rsidRDefault="004D2E12" w:rsidP="00132F90">
            <w:pPr>
              <w:spacing w:line="240" w:lineRule="auto"/>
              <w:rPr>
                <w:rFonts w:ascii="Times New Roman" w:eastAsia="Times New Roman" w:hAnsi="Times New Roman" w:cs="Times New Roman"/>
                <w:color w:val="auto"/>
                <w:sz w:val="24"/>
                <w:szCs w:val="24"/>
              </w:rPr>
            </w:pPr>
          </w:p>
        </w:tc>
      </w:tr>
      <w:tr w:rsidR="00894F27" w:rsidRPr="009F3AB1" w14:paraId="0DBD210D" w14:textId="77777777" w:rsidTr="00A94E8E">
        <w:trPr>
          <w:trHeight w:val="1520"/>
          <w:jc w:val="center"/>
        </w:trPr>
        <w:tc>
          <w:tcPr>
            <w:tcW w:w="1550" w:type="pct"/>
            <w:vMerge/>
            <w:shd w:val="clear" w:color="auto" w:fill="FFFFFF"/>
          </w:tcPr>
          <w:p w14:paraId="3D5413C4" w14:textId="77777777" w:rsidR="00A71B78" w:rsidRPr="00894F27" w:rsidRDefault="00A71B78" w:rsidP="005E3A16">
            <w:pPr>
              <w:pStyle w:val="yiv8986623244msonospacing"/>
              <w:spacing w:before="0" w:beforeAutospacing="0" w:after="240" w:afterAutospacing="0" w:line="276" w:lineRule="auto"/>
              <w:ind w:right="50"/>
              <w:rPr>
                <w:noProof/>
                <w:shd w:val="clear" w:color="auto" w:fill="FFFFFF"/>
              </w:rPr>
            </w:pPr>
          </w:p>
        </w:tc>
        <w:tc>
          <w:tcPr>
            <w:tcW w:w="517" w:type="pct"/>
            <w:gridSpan w:val="2"/>
            <w:vMerge w:val="restart"/>
            <w:shd w:val="clear" w:color="auto" w:fill="FFFFFF"/>
            <w:vAlign w:val="center"/>
          </w:tcPr>
          <w:p w14:paraId="5D870FDB" w14:textId="77777777" w:rsidR="00A71B78" w:rsidRPr="00894F27" w:rsidRDefault="00A71B78" w:rsidP="005E3A16">
            <w:pPr>
              <w:ind w:left="-113" w:right="-121"/>
              <w:jc w:val="center"/>
              <w:rPr>
                <w:rFonts w:ascii="Times New Roman" w:eastAsia="Times New Roman" w:hAnsi="Times New Roman" w:cs="Times New Roman"/>
                <w:b/>
                <w:color w:val="auto"/>
                <w:sz w:val="24"/>
                <w:szCs w:val="24"/>
              </w:rPr>
            </w:pPr>
            <w:r w:rsidRPr="00894F27">
              <w:rPr>
                <w:rFonts w:ascii="Times New Roman" w:eastAsia="Times New Roman" w:hAnsi="Times New Roman" w:cs="Times New Roman"/>
                <w:b/>
                <w:color w:val="auto"/>
                <w:sz w:val="24"/>
                <w:szCs w:val="24"/>
              </w:rPr>
              <w:t>ЈЕЗИК</w:t>
            </w:r>
          </w:p>
          <w:p w14:paraId="2178339B" w14:textId="77777777" w:rsidR="00A71B78" w:rsidRPr="00894F27" w:rsidRDefault="00A71B78" w:rsidP="005E3A16">
            <w:pPr>
              <w:jc w:val="center"/>
              <w:rPr>
                <w:rFonts w:ascii="Times New Roman" w:eastAsia="Times New Roman" w:hAnsi="Times New Roman" w:cs="Times New Roman"/>
                <w:b/>
                <w:color w:val="auto"/>
                <w:sz w:val="24"/>
                <w:szCs w:val="24"/>
              </w:rPr>
            </w:pPr>
          </w:p>
        </w:tc>
        <w:tc>
          <w:tcPr>
            <w:tcW w:w="736" w:type="pct"/>
            <w:tcBorders>
              <w:bottom w:val="single" w:sz="4" w:space="0" w:color="000000"/>
            </w:tcBorders>
            <w:shd w:val="clear" w:color="auto" w:fill="FFFFFF"/>
            <w:vAlign w:val="center"/>
          </w:tcPr>
          <w:p w14:paraId="1B607C21" w14:textId="77777777" w:rsidR="00A71B78" w:rsidRPr="00894F27" w:rsidRDefault="00A71B78" w:rsidP="00AA59A9">
            <w:pPr>
              <w:spacing w:line="240" w:lineRule="auto"/>
              <w:jc w:val="center"/>
              <w:rPr>
                <w:rFonts w:ascii="Times New Roman" w:eastAsia="Times New Roman" w:hAnsi="Times New Roman" w:cs="Times New Roman"/>
                <w:b/>
                <w:color w:val="auto"/>
                <w:sz w:val="24"/>
                <w:szCs w:val="24"/>
              </w:rPr>
            </w:pPr>
            <w:proofErr w:type="spellStart"/>
            <w:r w:rsidRPr="00894F27">
              <w:rPr>
                <w:rFonts w:ascii="Times New Roman" w:eastAsia="Times New Roman" w:hAnsi="Times New Roman" w:cs="Times New Roman"/>
                <w:b/>
                <w:color w:val="auto"/>
                <w:sz w:val="24"/>
                <w:szCs w:val="24"/>
              </w:rPr>
              <w:t>Грама-тика</w:t>
            </w:r>
            <w:proofErr w:type="spellEnd"/>
          </w:p>
        </w:tc>
        <w:tc>
          <w:tcPr>
            <w:tcW w:w="2197" w:type="pct"/>
            <w:shd w:val="clear" w:color="auto" w:fill="FFFFFF"/>
          </w:tcPr>
          <w:p w14:paraId="5F86C804" w14:textId="77777777" w:rsidR="00FE071C" w:rsidRPr="00894F27" w:rsidRDefault="00FE071C" w:rsidP="004F3DA1">
            <w:pPr>
              <w:spacing w:line="240" w:lineRule="auto"/>
              <w:jc w:val="both"/>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Језик Словена у прапостојбини; сеобе Словена и стварање словенских језика. Мисија Ћирила и Методија. Почетак писмености код Срба. </w:t>
            </w:r>
          </w:p>
          <w:p w14:paraId="50B42CF9" w14:textId="77777777" w:rsidR="00FE071C" w:rsidRPr="00894F27" w:rsidRDefault="00FE071C" w:rsidP="004F3DA1">
            <w:pPr>
              <w:spacing w:line="240" w:lineRule="auto"/>
              <w:jc w:val="both"/>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Старословенски језик и писма (глагољица и ћирилица).</w:t>
            </w:r>
          </w:p>
          <w:p w14:paraId="2B2E3F66" w14:textId="77777777" w:rsidR="00FE071C" w:rsidRPr="00894F27" w:rsidRDefault="00FE071C" w:rsidP="004F3DA1">
            <w:pPr>
              <w:spacing w:line="240" w:lineRule="auto"/>
              <w:jc w:val="both"/>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Развој српског књижевног језика: српскословенски, рускословенски, славеносрпски</w:t>
            </w:r>
            <w:r w:rsidR="003E7E32" w:rsidRPr="00894F27">
              <w:rPr>
                <w:rFonts w:ascii="Times New Roman" w:hAnsi="Times New Roman" w:cs="Times New Roman"/>
                <w:color w:val="auto"/>
                <w:sz w:val="24"/>
                <w:szCs w:val="24"/>
                <w:lang w:val="sr-Cyrl-CS"/>
              </w:rPr>
              <w:t xml:space="preserve"> језик</w:t>
            </w:r>
            <w:r w:rsidRPr="00894F27">
              <w:rPr>
                <w:rFonts w:ascii="Times New Roman" w:hAnsi="Times New Roman" w:cs="Times New Roman"/>
                <w:color w:val="auto"/>
                <w:sz w:val="24"/>
                <w:szCs w:val="24"/>
                <w:lang w:val="sr-Cyrl-CS"/>
              </w:rPr>
              <w:t xml:space="preserve">. </w:t>
            </w:r>
          </w:p>
          <w:p w14:paraId="2842F7F5" w14:textId="77777777" w:rsidR="00FE071C" w:rsidRPr="00894F27" w:rsidRDefault="00FE071C" w:rsidP="004F3DA1">
            <w:pPr>
              <w:spacing w:line="240" w:lineRule="auto"/>
              <w:jc w:val="both"/>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Вук Караџић – реформа језика, писма и правописа.  </w:t>
            </w:r>
          </w:p>
          <w:p w14:paraId="2C2F4BEB" w14:textId="77777777" w:rsidR="00FE071C" w:rsidRPr="00894F27" w:rsidRDefault="00FE071C" w:rsidP="004F3DA1">
            <w:pPr>
              <w:spacing w:line="240" w:lineRule="auto"/>
              <w:jc w:val="both"/>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Књижевни језик код Срба од Вука до данас (основни подаци). </w:t>
            </w:r>
          </w:p>
          <w:p w14:paraId="2D804F03" w14:textId="77777777" w:rsidR="00FE071C" w:rsidRPr="00894F27" w:rsidRDefault="00FE071C" w:rsidP="004F3DA1">
            <w:pPr>
              <w:spacing w:line="240" w:lineRule="auto"/>
              <w:jc w:val="both"/>
              <w:rPr>
                <w:rFonts w:ascii="Times New Roman" w:hAnsi="Times New Roman" w:cs="Times New Roman"/>
                <w:color w:val="auto"/>
                <w:sz w:val="24"/>
                <w:szCs w:val="24"/>
                <w:lang w:val="sr-Cyrl-CS"/>
              </w:rPr>
            </w:pPr>
          </w:p>
          <w:p w14:paraId="2E63FB5C" w14:textId="77777777" w:rsidR="00FE071C" w:rsidRPr="00894F27" w:rsidRDefault="00FE071C" w:rsidP="004F3DA1">
            <w:pPr>
              <w:spacing w:line="240" w:lineRule="auto"/>
              <w:jc w:val="both"/>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ru-RU"/>
              </w:rPr>
              <w:t>Основне језичке групе у Европи и место српског језика у породици словенских језика.</w:t>
            </w:r>
          </w:p>
          <w:p w14:paraId="4CAEC705" w14:textId="77777777" w:rsidR="00FE071C" w:rsidRPr="00894F27" w:rsidRDefault="00FE071C" w:rsidP="004F3DA1">
            <w:pPr>
              <w:spacing w:line="240" w:lineRule="auto"/>
              <w:jc w:val="both"/>
              <w:rPr>
                <w:rFonts w:ascii="Times New Roman" w:hAnsi="Times New Roman" w:cs="Times New Roman"/>
                <w:color w:val="auto"/>
                <w:sz w:val="24"/>
                <w:szCs w:val="24"/>
                <w:lang w:val="ru-RU"/>
              </w:rPr>
            </w:pPr>
            <w:r w:rsidRPr="00894F27">
              <w:rPr>
                <w:rFonts w:ascii="Times New Roman" w:hAnsi="Times New Roman" w:cs="Times New Roman"/>
                <w:color w:val="auto"/>
                <w:sz w:val="24"/>
                <w:szCs w:val="24"/>
                <w:lang w:val="sr-Cyrl-CS"/>
              </w:rPr>
              <w:t xml:space="preserve">Дијалекти српског језика: екавски (призренско-тимочки, косовско-ресавски, шумадијско-војвођански) и ијекавски (зетско-рашки и источнохерцеговачки). Народни језик (језик као скуп дијалеката) и књижевни (нормирани) језик. Службена употреба језика и писма према Уставу. </w:t>
            </w:r>
            <w:r w:rsidRPr="00894F27">
              <w:rPr>
                <w:rFonts w:ascii="Times New Roman" w:hAnsi="Times New Roman" w:cs="Times New Roman"/>
                <w:color w:val="auto"/>
                <w:sz w:val="24"/>
                <w:szCs w:val="24"/>
                <w:lang w:val="ru-RU"/>
              </w:rPr>
              <w:t>Језици националних мањина (основни подаци).</w:t>
            </w:r>
          </w:p>
          <w:p w14:paraId="6815F969" w14:textId="77777777" w:rsidR="00FE071C" w:rsidRPr="00894F27" w:rsidRDefault="00FE071C" w:rsidP="004F3DA1">
            <w:pPr>
              <w:spacing w:line="240" w:lineRule="auto"/>
              <w:jc w:val="both"/>
              <w:rPr>
                <w:rFonts w:ascii="Times New Roman" w:hAnsi="Times New Roman" w:cs="Times New Roman"/>
                <w:color w:val="auto"/>
                <w:sz w:val="24"/>
                <w:szCs w:val="24"/>
                <w:lang w:val="ru-RU"/>
              </w:rPr>
            </w:pPr>
          </w:p>
          <w:p w14:paraId="2E0E0EE2" w14:textId="77777777" w:rsidR="00FE071C" w:rsidRPr="00894F27" w:rsidRDefault="00F72DB4" w:rsidP="004F3DA1">
            <w:pPr>
              <w:spacing w:line="240" w:lineRule="auto"/>
              <w:jc w:val="both"/>
              <w:rPr>
                <w:rFonts w:ascii="Times New Roman" w:hAnsi="Times New Roman" w:cs="Times New Roman"/>
                <w:color w:val="auto"/>
                <w:sz w:val="24"/>
                <w:szCs w:val="24"/>
                <w:lang w:val="ru-RU"/>
              </w:rPr>
            </w:pPr>
            <w:r w:rsidRPr="00894F27">
              <w:rPr>
                <w:rFonts w:ascii="Times New Roman" w:hAnsi="Times New Roman" w:cs="Times New Roman"/>
                <w:color w:val="auto"/>
                <w:sz w:val="24"/>
                <w:szCs w:val="24"/>
                <w:lang w:val="ru-RU"/>
              </w:rPr>
              <w:t xml:space="preserve">Језик – основне особине говорног </w:t>
            </w:r>
            <w:r w:rsidR="00FE071C" w:rsidRPr="00894F27">
              <w:rPr>
                <w:rFonts w:ascii="Times New Roman" w:hAnsi="Times New Roman" w:cs="Times New Roman"/>
                <w:color w:val="auto"/>
                <w:sz w:val="24"/>
                <w:szCs w:val="24"/>
                <w:lang w:val="ru-RU"/>
              </w:rPr>
              <w:t>и писаног</w:t>
            </w:r>
            <w:r w:rsidRPr="00894F27">
              <w:rPr>
                <w:rFonts w:ascii="Times New Roman" w:hAnsi="Times New Roman" w:cs="Times New Roman"/>
                <w:color w:val="auto"/>
                <w:sz w:val="24"/>
                <w:szCs w:val="24"/>
                <w:lang w:val="ru-RU"/>
              </w:rPr>
              <w:t xml:space="preserve"> језика. </w:t>
            </w:r>
          </w:p>
          <w:p w14:paraId="6C5DB07E" w14:textId="77777777" w:rsidR="00FE071C" w:rsidRPr="00894F27" w:rsidRDefault="00FE071C" w:rsidP="004F3DA1">
            <w:pPr>
              <w:spacing w:line="240" w:lineRule="auto"/>
              <w:jc w:val="both"/>
              <w:rPr>
                <w:rFonts w:ascii="Times New Roman" w:hAnsi="Times New Roman" w:cs="Times New Roman"/>
                <w:color w:val="auto"/>
                <w:sz w:val="24"/>
                <w:szCs w:val="24"/>
                <w:lang w:val="ru-RU"/>
              </w:rPr>
            </w:pPr>
          </w:p>
          <w:p w14:paraId="6148BB0C" w14:textId="77777777" w:rsidR="00FE071C" w:rsidRPr="00894F27" w:rsidRDefault="00FE071C" w:rsidP="004F3DA1">
            <w:pPr>
              <w:spacing w:line="240" w:lineRule="auto"/>
              <w:jc w:val="both"/>
              <w:rPr>
                <w:rFonts w:ascii="Times New Roman" w:hAnsi="Times New Roman" w:cs="Times New Roman"/>
                <w:color w:val="auto"/>
                <w:sz w:val="24"/>
                <w:szCs w:val="24"/>
                <w:lang w:val="ru-RU"/>
              </w:rPr>
            </w:pPr>
            <w:r w:rsidRPr="00894F27">
              <w:rPr>
                <w:rFonts w:ascii="Times New Roman" w:hAnsi="Times New Roman" w:cs="Times New Roman"/>
                <w:color w:val="auto"/>
                <w:sz w:val="24"/>
                <w:szCs w:val="24"/>
                <w:lang w:val="ru-RU"/>
              </w:rPr>
              <w:t xml:space="preserve">Грађење речи: </w:t>
            </w:r>
          </w:p>
          <w:p w14:paraId="3E3C9D24" w14:textId="77777777" w:rsidR="00FE071C" w:rsidRPr="00894F27" w:rsidRDefault="00FE071C" w:rsidP="004F3DA1">
            <w:pPr>
              <w:pStyle w:val="ListParagraph"/>
              <w:widowControl w:val="0"/>
              <w:numPr>
                <w:ilvl w:val="0"/>
                <w:numId w:val="32"/>
              </w:numPr>
              <w:spacing w:line="240" w:lineRule="auto"/>
              <w:ind w:left="316" w:hanging="270"/>
              <w:jc w:val="both"/>
              <w:rPr>
                <w:rFonts w:ascii="Times New Roman" w:hAnsi="Times New Roman" w:cs="Times New Roman"/>
                <w:color w:val="auto"/>
                <w:sz w:val="24"/>
                <w:szCs w:val="24"/>
                <w:lang w:val="ru-RU"/>
              </w:rPr>
            </w:pPr>
            <w:r w:rsidRPr="00894F27">
              <w:rPr>
                <w:rFonts w:ascii="Times New Roman" w:hAnsi="Times New Roman" w:cs="Times New Roman"/>
                <w:color w:val="auto"/>
                <w:sz w:val="24"/>
                <w:szCs w:val="24"/>
                <w:lang w:val="ru-RU"/>
              </w:rPr>
              <w:t xml:space="preserve">основни модели: извођење, слагање, префиксација; </w:t>
            </w:r>
          </w:p>
          <w:p w14:paraId="3665497E" w14:textId="77777777" w:rsidR="00FE071C" w:rsidRPr="00894F27" w:rsidRDefault="00FE071C" w:rsidP="004F3DA1">
            <w:pPr>
              <w:pStyle w:val="ListParagraph"/>
              <w:widowControl w:val="0"/>
              <w:numPr>
                <w:ilvl w:val="0"/>
                <w:numId w:val="32"/>
              </w:numPr>
              <w:spacing w:line="240" w:lineRule="auto"/>
              <w:ind w:left="316" w:hanging="270"/>
              <w:jc w:val="both"/>
              <w:rPr>
                <w:rFonts w:ascii="Times New Roman" w:hAnsi="Times New Roman" w:cs="Times New Roman"/>
                <w:color w:val="auto"/>
                <w:sz w:val="24"/>
                <w:szCs w:val="24"/>
                <w:lang w:val="ru-RU"/>
              </w:rPr>
            </w:pPr>
            <w:r w:rsidRPr="00894F27">
              <w:rPr>
                <w:rFonts w:ascii="Times New Roman" w:hAnsi="Times New Roman" w:cs="Times New Roman"/>
                <w:color w:val="auto"/>
                <w:sz w:val="24"/>
                <w:szCs w:val="24"/>
                <w:lang w:val="ru-RU"/>
              </w:rPr>
              <w:t xml:space="preserve">просте речи и творенице (изведенице, сложенице, префиксалне творенице); </w:t>
            </w:r>
          </w:p>
          <w:p w14:paraId="66C13153" w14:textId="77777777" w:rsidR="00FE071C" w:rsidRPr="00894F27" w:rsidRDefault="00FE071C" w:rsidP="004F3DA1">
            <w:pPr>
              <w:pStyle w:val="ListParagraph"/>
              <w:widowControl w:val="0"/>
              <w:numPr>
                <w:ilvl w:val="0"/>
                <w:numId w:val="32"/>
              </w:numPr>
              <w:spacing w:line="240" w:lineRule="auto"/>
              <w:ind w:left="316" w:hanging="270"/>
              <w:jc w:val="both"/>
              <w:rPr>
                <w:rFonts w:ascii="Times New Roman" w:hAnsi="Times New Roman" w:cs="Times New Roman"/>
                <w:color w:val="auto"/>
                <w:sz w:val="24"/>
                <w:szCs w:val="24"/>
                <w:lang w:val="ru-RU"/>
              </w:rPr>
            </w:pPr>
            <w:r w:rsidRPr="00894F27">
              <w:rPr>
                <w:rFonts w:ascii="Times New Roman" w:hAnsi="Times New Roman" w:cs="Times New Roman"/>
                <w:color w:val="auto"/>
                <w:sz w:val="24"/>
                <w:szCs w:val="24"/>
                <w:lang w:val="ru-RU"/>
              </w:rPr>
              <w:t>састав твореница: корен, творбена основа, префикс, суфикс.</w:t>
            </w:r>
          </w:p>
          <w:p w14:paraId="1C8E3318" w14:textId="77777777" w:rsidR="00FE071C" w:rsidRPr="00894F27" w:rsidRDefault="00FE071C" w:rsidP="004F3DA1">
            <w:pPr>
              <w:spacing w:line="240" w:lineRule="auto"/>
              <w:jc w:val="both"/>
              <w:rPr>
                <w:rFonts w:ascii="Times New Roman" w:hAnsi="Times New Roman" w:cs="Times New Roman"/>
                <w:color w:val="auto"/>
                <w:sz w:val="24"/>
                <w:szCs w:val="24"/>
                <w:lang w:val="ru-RU"/>
              </w:rPr>
            </w:pPr>
          </w:p>
          <w:p w14:paraId="164ACF73" w14:textId="77777777" w:rsidR="00FE071C" w:rsidRPr="00894F27" w:rsidRDefault="00FE071C" w:rsidP="004F3DA1">
            <w:pPr>
              <w:spacing w:line="240" w:lineRule="auto"/>
              <w:jc w:val="both"/>
              <w:rPr>
                <w:rFonts w:ascii="Times New Roman" w:hAnsi="Times New Roman" w:cs="Times New Roman"/>
                <w:color w:val="auto"/>
                <w:sz w:val="24"/>
                <w:szCs w:val="24"/>
                <w:lang w:val="ru-RU"/>
              </w:rPr>
            </w:pPr>
            <w:r w:rsidRPr="00894F27">
              <w:rPr>
                <w:rFonts w:ascii="Times New Roman" w:hAnsi="Times New Roman" w:cs="Times New Roman"/>
                <w:color w:val="auto"/>
                <w:sz w:val="24"/>
                <w:szCs w:val="24"/>
                <w:lang w:val="ru-RU"/>
              </w:rPr>
              <w:t>Систематизација претходно обрађених садржаја из фонетике, морфологије и синтаксе.</w:t>
            </w:r>
          </w:p>
          <w:p w14:paraId="4F053D4D" w14:textId="77777777" w:rsidR="00FE071C" w:rsidRPr="00894F27" w:rsidRDefault="00FE071C" w:rsidP="004F3DA1">
            <w:pPr>
              <w:spacing w:line="240" w:lineRule="auto"/>
              <w:jc w:val="both"/>
              <w:rPr>
                <w:rFonts w:ascii="Times New Roman" w:hAnsi="Times New Roman" w:cs="Times New Roman"/>
                <w:color w:val="auto"/>
                <w:sz w:val="24"/>
                <w:szCs w:val="24"/>
                <w:lang w:val="ru-RU"/>
              </w:rPr>
            </w:pPr>
            <w:r w:rsidRPr="00894F27">
              <w:rPr>
                <w:rFonts w:ascii="Times New Roman" w:hAnsi="Times New Roman" w:cs="Times New Roman"/>
                <w:color w:val="auto"/>
                <w:sz w:val="24"/>
                <w:szCs w:val="24"/>
                <w:lang w:val="ru-RU"/>
              </w:rPr>
              <w:lastRenderedPageBreak/>
              <w:t>Фонетика: подела гласова и гласовне промене.</w:t>
            </w:r>
          </w:p>
          <w:p w14:paraId="170D9A9A" w14:textId="77777777" w:rsidR="00FE071C" w:rsidRPr="00894F27" w:rsidRDefault="00FE071C" w:rsidP="004F3DA1">
            <w:pPr>
              <w:spacing w:line="240" w:lineRule="auto"/>
              <w:jc w:val="both"/>
              <w:rPr>
                <w:rFonts w:ascii="Times New Roman" w:hAnsi="Times New Roman" w:cs="Times New Roman"/>
                <w:color w:val="auto"/>
                <w:sz w:val="24"/>
                <w:szCs w:val="24"/>
                <w:lang w:val="ru-RU"/>
              </w:rPr>
            </w:pPr>
            <w:r w:rsidRPr="00894F27">
              <w:rPr>
                <w:rFonts w:ascii="Times New Roman" w:hAnsi="Times New Roman" w:cs="Times New Roman"/>
                <w:color w:val="auto"/>
                <w:sz w:val="24"/>
                <w:szCs w:val="24"/>
                <w:lang w:val="ru-RU"/>
              </w:rPr>
              <w:t>Морфологија: врсте и подврсте речи и њихове категорије.</w:t>
            </w:r>
          </w:p>
          <w:p w14:paraId="7FF0C16F" w14:textId="77777777" w:rsidR="00FE071C" w:rsidRPr="00894F27" w:rsidRDefault="00FE071C" w:rsidP="004F3DA1">
            <w:pPr>
              <w:spacing w:line="240" w:lineRule="auto"/>
              <w:jc w:val="both"/>
              <w:rPr>
                <w:rFonts w:ascii="Times New Roman" w:hAnsi="Times New Roman" w:cs="Times New Roman"/>
                <w:color w:val="auto"/>
                <w:sz w:val="24"/>
                <w:szCs w:val="24"/>
                <w:lang w:val="ru-RU"/>
              </w:rPr>
            </w:pPr>
            <w:r w:rsidRPr="00894F27">
              <w:rPr>
                <w:rFonts w:ascii="Times New Roman" w:hAnsi="Times New Roman" w:cs="Times New Roman"/>
                <w:color w:val="auto"/>
                <w:sz w:val="24"/>
                <w:szCs w:val="24"/>
                <w:lang w:val="ru-RU"/>
              </w:rPr>
              <w:t>Синтакса: реченични чланови (састав и функција); независне и зависне реченице; слагање реченичних чланова.</w:t>
            </w:r>
          </w:p>
          <w:p w14:paraId="5239C811" w14:textId="77777777" w:rsidR="00A71B78" w:rsidRPr="00894F27" w:rsidRDefault="00A71B78" w:rsidP="00D11FD1">
            <w:pPr>
              <w:autoSpaceDE w:val="0"/>
              <w:autoSpaceDN w:val="0"/>
              <w:adjustRightInd w:val="0"/>
              <w:spacing w:line="240" w:lineRule="auto"/>
              <w:jc w:val="both"/>
              <w:rPr>
                <w:rFonts w:ascii="Times New Roman" w:eastAsia="Times New Roman" w:hAnsi="Times New Roman" w:cs="Times New Roman"/>
                <w:b/>
                <w:color w:val="auto"/>
                <w:sz w:val="24"/>
                <w:szCs w:val="24"/>
                <w:lang w:val="ru-RU"/>
              </w:rPr>
            </w:pPr>
          </w:p>
        </w:tc>
      </w:tr>
      <w:tr w:rsidR="00894F27" w:rsidRPr="00894F27" w14:paraId="39016D75" w14:textId="77777777" w:rsidTr="00F26184">
        <w:trPr>
          <w:trHeight w:val="80"/>
          <w:jc w:val="center"/>
        </w:trPr>
        <w:tc>
          <w:tcPr>
            <w:tcW w:w="1550" w:type="pct"/>
            <w:vMerge/>
            <w:shd w:val="clear" w:color="auto" w:fill="FFFFFF"/>
          </w:tcPr>
          <w:p w14:paraId="2BA9A047" w14:textId="77777777" w:rsidR="00A71B78" w:rsidRPr="00894F27" w:rsidRDefault="00A71B78" w:rsidP="005E3A16">
            <w:pPr>
              <w:pStyle w:val="yiv8986623244msonospacing"/>
              <w:spacing w:before="0" w:beforeAutospacing="0" w:after="240" w:afterAutospacing="0" w:line="276" w:lineRule="auto"/>
              <w:ind w:right="50"/>
              <w:rPr>
                <w:noProof/>
                <w:shd w:val="clear" w:color="auto" w:fill="FFFFFF"/>
                <w:lang w:val="ru-RU"/>
              </w:rPr>
            </w:pPr>
          </w:p>
        </w:tc>
        <w:tc>
          <w:tcPr>
            <w:tcW w:w="517" w:type="pct"/>
            <w:gridSpan w:val="2"/>
            <w:vMerge/>
            <w:shd w:val="clear" w:color="auto" w:fill="FFFFFF"/>
            <w:vAlign w:val="center"/>
          </w:tcPr>
          <w:p w14:paraId="2576923F" w14:textId="77777777" w:rsidR="00A71B78" w:rsidRPr="00894F27" w:rsidRDefault="00A71B78" w:rsidP="005E3A16">
            <w:pPr>
              <w:ind w:left="-113" w:right="-121"/>
              <w:jc w:val="center"/>
              <w:rPr>
                <w:rFonts w:ascii="Times New Roman" w:eastAsia="Times New Roman" w:hAnsi="Times New Roman" w:cs="Times New Roman"/>
                <w:b/>
                <w:color w:val="auto"/>
                <w:sz w:val="24"/>
                <w:szCs w:val="24"/>
                <w:lang w:val="ru-RU"/>
              </w:rPr>
            </w:pPr>
          </w:p>
        </w:tc>
        <w:tc>
          <w:tcPr>
            <w:tcW w:w="736" w:type="pct"/>
            <w:tcBorders>
              <w:bottom w:val="single" w:sz="4" w:space="0" w:color="auto"/>
            </w:tcBorders>
            <w:shd w:val="clear" w:color="auto" w:fill="FFFFFF"/>
            <w:vAlign w:val="center"/>
          </w:tcPr>
          <w:p w14:paraId="50D5352E" w14:textId="77777777" w:rsidR="00A71B78" w:rsidRPr="00894F27" w:rsidRDefault="00A71B78" w:rsidP="00D11FD1">
            <w:pPr>
              <w:spacing w:line="240" w:lineRule="auto"/>
              <w:jc w:val="center"/>
              <w:rPr>
                <w:rFonts w:ascii="Times New Roman" w:eastAsia="Times New Roman" w:hAnsi="Times New Roman" w:cs="Times New Roman"/>
                <w:b/>
                <w:color w:val="auto"/>
                <w:sz w:val="24"/>
                <w:szCs w:val="24"/>
              </w:rPr>
            </w:pPr>
            <w:proofErr w:type="spellStart"/>
            <w:r w:rsidRPr="00894F27">
              <w:rPr>
                <w:rFonts w:ascii="Times New Roman" w:eastAsia="Times New Roman" w:hAnsi="Times New Roman" w:cs="Times New Roman"/>
                <w:b/>
                <w:color w:val="auto"/>
                <w:sz w:val="24"/>
                <w:szCs w:val="24"/>
              </w:rPr>
              <w:t>Правопис</w:t>
            </w:r>
            <w:proofErr w:type="spellEnd"/>
          </w:p>
          <w:p w14:paraId="1E660BB1" w14:textId="77777777" w:rsidR="00A71B78" w:rsidRPr="00894F27" w:rsidRDefault="00A71B78" w:rsidP="00D11FD1">
            <w:pPr>
              <w:spacing w:line="240" w:lineRule="auto"/>
              <w:jc w:val="center"/>
              <w:rPr>
                <w:rFonts w:ascii="Times New Roman" w:eastAsia="Times New Roman" w:hAnsi="Times New Roman" w:cs="Times New Roman"/>
                <w:b/>
                <w:color w:val="auto"/>
                <w:sz w:val="24"/>
                <w:szCs w:val="24"/>
              </w:rPr>
            </w:pPr>
          </w:p>
        </w:tc>
        <w:tc>
          <w:tcPr>
            <w:tcW w:w="2197" w:type="pct"/>
            <w:shd w:val="clear" w:color="auto" w:fill="FFFFFF"/>
          </w:tcPr>
          <w:p w14:paraId="4BDB40F1" w14:textId="240DE22C" w:rsidR="00FE071C" w:rsidRPr="00894F27" w:rsidRDefault="00FE071C" w:rsidP="00FE071C">
            <w:pPr>
              <w:spacing w:line="240" w:lineRule="auto"/>
              <w:rPr>
                <w:rFonts w:ascii="Times New Roman" w:hAnsi="Times New Roman" w:cs="Times New Roman"/>
                <w:color w:val="auto"/>
                <w:sz w:val="24"/>
                <w:szCs w:val="24"/>
              </w:rPr>
            </w:pPr>
            <w:proofErr w:type="spellStart"/>
            <w:r w:rsidRPr="00894F27">
              <w:rPr>
                <w:rFonts w:ascii="Times New Roman" w:hAnsi="Times New Roman" w:cs="Times New Roman"/>
                <w:color w:val="auto"/>
                <w:sz w:val="24"/>
                <w:szCs w:val="24"/>
              </w:rPr>
              <w:t>Писање</w:t>
            </w:r>
            <w:proofErr w:type="spellEnd"/>
            <w:r w:rsidRPr="00894F27">
              <w:rPr>
                <w:rFonts w:ascii="Times New Roman" w:hAnsi="Times New Roman" w:cs="Times New Roman"/>
                <w:color w:val="auto"/>
                <w:sz w:val="24"/>
                <w:szCs w:val="24"/>
              </w:rPr>
              <w:t xml:space="preserve"> </w:t>
            </w:r>
            <w:proofErr w:type="spellStart"/>
            <w:r w:rsidRPr="00894F27">
              <w:rPr>
                <w:rFonts w:ascii="Times New Roman" w:hAnsi="Times New Roman" w:cs="Times New Roman"/>
                <w:color w:val="auto"/>
                <w:sz w:val="24"/>
                <w:szCs w:val="24"/>
              </w:rPr>
              <w:t>имена</w:t>
            </w:r>
            <w:proofErr w:type="spellEnd"/>
            <w:r w:rsidRPr="00894F27">
              <w:rPr>
                <w:rFonts w:ascii="Times New Roman" w:hAnsi="Times New Roman" w:cs="Times New Roman"/>
                <w:color w:val="auto"/>
                <w:sz w:val="24"/>
                <w:szCs w:val="24"/>
              </w:rPr>
              <w:t xml:space="preserve"> </w:t>
            </w:r>
            <w:proofErr w:type="spellStart"/>
            <w:r w:rsidRPr="00894F27">
              <w:rPr>
                <w:rFonts w:ascii="Times New Roman" w:hAnsi="Times New Roman" w:cs="Times New Roman"/>
                <w:color w:val="auto"/>
                <w:sz w:val="24"/>
                <w:szCs w:val="24"/>
              </w:rPr>
              <w:t>из</w:t>
            </w:r>
            <w:proofErr w:type="spellEnd"/>
            <w:r w:rsidRPr="00894F27">
              <w:rPr>
                <w:rFonts w:ascii="Times New Roman" w:hAnsi="Times New Roman" w:cs="Times New Roman"/>
                <w:color w:val="auto"/>
                <w:sz w:val="24"/>
                <w:szCs w:val="24"/>
              </w:rPr>
              <w:t xml:space="preserve"> </w:t>
            </w:r>
            <w:proofErr w:type="spellStart"/>
            <w:r w:rsidRPr="00894F27">
              <w:rPr>
                <w:rFonts w:ascii="Times New Roman" w:hAnsi="Times New Roman" w:cs="Times New Roman"/>
                <w:color w:val="auto"/>
                <w:sz w:val="24"/>
                <w:szCs w:val="24"/>
              </w:rPr>
              <w:t>страних</w:t>
            </w:r>
            <w:proofErr w:type="spellEnd"/>
            <w:r w:rsidRPr="00894F27">
              <w:rPr>
                <w:rFonts w:ascii="Times New Roman" w:hAnsi="Times New Roman" w:cs="Times New Roman"/>
                <w:color w:val="auto"/>
                <w:sz w:val="24"/>
                <w:szCs w:val="24"/>
              </w:rPr>
              <w:t xml:space="preserve"> </w:t>
            </w:r>
            <w:proofErr w:type="spellStart"/>
            <w:r w:rsidRPr="00894F27">
              <w:rPr>
                <w:rFonts w:ascii="Times New Roman" w:hAnsi="Times New Roman" w:cs="Times New Roman"/>
                <w:color w:val="auto"/>
                <w:sz w:val="24"/>
                <w:szCs w:val="24"/>
              </w:rPr>
              <w:t>језика</w:t>
            </w:r>
            <w:proofErr w:type="spellEnd"/>
            <w:r w:rsidR="00CD168E" w:rsidRPr="00894F27">
              <w:rPr>
                <w:rFonts w:ascii="Times New Roman" w:hAnsi="Times New Roman" w:cs="Times New Roman"/>
                <w:color w:val="auto"/>
                <w:sz w:val="24"/>
                <w:szCs w:val="24"/>
                <w:lang w:val="sr-Cyrl-RS"/>
              </w:rPr>
              <w:t xml:space="preserve"> и њихова примена</w:t>
            </w:r>
            <w:r w:rsidRPr="00894F27">
              <w:rPr>
                <w:rFonts w:ascii="Times New Roman" w:hAnsi="Times New Roman" w:cs="Times New Roman"/>
                <w:color w:val="auto"/>
                <w:sz w:val="24"/>
                <w:szCs w:val="24"/>
              </w:rPr>
              <w:t>.</w:t>
            </w:r>
          </w:p>
          <w:p w14:paraId="35574DDF" w14:textId="77777777" w:rsidR="00FE071C" w:rsidRPr="00894F27" w:rsidRDefault="00FE071C" w:rsidP="00FE071C">
            <w:pPr>
              <w:spacing w:line="240" w:lineRule="auto"/>
              <w:rPr>
                <w:rFonts w:ascii="Times New Roman" w:hAnsi="Times New Roman" w:cs="Times New Roman"/>
                <w:color w:val="auto"/>
                <w:sz w:val="24"/>
                <w:szCs w:val="24"/>
              </w:rPr>
            </w:pPr>
            <w:proofErr w:type="spellStart"/>
            <w:r w:rsidRPr="00894F27">
              <w:rPr>
                <w:rFonts w:ascii="Times New Roman" w:hAnsi="Times New Roman" w:cs="Times New Roman"/>
                <w:color w:val="auto"/>
                <w:sz w:val="24"/>
                <w:szCs w:val="24"/>
              </w:rPr>
              <w:t>Спојено</w:t>
            </w:r>
            <w:proofErr w:type="spellEnd"/>
            <w:r w:rsidRPr="00894F27">
              <w:rPr>
                <w:rFonts w:ascii="Times New Roman" w:hAnsi="Times New Roman" w:cs="Times New Roman"/>
                <w:color w:val="auto"/>
                <w:sz w:val="24"/>
                <w:szCs w:val="24"/>
              </w:rPr>
              <w:t xml:space="preserve"> и </w:t>
            </w:r>
            <w:proofErr w:type="spellStart"/>
            <w:r w:rsidRPr="00894F27">
              <w:rPr>
                <w:rFonts w:ascii="Times New Roman" w:hAnsi="Times New Roman" w:cs="Times New Roman"/>
                <w:color w:val="auto"/>
                <w:sz w:val="24"/>
                <w:szCs w:val="24"/>
              </w:rPr>
              <w:t>одвојено</w:t>
            </w:r>
            <w:proofErr w:type="spellEnd"/>
            <w:r w:rsidRPr="00894F27">
              <w:rPr>
                <w:rFonts w:ascii="Times New Roman" w:hAnsi="Times New Roman" w:cs="Times New Roman"/>
                <w:color w:val="auto"/>
                <w:sz w:val="24"/>
                <w:szCs w:val="24"/>
              </w:rPr>
              <w:t xml:space="preserve"> </w:t>
            </w:r>
            <w:proofErr w:type="spellStart"/>
            <w:r w:rsidRPr="00894F27">
              <w:rPr>
                <w:rFonts w:ascii="Times New Roman" w:hAnsi="Times New Roman" w:cs="Times New Roman"/>
                <w:color w:val="auto"/>
                <w:sz w:val="24"/>
                <w:szCs w:val="24"/>
              </w:rPr>
              <w:t>писање</w:t>
            </w:r>
            <w:proofErr w:type="spellEnd"/>
            <w:r w:rsidRPr="00894F27">
              <w:rPr>
                <w:rFonts w:ascii="Times New Roman" w:hAnsi="Times New Roman" w:cs="Times New Roman"/>
                <w:color w:val="auto"/>
                <w:sz w:val="24"/>
                <w:szCs w:val="24"/>
              </w:rPr>
              <w:t xml:space="preserve"> </w:t>
            </w:r>
            <w:proofErr w:type="spellStart"/>
            <w:r w:rsidRPr="00894F27">
              <w:rPr>
                <w:rFonts w:ascii="Times New Roman" w:hAnsi="Times New Roman" w:cs="Times New Roman"/>
                <w:color w:val="auto"/>
                <w:sz w:val="24"/>
                <w:szCs w:val="24"/>
              </w:rPr>
              <w:t>речи</w:t>
            </w:r>
            <w:proofErr w:type="spellEnd"/>
            <w:r w:rsidRPr="00894F27">
              <w:rPr>
                <w:rFonts w:ascii="Times New Roman" w:hAnsi="Times New Roman" w:cs="Times New Roman"/>
                <w:color w:val="auto"/>
                <w:sz w:val="24"/>
                <w:szCs w:val="24"/>
              </w:rPr>
              <w:t xml:space="preserve"> (</w:t>
            </w:r>
            <w:proofErr w:type="spellStart"/>
            <w:r w:rsidRPr="00894F27">
              <w:rPr>
                <w:rFonts w:ascii="Times New Roman" w:hAnsi="Times New Roman" w:cs="Times New Roman"/>
                <w:color w:val="auto"/>
                <w:sz w:val="24"/>
                <w:szCs w:val="24"/>
              </w:rPr>
              <w:t>сложенице</w:t>
            </w:r>
            <w:proofErr w:type="spellEnd"/>
            <w:r w:rsidRPr="00894F27">
              <w:rPr>
                <w:rFonts w:ascii="Times New Roman" w:hAnsi="Times New Roman" w:cs="Times New Roman"/>
                <w:color w:val="auto"/>
                <w:sz w:val="24"/>
                <w:szCs w:val="24"/>
              </w:rPr>
              <w:t xml:space="preserve">, </w:t>
            </w:r>
            <w:proofErr w:type="spellStart"/>
            <w:r w:rsidRPr="00894F27">
              <w:rPr>
                <w:rFonts w:ascii="Times New Roman" w:hAnsi="Times New Roman" w:cs="Times New Roman"/>
                <w:color w:val="auto"/>
                <w:sz w:val="24"/>
                <w:szCs w:val="24"/>
              </w:rPr>
              <w:t>полусложенице</w:t>
            </w:r>
            <w:proofErr w:type="spellEnd"/>
            <w:r w:rsidRPr="00894F27">
              <w:rPr>
                <w:rFonts w:ascii="Times New Roman" w:hAnsi="Times New Roman" w:cs="Times New Roman"/>
                <w:color w:val="auto"/>
                <w:sz w:val="24"/>
                <w:szCs w:val="24"/>
              </w:rPr>
              <w:t xml:space="preserve">, </w:t>
            </w:r>
            <w:proofErr w:type="spellStart"/>
            <w:r w:rsidRPr="00894F27">
              <w:rPr>
                <w:rFonts w:ascii="Times New Roman" w:hAnsi="Times New Roman" w:cs="Times New Roman"/>
                <w:color w:val="auto"/>
                <w:sz w:val="24"/>
                <w:szCs w:val="24"/>
              </w:rPr>
              <w:t>синтагме</w:t>
            </w:r>
            <w:proofErr w:type="spellEnd"/>
            <w:r w:rsidRPr="00894F27">
              <w:rPr>
                <w:rFonts w:ascii="Times New Roman" w:hAnsi="Times New Roman" w:cs="Times New Roman"/>
                <w:color w:val="auto"/>
                <w:sz w:val="24"/>
                <w:szCs w:val="24"/>
              </w:rPr>
              <w:t>).</w:t>
            </w:r>
          </w:p>
          <w:p w14:paraId="71532233" w14:textId="77777777" w:rsidR="00FE071C" w:rsidRPr="00894F27" w:rsidRDefault="00FE071C" w:rsidP="00FE071C">
            <w:pPr>
              <w:spacing w:line="240" w:lineRule="auto"/>
              <w:rPr>
                <w:rFonts w:ascii="Times New Roman" w:hAnsi="Times New Roman" w:cs="Times New Roman"/>
                <w:color w:val="auto"/>
                <w:sz w:val="24"/>
                <w:szCs w:val="24"/>
              </w:rPr>
            </w:pPr>
            <w:proofErr w:type="spellStart"/>
            <w:r w:rsidRPr="00894F27">
              <w:rPr>
                <w:rFonts w:ascii="Times New Roman" w:hAnsi="Times New Roman" w:cs="Times New Roman"/>
                <w:color w:val="auto"/>
                <w:sz w:val="24"/>
                <w:szCs w:val="24"/>
              </w:rPr>
              <w:t>Генитивни</w:t>
            </w:r>
            <w:proofErr w:type="spellEnd"/>
            <w:r w:rsidRPr="00894F27">
              <w:rPr>
                <w:rFonts w:ascii="Times New Roman" w:hAnsi="Times New Roman" w:cs="Times New Roman"/>
                <w:color w:val="auto"/>
                <w:sz w:val="24"/>
                <w:szCs w:val="24"/>
              </w:rPr>
              <w:t xml:space="preserve"> </w:t>
            </w:r>
            <w:proofErr w:type="spellStart"/>
            <w:r w:rsidRPr="00894F27">
              <w:rPr>
                <w:rFonts w:ascii="Times New Roman" w:hAnsi="Times New Roman" w:cs="Times New Roman"/>
                <w:color w:val="auto"/>
                <w:sz w:val="24"/>
                <w:szCs w:val="24"/>
              </w:rPr>
              <w:t>знак</w:t>
            </w:r>
            <w:proofErr w:type="spellEnd"/>
            <w:r w:rsidRPr="00894F27">
              <w:rPr>
                <w:rFonts w:ascii="Times New Roman" w:hAnsi="Times New Roman" w:cs="Times New Roman"/>
                <w:color w:val="auto"/>
                <w:sz w:val="24"/>
                <w:szCs w:val="24"/>
              </w:rPr>
              <w:t>.</w:t>
            </w:r>
          </w:p>
          <w:p w14:paraId="1D53F597" w14:textId="77777777" w:rsidR="00A71B78" w:rsidRPr="00894F27" w:rsidRDefault="00FE071C" w:rsidP="00FE071C">
            <w:pPr>
              <w:spacing w:line="240" w:lineRule="auto"/>
              <w:jc w:val="both"/>
              <w:rPr>
                <w:rFonts w:ascii="Times New Roman" w:eastAsia="TimesNewRoman" w:hAnsi="Times New Roman" w:cs="Times New Roman"/>
                <w:color w:val="auto"/>
                <w:sz w:val="24"/>
                <w:szCs w:val="24"/>
                <w:lang w:val="ru-RU"/>
              </w:rPr>
            </w:pPr>
            <w:proofErr w:type="spellStart"/>
            <w:r w:rsidRPr="00894F27">
              <w:rPr>
                <w:rFonts w:ascii="Times New Roman" w:hAnsi="Times New Roman" w:cs="Times New Roman"/>
                <w:color w:val="auto"/>
                <w:sz w:val="24"/>
                <w:szCs w:val="24"/>
              </w:rPr>
              <w:t>Црта</w:t>
            </w:r>
            <w:proofErr w:type="spellEnd"/>
            <w:r w:rsidRPr="00894F27">
              <w:rPr>
                <w:rFonts w:ascii="Times New Roman" w:hAnsi="Times New Roman" w:cs="Times New Roman"/>
                <w:color w:val="auto"/>
                <w:sz w:val="24"/>
                <w:szCs w:val="24"/>
              </w:rPr>
              <w:t xml:space="preserve"> и </w:t>
            </w:r>
            <w:proofErr w:type="spellStart"/>
            <w:r w:rsidRPr="00894F27">
              <w:rPr>
                <w:rFonts w:ascii="Times New Roman" w:hAnsi="Times New Roman" w:cs="Times New Roman"/>
                <w:color w:val="auto"/>
                <w:sz w:val="24"/>
                <w:szCs w:val="24"/>
              </w:rPr>
              <w:t>цртица</w:t>
            </w:r>
            <w:proofErr w:type="spellEnd"/>
            <w:r w:rsidRPr="00894F27">
              <w:rPr>
                <w:rFonts w:ascii="Times New Roman" w:hAnsi="Times New Roman" w:cs="Times New Roman"/>
                <w:color w:val="auto"/>
                <w:sz w:val="24"/>
                <w:szCs w:val="24"/>
              </w:rPr>
              <w:t xml:space="preserve">; </w:t>
            </w:r>
            <w:proofErr w:type="spellStart"/>
            <w:r w:rsidRPr="00894F27">
              <w:rPr>
                <w:rFonts w:ascii="Times New Roman" w:hAnsi="Times New Roman" w:cs="Times New Roman"/>
                <w:color w:val="auto"/>
                <w:sz w:val="24"/>
                <w:szCs w:val="24"/>
              </w:rPr>
              <w:t>други</w:t>
            </w:r>
            <w:proofErr w:type="spellEnd"/>
            <w:r w:rsidRPr="00894F27">
              <w:rPr>
                <w:rFonts w:ascii="Times New Roman" w:hAnsi="Times New Roman" w:cs="Times New Roman"/>
                <w:color w:val="auto"/>
                <w:sz w:val="24"/>
                <w:szCs w:val="24"/>
              </w:rPr>
              <w:t xml:space="preserve"> </w:t>
            </w:r>
            <w:proofErr w:type="spellStart"/>
            <w:r w:rsidRPr="00894F27">
              <w:rPr>
                <w:rFonts w:ascii="Times New Roman" w:hAnsi="Times New Roman" w:cs="Times New Roman"/>
                <w:color w:val="auto"/>
                <w:sz w:val="24"/>
                <w:szCs w:val="24"/>
              </w:rPr>
              <w:t>интерпункцијски</w:t>
            </w:r>
            <w:proofErr w:type="spellEnd"/>
            <w:r w:rsidRPr="00894F27">
              <w:rPr>
                <w:rFonts w:ascii="Times New Roman" w:hAnsi="Times New Roman" w:cs="Times New Roman"/>
                <w:color w:val="auto"/>
                <w:sz w:val="24"/>
                <w:szCs w:val="24"/>
              </w:rPr>
              <w:t xml:space="preserve"> и </w:t>
            </w:r>
            <w:proofErr w:type="spellStart"/>
            <w:r w:rsidRPr="00894F27">
              <w:rPr>
                <w:rFonts w:ascii="Times New Roman" w:hAnsi="Times New Roman" w:cs="Times New Roman"/>
                <w:color w:val="auto"/>
                <w:sz w:val="24"/>
                <w:szCs w:val="24"/>
              </w:rPr>
              <w:t>правописни</w:t>
            </w:r>
            <w:proofErr w:type="spellEnd"/>
            <w:r w:rsidRPr="00894F27">
              <w:rPr>
                <w:rFonts w:ascii="Times New Roman" w:hAnsi="Times New Roman" w:cs="Times New Roman"/>
                <w:color w:val="auto"/>
                <w:sz w:val="24"/>
                <w:szCs w:val="24"/>
              </w:rPr>
              <w:t xml:space="preserve"> </w:t>
            </w:r>
            <w:proofErr w:type="spellStart"/>
            <w:r w:rsidRPr="00894F27">
              <w:rPr>
                <w:rFonts w:ascii="Times New Roman" w:hAnsi="Times New Roman" w:cs="Times New Roman"/>
                <w:color w:val="auto"/>
                <w:sz w:val="24"/>
                <w:szCs w:val="24"/>
              </w:rPr>
              <w:t>знаци</w:t>
            </w:r>
            <w:proofErr w:type="spellEnd"/>
            <w:r w:rsidRPr="00894F27">
              <w:rPr>
                <w:rFonts w:ascii="Times New Roman" w:hAnsi="Times New Roman" w:cs="Times New Roman"/>
                <w:color w:val="auto"/>
                <w:sz w:val="24"/>
                <w:szCs w:val="24"/>
              </w:rPr>
              <w:t>.</w:t>
            </w:r>
          </w:p>
        </w:tc>
      </w:tr>
      <w:tr w:rsidR="00894F27" w:rsidRPr="00894F27" w14:paraId="43A888A5" w14:textId="77777777" w:rsidTr="00F26184">
        <w:trPr>
          <w:trHeight w:val="80"/>
          <w:jc w:val="center"/>
        </w:trPr>
        <w:tc>
          <w:tcPr>
            <w:tcW w:w="1550" w:type="pct"/>
            <w:vMerge/>
            <w:shd w:val="clear" w:color="auto" w:fill="FFFFFF"/>
          </w:tcPr>
          <w:p w14:paraId="06D105E9" w14:textId="77777777" w:rsidR="00A71B78" w:rsidRPr="00894F27" w:rsidRDefault="00A71B78" w:rsidP="005E3A16">
            <w:pPr>
              <w:pStyle w:val="yiv8986623244msonospacing"/>
              <w:spacing w:before="0" w:beforeAutospacing="0" w:after="240" w:afterAutospacing="0" w:line="276" w:lineRule="auto"/>
              <w:ind w:right="50"/>
              <w:rPr>
                <w:noProof/>
                <w:shd w:val="clear" w:color="auto" w:fill="FFFFFF"/>
              </w:rPr>
            </w:pPr>
          </w:p>
        </w:tc>
        <w:tc>
          <w:tcPr>
            <w:tcW w:w="517" w:type="pct"/>
            <w:gridSpan w:val="2"/>
            <w:vMerge/>
            <w:tcBorders>
              <w:bottom w:val="single" w:sz="4" w:space="0" w:color="000000"/>
            </w:tcBorders>
            <w:shd w:val="clear" w:color="auto" w:fill="FFFFFF"/>
            <w:vAlign w:val="center"/>
          </w:tcPr>
          <w:p w14:paraId="1BDC7E68" w14:textId="77777777" w:rsidR="00A71B78" w:rsidRPr="00894F27" w:rsidRDefault="00A71B78" w:rsidP="005E3A16">
            <w:pPr>
              <w:ind w:left="-113" w:right="-121"/>
              <w:jc w:val="center"/>
              <w:rPr>
                <w:rFonts w:ascii="Times New Roman" w:eastAsia="Times New Roman" w:hAnsi="Times New Roman" w:cs="Times New Roman"/>
                <w:b/>
                <w:color w:val="auto"/>
                <w:sz w:val="24"/>
                <w:szCs w:val="24"/>
                <w:lang w:val="ru-RU"/>
              </w:rPr>
            </w:pPr>
          </w:p>
        </w:tc>
        <w:tc>
          <w:tcPr>
            <w:tcW w:w="736" w:type="pct"/>
            <w:tcBorders>
              <w:bottom w:val="single" w:sz="4" w:space="0" w:color="000000"/>
            </w:tcBorders>
            <w:shd w:val="clear" w:color="auto" w:fill="FFFFFF"/>
            <w:vAlign w:val="center"/>
          </w:tcPr>
          <w:p w14:paraId="74EA2F8C" w14:textId="77777777" w:rsidR="00A71B78" w:rsidRPr="00894F27" w:rsidRDefault="00A71B78" w:rsidP="00D11FD1">
            <w:pPr>
              <w:spacing w:line="240" w:lineRule="auto"/>
              <w:jc w:val="center"/>
              <w:rPr>
                <w:rFonts w:ascii="Times New Roman" w:eastAsia="Times New Roman" w:hAnsi="Times New Roman" w:cs="Times New Roman"/>
                <w:b/>
                <w:color w:val="auto"/>
                <w:sz w:val="24"/>
                <w:szCs w:val="24"/>
              </w:rPr>
            </w:pPr>
            <w:proofErr w:type="spellStart"/>
            <w:r w:rsidRPr="00894F27">
              <w:rPr>
                <w:rFonts w:ascii="Times New Roman" w:eastAsia="Times New Roman" w:hAnsi="Times New Roman" w:cs="Times New Roman"/>
                <w:b/>
                <w:color w:val="auto"/>
                <w:sz w:val="24"/>
                <w:szCs w:val="24"/>
              </w:rPr>
              <w:t>Ортоепи-ја</w:t>
            </w:r>
            <w:proofErr w:type="spellEnd"/>
          </w:p>
        </w:tc>
        <w:tc>
          <w:tcPr>
            <w:tcW w:w="2197" w:type="pct"/>
            <w:shd w:val="clear" w:color="auto" w:fill="FFFFFF"/>
          </w:tcPr>
          <w:p w14:paraId="572F10E8" w14:textId="77777777" w:rsidR="00A71B78" w:rsidRPr="00894F27" w:rsidRDefault="00FE071C" w:rsidP="00D11FD1">
            <w:pPr>
              <w:autoSpaceDE w:val="0"/>
              <w:autoSpaceDN w:val="0"/>
              <w:adjustRightInd w:val="0"/>
              <w:spacing w:line="240" w:lineRule="auto"/>
              <w:jc w:val="both"/>
              <w:rPr>
                <w:rFonts w:ascii="Times New Roman" w:eastAsia="TimesNewRoman" w:hAnsi="Times New Roman" w:cs="Times New Roman"/>
                <w:color w:val="auto"/>
                <w:sz w:val="24"/>
                <w:szCs w:val="24"/>
                <w:lang w:val="ru-RU"/>
              </w:rPr>
            </w:pPr>
            <w:proofErr w:type="spellStart"/>
            <w:r w:rsidRPr="00894F27">
              <w:rPr>
                <w:rFonts w:ascii="Times New Roman" w:hAnsi="Times New Roman" w:cs="Times New Roman"/>
                <w:color w:val="auto"/>
                <w:sz w:val="24"/>
                <w:szCs w:val="24"/>
              </w:rPr>
              <w:t>Краткоузлазни</w:t>
            </w:r>
            <w:proofErr w:type="spellEnd"/>
            <w:r w:rsidRPr="00894F27">
              <w:rPr>
                <w:rFonts w:ascii="Times New Roman" w:hAnsi="Times New Roman" w:cs="Times New Roman"/>
                <w:color w:val="auto"/>
                <w:sz w:val="24"/>
                <w:szCs w:val="24"/>
              </w:rPr>
              <w:t xml:space="preserve"> и </w:t>
            </w:r>
            <w:proofErr w:type="spellStart"/>
            <w:r w:rsidRPr="00894F27">
              <w:rPr>
                <w:rFonts w:ascii="Times New Roman" w:hAnsi="Times New Roman" w:cs="Times New Roman"/>
                <w:color w:val="auto"/>
                <w:sz w:val="24"/>
                <w:szCs w:val="24"/>
              </w:rPr>
              <w:t>краткосилазни</w:t>
            </w:r>
            <w:proofErr w:type="spellEnd"/>
            <w:r w:rsidRPr="00894F27">
              <w:rPr>
                <w:rFonts w:ascii="Times New Roman" w:hAnsi="Times New Roman" w:cs="Times New Roman"/>
                <w:color w:val="auto"/>
                <w:sz w:val="24"/>
                <w:szCs w:val="24"/>
              </w:rPr>
              <w:t xml:space="preserve"> </w:t>
            </w:r>
            <w:proofErr w:type="spellStart"/>
            <w:r w:rsidRPr="00894F27">
              <w:rPr>
                <w:rFonts w:ascii="Times New Roman" w:hAnsi="Times New Roman" w:cs="Times New Roman"/>
                <w:color w:val="auto"/>
                <w:sz w:val="24"/>
                <w:szCs w:val="24"/>
              </w:rPr>
              <w:t>акценат</w:t>
            </w:r>
            <w:proofErr w:type="spellEnd"/>
            <w:r w:rsidRPr="00894F27">
              <w:rPr>
                <w:rFonts w:ascii="Times New Roman" w:hAnsi="Times New Roman" w:cs="Times New Roman"/>
                <w:color w:val="auto"/>
                <w:sz w:val="24"/>
                <w:szCs w:val="24"/>
              </w:rPr>
              <w:t xml:space="preserve">; </w:t>
            </w:r>
            <w:proofErr w:type="spellStart"/>
            <w:r w:rsidRPr="00894F27">
              <w:rPr>
                <w:rFonts w:ascii="Times New Roman" w:hAnsi="Times New Roman" w:cs="Times New Roman"/>
                <w:color w:val="auto"/>
                <w:sz w:val="24"/>
                <w:szCs w:val="24"/>
              </w:rPr>
              <w:t>правила</w:t>
            </w:r>
            <w:proofErr w:type="spellEnd"/>
            <w:r w:rsidRPr="00894F27">
              <w:rPr>
                <w:rFonts w:ascii="Times New Roman" w:hAnsi="Times New Roman" w:cs="Times New Roman"/>
                <w:color w:val="auto"/>
                <w:sz w:val="24"/>
                <w:szCs w:val="24"/>
              </w:rPr>
              <w:t xml:space="preserve"> о </w:t>
            </w:r>
            <w:proofErr w:type="spellStart"/>
            <w:r w:rsidRPr="00894F27">
              <w:rPr>
                <w:rFonts w:ascii="Times New Roman" w:hAnsi="Times New Roman" w:cs="Times New Roman"/>
                <w:color w:val="auto"/>
                <w:sz w:val="24"/>
                <w:szCs w:val="24"/>
              </w:rPr>
              <w:t>распореду</w:t>
            </w:r>
            <w:proofErr w:type="spellEnd"/>
            <w:r w:rsidRPr="00894F27">
              <w:rPr>
                <w:rFonts w:ascii="Times New Roman" w:hAnsi="Times New Roman" w:cs="Times New Roman"/>
                <w:color w:val="auto"/>
                <w:sz w:val="24"/>
                <w:szCs w:val="24"/>
              </w:rPr>
              <w:t xml:space="preserve"> </w:t>
            </w:r>
            <w:proofErr w:type="spellStart"/>
            <w:r w:rsidRPr="00894F27">
              <w:rPr>
                <w:rFonts w:ascii="Times New Roman" w:hAnsi="Times New Roman" w:cs="Times New Roman"/>
                <w:color w:val="auto"/>
                <w:sz w:val="24"/>
                <w:szCs w:val="24"/>
              </w:rPr>
              <w:t>акцената</w:t>
            </w:r>
            <w:proofErr w:type="spellEnd"/>
            <w:r w:rsidRPr="00894F27">
              <w:rPr>
                <w:rFonts w:ascii="Times New Roman" w:hAnsi="Times New Roman" w:cs="Times New Roman"/>
                <w:color w:val="auto"/>
                <w:sz w:val="24"/>
                <w:szCs w:val="24"/>
              </w:rPr>
              <w:t xml:space="preserve"> и </w:t>
            </w:r>
            <w:proofErr w:type="spellStart"/>
            <w:r w:rsidRPr="00894F27">
              <w:rPr>
                <w:rFonts w:ascii="Times New Roman" w:hAnsi="Times New Roman" w:cs="Times New Roman"/>
                <w:color w:val="auto"/>
                <w:sz w:val="24"/>
                <w:szCs w:val="24"/>
              </w:rPr>
              <w:t>неакцентованих</w:t>
            </w:r>
            <w:proofErr w:type="spellEnd"/>
            <w:r w:rsidRPr="00894F27">
              <w:rPr>
                <w:rFonts w:ascii="Times New Roman" w:hAnsi="Times New Roman" w:cs="Times New Roman"/>
                <w:color w:val="auto"/>
                <w:sz w:val="24"/>
                <w:szCs w:val="24"/>
              </w:rPr>
              <w:t xml:space="preserve"> </w:t>
            </w:r>
            <w:proofErr w:type="spellStart"/>
            <w:r w:rsidRPr="00894F27">
              <w:rPr>
                <w:rFonts w:ascii="Times New Roman" w:hAnsi="Times New Roman" w:cs="Times New Roman"/>
                <w:color w:val="auto"/>
                <w:sz w:val="24"/>
                <w:szCs w:val="24"/>
              </w:rPr>
              <w:t>дужина</w:t>
            </w:r>
            <w:proofErr w:type="spellEnd"/>
            <w:r w:rsidRPr="00894F27">
              <w:rPr>
                <w:rFonts w:ascii="Times New Roman" w:hAnsi="Times New Roman" w:cs="Times New Roman"/>
                <w:color w:val="auto"/>
                <w:sz w:val="24"/>
                <w:szCs w:val="24"/>
              </w:rPr>
              <w:t xml:space="preserve"> (</w:t>
            </w:r>
            <w:proofErr w:type="spellStart"/>
            <w:r w:rsidRPr="00894F27">
              <w:rPr>
                <w:rFonts w:ascii="Times New Roman" w:hAnsi="Times New Roman" w:cs="Times New Roman"/>
                <w:color w:val="auto"/>
                <w:sz w:val="24"/>
                <w:szCs w:val="24"/>
              </w:rPr>
              <w:t>основни</w:t>
            </w:r>
            <w:proofErr w:type="spellEnd"/>
            <w:r w:rsidRPr="00894F27">
              <w:rPr>
                <w:rFonts w:ascii="Times New Roman" w:hAnsi="Times New Roman" w:cs="Times New Roman"/>
                <w:color w:val="auto"/>
                <w:sz w:val="24"/>
                <w:szCs w:val="24"/>
              </w:rPr>
              <w:t xml:space="preserve"> </w:t>
            </w:r>
            <w:proofErr w:type="spellStart"/>
            <w:r w:rsidRPr="00894F27">
              <w:rPr>
                <w:rFonts w:ascii="Times New Roman" w:hAnsi="Times New Roman" w:cs="Times New Roman"/>
                <w:color w:val="auto"/>
                <w:sz w:val="24"/>
                <w:szCs w:val="24"/>
              </w:rPr>
              <w:t>појмови</w:t>
            </w:r>
            <w:proofErr w:type="spellEnd"/>
            <w:r w:rsidRPr="00894F27">
              <w:rPr>
                <w:rFonts w:ascii="Times New Roman" w:hAnsi="Times New Roman" w:cs="Times New Roman"/>
                <w:color w:val="auto"/>
                <w:sz w:val="24"/>
                <w:szCs w:val="24"/>
              </w:rPr>
              <w:t>).</w:t>
            </w:r>
          </w:p>
        </w:tc>
      </w:tr>
      <w:tr w:rsidR="00894F27" w:rsidRPr="009F3AB1" w14:paraId="79EEE739" w14:textId="77777777" w:rsidTr="00106B7F">
        <w:trPr>
          <w:jc w:val="center"/>
        </w:trPr>
        <w:tc>
          <w:tcPr>
            <w:tcW w:w="1550" w:type="pct"/>
            <w:vMerge/>
            <w:shd w:val="clear" w:color="auto" w:fill="FFFFFF"/>
          </w:tcPr>
          <w:p w14:paraId="338EFF27" w14:textId="77777777" w:rsidR="00106B7F" w:rsidRPr="00894F27" w:rsidRDefault="00106B7F" w:rsidP="005E3A16">
            <w:pPr>
              <w:numPr>
                <w:ilvl w:val="0"/>
                <w:numId w:val="1"/>
              </w:numPr>
              <w:ind w:left="158" w:hanging="158"/>
              <w:contextualSpacing/>
              <w:rPr>
                <w:color w:val="auto"/>
                <w:lang w:val="ru-RU"/>
              </w:rPr>
            </w:pPr>
          </w:p>
        </w:tc>
        <w:tc>
          <w:tcPr>
            <w:tcW w:w="1253" w:type="pct"/>
            <w:gridSpan w:val="3"/>
            <w:shd w:val="clear" w:color="auto" w:fill="FFFFFF"/>
            <w:vAlign w:val="center"/>
          </w:tcPr>
          <w:p w14:paraId="0FDF5383" w14:textId="77777777" w:rsidR="00414068" w:rsidRPr="00894F27" w:rsidRDefault="00414068" w:rsidP="005E3A16">
            <w:pPr>
              <w:ind w:hanging="23"/>
              <w:jc w:val="center"/>
              <w:rPr>
                <w:rFonts w:ascii="Times New Roman" w:eastAsia="Times New Roman" w:hAnsi="Times New Roman" w:cs="Times New Roman"/>
                <w:b/>
                <w:color w:val="auto"/>
                <w:sz w:val="24"/>
                <w:szCs w:val="24"/>
                <w:lang w:val="ru-RU"/>
              </w:rPr>
            </w:pPr>
          </w:p>
          <w:p w14:paraId="059381FD" w14:textId="77777777" w:rsidR="00414068" w:rsidRPr="00894F27" w:rsidRDefault="00414068" w:rsidP="005E3A16">
            <w:pPr>
              <w:ind w:hanging="23"/>
              <w:jc w:val="center"/>
              <w:rPr>
                <w:rFonts w:ascii="Times New Roman" w:eastAsia="Times New Roman" w:hAnsi="Times New Roman" w:cs="Times New Roman"/>
                <w:b/>
                <w:color w:val="auto"/>
                <w:sz w:val="24"/>
                <w:szCs w:val="24"/>
                <w:lang w:val="ru-RU"/>
              </w:rPr>
            </w:pPr>
          </w:p>
          <w:p w14:paraId="06EE7FA2" w14:textId="77777777" w:rsidR="00414068" w:rsidRPr="00894F27" w:rsidRDefault="00414068" w:rsidP="005E3A16">
            <w:pPr>
              <w:ind w:hanging="23"/>
              <w:jc w:val="center"/>
              <w:rPr>
                <w:rFonts w:ascii="Times New Roman" w:eastAsia="Times New Roman" w:hAnsi="Times New Roman" w:cs="Times New Roman"/>
                <w:b/>
                <w:color w:val="auto"/>
                <w:sz w:val="24"/>
                <w:szCs w:val="24"/>
                <w:lang w:val="ru-RU"/>
              </w:rPr>
            </w:pPr>
          </w:p>
          <w:p w14:paraId="06A33096" w14:textId="77777777" w:rsidR="00414068" w:rsidRPr="00894F27" w:rsidRDefault="00414068" w:rsidP="005E3A16">
            <w:pPr>
              <w:ind w:hanging="23"/>
              <w:jc w:val="center"/>
              <w:rPr>
                <w:rFonts w:ascii="Times New Roman" w:eastAsia="Times New Roman" w:hAnsi="Times New Roman" w:cs="Times New Roman"/>
                <w:b/>
                <w:color w:val="auto"/>
                <w:sz w:val="24"/>
                <w:szCs w:val="24"/>
                <w:lang w:val="ru-RU"/>
              </w:rPr>
            </w:pPr>
          </w:p>
          <w:p w14:paraId="3D8BAFF4" w14:textId="77777777" w:rsidR="00414068" w:rsidRPr="00894F27" w:rsidRDefault="00414068" w:rsidP="005E3A16">
            <w:pPr>
              <w:ind w:hanging="23"/>
              <w:jc w:val="center"/>
              <w:rPr>
                <w:rFonts w:ascii="Times New Roman" w:eastAsia="Times New Roman" w:hAnsi="Times New Roman" w:cs="Times New Roman"/>
                <w:b/>
                <w:color w:val="auto"/>
                <w:sz w:val="24"/>
                <w:szCs w:val="24"/>
                <w:lang w:val="ru-RU"/>
              </w:rPr>
            </w:pPr>
          </w:p>
          <w:p w14:paraId="32E9E5BA" w14:textId="77777777" w:rsidR="00414068" w:rsidRPr="00894F27" w:rsidRDefault="00414068" w:rsidP="005E3A16">
            <w:pPr>
              <w:ind w:hanging="23"/>
              <w:jc w:val="center"/>
              <w:rPr>
                <w:rFonts w:ascii="Times New Roman" w:eastAsia="Times New Roman" w:hAnsi="Times New Roman" w:cs="Times New Roman"/>
                <w:b/>
                <w:color w:val="auto"/>
                <w:sz w:val="24"/>
                <w:szCs w:val="24"/>
                <w:lang w:val="ru-RU"/>
              </w:rPr>
            </w:pPr>
          </w:p>
          <w:p w14:paraId="521EF25A" w14:textId="77777777" w:rsidR="00414068" w:rsidRPr="00894F27" w:rsidRDefault="00414068" w:rsidP="005E3A16">
            <w:pPr>
              <w:ind w:hanging="23"/>
              <w:jc w:val="center"/>
              <w:rPr>
                <w:rFonts w:ascii="Times New Roman" w:eastAsia="Times New Roman" w:hAnsi="Times New Roman" w:cs="Times New Roman"/>
                <w:b/>
                <w:color w:val="auto"/>
                <w:sz w:val="24"/>
                <w:szCs w:val="24"/>
                <w:lang w:val="ru-RU"/>
              </w:rPr>
            </w:pPr>
          </w:p>
          <w:p w14:paraId="0844421D" w14:textId="77777777" w:rsidR="00106B7F" w:rsidRPr="00894F27" w:rsidRDefault="00106B7F" w:rsidP="005E3A16">
            <w:pPr>
              <w:ind w:hanging="23"/>
              <w:jc w:val="center"/>
              <w:rPr>
                <w:b/>
                <w:color w:val="auto"/>
              </w:rPr>
            </w:pPr>
            <w:r w:rsidRPr="00894F27">
              <w:rPr>
                <w:rFonts w:ascii="Times New Roman" w:eastAsia="Times New Roman" w:hAnsi="Times New Roman" w:cs="Times New Roman"/>
                <w:b/>
                <w:color w:val="auto"/>
                <w:sz w:val="24"/>
                <w:szCs w:val="24"/>
              </w:rPr>
              <w:t>ЈЕЗИЧКА КУЛТУРА</w:t>
            </w:r>
          </w:p>
          <w:p w14:paraId="3DA8F6BA" w14:textId="77777777" w:rsidR="00106B7F" w:rsidRPr="00894F27" w:rsidRDefault="00106B7F" w:rsidP="005E3A16">
            <w:pPr>
              <w:ind w:hanging="23"/>
              <w:jc w:val="center"/>
              <w:rPr>
                <w:b/>
                <w:color w:val="auto"/>
              </w:rPr>
            </w:pPr>
          </w:p>
        </w:tc>
        <w:tc>
          <w:tcPr>
            <w:tcW w:w="2197" w:type="pct"/>
            <w:shd w:val="clear" w:color="auto" w:fill="FFFFFF"/>
          </w:tcPr>
          <w:p w14:paraId="160E0D26" w14:textId="77777777" w:rsidR="00414068" w:rsidRPr="00894F27" w:rsidRDefault="00414068" w:rsidP="004F3DA1">
            <w:pPr>
              <w:spacing w:line="240" w:lineRule="auto"/>
              <w:jc w:val="both"/>
              <w:rPr>
                <w:rFonts w:ascii="Times New Roman" w:eastAsia="Times New Roman" w:hAnsi="Times New Roman" w:cs="Times New Roman"/>
                <w:color w:val="auto"/>
                <w:sz w:val="24"/>
                <w:szCs w:val="24"/>
                <w:lang w:val="ru-RU"/>
              </w:rPr>
            </w:pPr>
            <w:r w:rsidRPr="00894F27">
              <w:rPr>
                <w:rFonts w:ascii="Times New Roman" w:eastAsia="Times New Roman" w:hAnsi="Times New Roman" w:cs="Times New Roman"/>
                <w:color w:val="auto"/>
                <w:sz w:val="24"/>
                <w:szCs w:val="24"/>
                <w:lang w:val="ru-RU"/>
              </w:rPr>
              <w:t xml:space="preserve">Књижевни  и остали типови текстова у функцији унапређивања језичке културе. </w:t>
            </w:r>
          </w:p>
          <w:p w14:paraId="341B1A89" w14:textId="77777777" w:rsidR="00414068" w:rsidRPr="00894F27" w:rsidRDefault="00414068" w:rsidP="004F3DA1">
            <w:pPr>
              <w:spacing w:line="240" w:lineRule="auto"/>
              <w:jc w:val="both"/>
              <w:rPr>
                <w:rFonts w:ascii="Times New Roman" w:eastAsia="Times New Roman" w:hAnsi="Times New Roman" w:cs="Times New Roman"/>
                <w:color w:val="auto"/>
                <w:sz w:val="24"/>
                <w:szCs w:val="24"/>
                <w:lang w:val="ru-RU"/>
              </w:rPr>
            </w:pPr>
          </w:p>
          <w:p w14:paraId="0ED5C84C" w14:textId="77777777" w:rsidR="005A126B" w:rsidRPr="00894F27" w:rsidRDefault="00414068" w:rsidP="005A126B">
            <w:pPr>
              <w:spacing w:line="240" w:lineRule="auto"/>
              <w:jc w:val="both"/>
              <w:rPr>
                <w:rFonts w:ascii="Times New Roman" w:eastAsia="Times New Roman" w:hAnsi="Times New Roman" w:cs="Times New Roman"/>
                <w:color w:val="auto"/>
                <w:sz w:val="24"/>
                <w:szCs w:val="24"/>
                <w:lang w:val="ru-RU"/>
              </w:rPr>
            </w:pPr>
            <w:r w:rsidRPr="00894F27">
              <w:rPr>
                <w:rFonts w:ascii="Times New Roman" w:eastAsia="Times New Roman" w:hAnsi="Times New Roman" w:cs="Times New Roman"/>
                <w:color w:val="auto"/>
                <w:sz w:val="24"/>
                <w:szCs w:val="24"/>
                <w:lang w:val="ru-RU"/>
              </w:rPr>
              <w:t xml:space="preserve">Текстови </w:t>
            </w:r>
            <w:r w:rsidR="005A126B" w:rsidRPr="00894F27">
              <w:rPr>
                <w:rFonts w:ascii="Times New Roman" w:eastAsia="Times New Roman" w:hAnsi="Times New Roman" w:cs="Times New Roman"/>
                <w:color w:val="auto"/>
                <w:sz w:val="24"/>
                <w:szCs w:val="24"/>
                <w:lang w:val="ru-RU"/>
              </w:rPr>
              <w:t>писани</w:t>
            </w:r>
            <w:r w:rsidRPr="00894F27">
              <w:rPr>
                <w:rFonts w:ascii="Times New Roman" w:eastAsia="Times New Roman" w:hAnsi="Times New Roman" w:cs="Times New Roman"/>
                <w:color w:val="auto"/>
                <w:sz w:val="24"/>
                <w:szCs w:val="24"/>
                <w:lang w:val="ru-RU"/>
              </w:rPr>
              <w:t xml:space="preserve"> различити</w:t>
            </w:r>
            <w:r w:rsidR="005A126B" w:rsidRPr="00894F27">
              <w:rPr>
                <w:rFonts w:ascii="Times New Roman" w:eastAsia="Times New Roman" w:hAnsi="Times New Roman" w:cs="Times New Roman"/>
                <w:color w:val="auto"/>
                <w:sz w:val="24"/>
                <w:szCs w:val="24"/>
                <w:lang w:val="ru-RU"/>
              </w:rPr>
              <w:t>м</w:t>
            </w:r>
            <w:r w:rsidRPr="00894F27">
              <w:rPr>
                <w:rFonts w:ascii="Times New Roman" w:eastAsia="Times New Roman" w:hAnsi="Times New Roman" w:cs="Times New Roman"/>
                <w:color w:val="auto"/>
                <w:sz w:val="24"/>
                <w:szCs w:val="24"/>
                <w:lang w:val="ru-RU"/>
              </w:rPr>
              <w:t xml:space="preserve"> функционални</w:t>
            </w:r>
            <w:r w:rsidR="005A126B" w:rsidRPr="00894F27">
              <w:rPr>
                <w:rFonts w:ascii="Times New Roman" w:eastAsia="Times New Roman" w:hAnsi="Times New Roman" w:cs="Times New Roman"/>
                <w:color w:val="auto"/>
                <w:sz w:val="24"/>
                <w:szCs w:val="24"/>
                <w:lang w:val="ru-RU"/>
              </w:rPr>
              <w:t>м</w:t>
            </w:r>
            <w:r w:rsidRPr="00894F27">
              <w:rPr>
                <w:rFonts w:ascii="Times New Roman" w:eastAsia="Times New Roman" w:hAnsi="Times New Roman" w:cs="Times New Roman"/>
                <w:color w:val="auto"/>
                <w:sz w:val="24"/>
                <w:szCs w:val="24"/>
                <w:lang w:val="ru-RU"/>
              </w:rPr>
              <w:t xml:space="preserve"> стилов</w:t>
            </w:r>
            <w:r w:rsidR="005A126B" w:rsidRPr="00894F27">
              <w:rPr>
                <w:rFonts w:ascii="Times New Roman" w:eastAsia="Times New Roman" w:hAnsi="Times New Roman" w:cs="Times New Roman"/>
                <w:color w:val="auto"/>
                <w:sz w:val="24"/>
                <w:szCs w:val="24"/>
                <w:lang w:val="ru-RU"/>
              </w:rPr>
              <w:t>им</w:t>
            </w:r>
            <w:r w:rsidRPr="00894F27">
              <w:rPr>
                <w:rFonts w:ascii="Times New Roman" w:eastAsia="Times New Roman" w:hAnsi="Times New Roman" w:cs="Times New Roman"/>
                <w:color w:val="auto"/>
                <w:sz w:val="24"/>
                <w:szCs w:val="24"/>
                <w:lang w:val="ru-RU"/>
              </w:rPr>
              <w:t xml:space="preserve">а: публицистички стил (репортажа, интервју); административни стил (молба, жалба, уплатница, обрасци, </w:t>
            </w:r>
            <w:r w:rsidR="00F72DB4" w:rsidRPr="00894F27">
              <w:rPr>
                <w:rFonts w:ascii="Times New Roman" w:eastAsia="Times New Roman" w:hAnsi="Times New Roman" w:cs="Times New Roman"/>
                <w:color w:val="auto"/>
                <w:sz w:val="24"/>
                <w:szCs w:val="24"/>
                <w:lang w:val="ru-RU"/>
              </w:rPr>
              <w:t xml:space="preserve">радна </w:t>
            </w:r>
            <w:r w:rsidRPr="00894F27">
              <w:rPr>
                <w:rFonts w:ascii="Times New Roman" w:eastAsia="Times New Roman" w:hAnsi="Times New Roman" w:cs="Times New Roman"/>
                <w:color w:val="auto"/>
                <w:sz w:val="24"/>
                <w:szCs w:val="24"/>
                <w:lang w:val="ru-RU"/>
              </w:rPr>
              <w:t>биографија</w:t>
            </w:r>
            <w:r w:rsidR="0051020D" w:rsidRPr="00894F27">
              <w:rPr>
                <w:rFonts w:ascii="Times New Roman" w:eastAsia="Times New Roman" w:hAnsi="Times New Roman" w:cs="Times New Roman"/>
                <w:color w:val="auto"/>
                <w:sz w:val="24"/>
                <w:szCs w:val="24"/>
                <w:lang w:val="ru-RU"/>
              </w:rPr>
              <w:t>; бирократски језик</w:t>
            </w:r>
            <w:r w:rsidRPr="00894F27">
              <w:rPr>
                <w:rFonts w:ascii="Times New Roman" w:eastAsia="Times New Roman" w:hAnsi="Times New Roman" w:cs="Times New Roman"/>
                <w:color w:val="auto"/>
                <w:sz w:val="24"/>
                <w:szCs w:val="24"/>
                <w:lang w:val="ru-RU"/>
              </w:rPr>
              <w:t xml:space="preserve">); научни стил </w:t>
            </w:r>
            <w:r w:rsidR="005A126B" w:rsidRPr="00894F27">
              <w:rPr>
                <w:rFonts w:ascii="Times New Roman" w:eastAsia="Times New Roman" w:hAnsi="Times New Roman" w:cs="Times New Roman"/>
                <w:color w:val="auto"/>
                <w:sz w:val="24"/>
                <w:szCs w:val="24"/>
                <w:lang w:val="ru-RU"/>
              </w:rPr>
              <w:t>(примери из текстова у уџбеницима других наставних предмета; употреба термина).</w:t>
            </w:r>
          </w:p>
          <w:p w14:paraId="3A71CCDF" w14:textId="77777777" w:rsidR="00414068" w:rsidRPr="00894F27" w:rsidRDefault="00414068" w:rsidP="004F3DA1">
            <w:pPr>
              <w:spacing w:line="240" w:lineRule="auto"/>
              <w:jc w:val="both"/>
              <w:rPr>
                <w:rFonts w:ascii="Times New Roman" w:eastAsia="Times New Roman" w:hAnsi="Times New Roman" w:cs="Times New Roman"/>
                <w:color w:val="auto"/>
                <w:sz w:val="24"/>
                <w:szCs w:val="24"/>
                <w:lang w:val="ru-RU"/>
              </w:rPr>
            </w:pPr>
          </w:p>
          <w:p w14:paraId="3ACD68DE" w14:textId="77777777" w:rsidR="00414068" w:rsidRPr="00894F27" w:rsidRDefault="00414068" w:rsidP="004F3DA1">
            <w:pPr>
              <w:spacing w:line="240" w:lineRule="auto"/>
              <w:jc w:val="both"/>
              <w:rPr>
                <w:rFonts w:ascii="Times New Roman" w:hAnsi="Times New Roman" w:cs="Times New Roman"/>
                <w:color w:val="auto"/>
                <w:sz w:val="24"/>
                <w:szCs w:val="24"/>
              </w:rPr>
            </w:pPr>
            <w:proofErr w:type="spellStart"/>
            <w:r w:rsidRPr="00894F27">
              <w:rPr>
                <w:rFonts w:ascii="Times New Roman" w:hAnsi="Times New Roman" w:cs="Times New Roman"/>
                <w:color w:val="auto"/>
                <w:sz w:val="24"/>
                <w:szCs w:val="24"/>
              </w:rPr>
              <w:t>Лексикологија</w:t>
            </w:r>
            <w:proofErr w:type="spellEnd"/>
            <w:r w:rsidRPr="00894F27">
              <w:rPr>
                <w:rFonts w:ascii="Times New Roman" w:hAnsi="Times New Roman" w:cs="Times New Roman"/>
                <w:color w:val="auto"/>
                <w:sz w:val="24"/>
                <w:szCs w:val="24"/>
              </w:rPr>
              <w:t xml:space="preserve">: </w:t>
            </w:r>
          </w:p>
          <w:p w14:paraId="753CEF07" w14:textId="77777777" w:rsidR="00414068" w:rsidRPr="00894F27" w:rsidRDefault="00F32548" w:rsidP="004F3DA1">
            <w:pPr>
              <w:pStyle w:val="ListParagraph"/>
              <w:widowControl w:val="0"/>
              <w:numPr>
                <w:ilvl w:val="0"/>
                <w:numId w:val="36"/>
              </w:numPr>
              <w:spacing w:line="240" w:lineRule="auto"/>
              <w:ind w:left="198" w:hanging="219"/>
              <w:jc w:val="both"/>
              <w:rPr>
                <w:rFonts w:ascii="Times New Roman" w:hAnsi="Times New Roman" w:cs="Times New Roman"/>
                <w:color w:val="auto"/>
                <w:sz w:val="24"/>
                <w:szCs w:val="24"/>
                <w:lang w:val="ru-RU"/>
              </w:rPr>
            </w:pPr>
            <w:r w:rsidRPr="00894F27">
              <w:rPr>
                <w:rFonts w:ascii="Times New Roman" w:hAnsi="Times New Roman" w:cs="Times New Roman"/>
                <w:color w:val="auto"/>
                <w:sz w:val="24"/>
                <w:szCs w:val="24"/>
                <w:lang w:val="ru-RU"/>
              </w:rPr>
              <w:t xml:space="preserve"> </w:t>
            </w:r>
            <w:r w:rsidR="00414068" w:rsidRPr="00894F27">
              <w:rPr>
                <w:rFonts w:ascii="Times New Roman" w:hAnsi="Times New Roman" w:cs="Times New Roman"/>
                <w:color w:val="auto"/>
                <w:sz w:val="24"/>
                <w:szCs w:val="24"/>
                <w:lang w:val="ru-RU"/>
              </w:rPr>
              <w:t>је</w:t>
            </w:r>
            <w:r w:rsidRPr="00894F27">
              <w:rPr>
                <w:rFonts w:ascii="Times New Roman" w:hAnsi="Times New Roman" w:cs="Times New Roman"/>
                <w:color w:val="auto"/>
                <w:sz w:val="24"/>
                <w:szCs w:val="24"/>
                <w:lang w:val="ru-RU"/>
              </w:rPr>
              <w:t>днозначност и вишезначност речи</w:t>
            </w:r>
            <w:r w:rsidR="00414068" w:rsidRPr="00894F27">
              <w:rPr>
                <w:rFonts w:ascii="Times New Roman" w:hAnsi="Times New Roman" w:cs="Times New Roman"/>
                <w:color w:val="auto"/>
                <w:sz w:val="24"/>
                <w:szCs w:val="24"/>
                <w:lang w:val="ru-RU"/>
              </w:rPr>
              <w:t>;</w:t>
            </w:r>
          </w:p>
          <w:p w14:paraId="3DAACC57" w14:textId="77777777" w:rsidR="00414068" w:rsidRPr="00894F27" w:rsidRDefault="00F32548" w:rsidP="004F3DA1">
            <w:pPr>
              <w:pStyle w:val="ListParagraph"/>
              <w:widowControl w:val="0"/>
              <w:numPr>
                <w:ilvl w:val="0"/>
                <w:numId w:val="36"/>
              </w:numPr>
              <w:spacing w:line="240" w:lineRule="auto"/>
              <w:ind w:left="198" w:hanging="219"/>
              <w:jc w:val="both"/>
              <w:rPr>
                <w:rFonts w:ascii="Times New Roman" w:hAnsi="Times New Roman"/>
                <w:color w:val="auto"/>
                <w:sz w:val="24"/>
                <w:szCs w:val="24"/>
                <w:lang w:val="ru-RU"/>
              </w:rPr>
            </w:pPr>
            <w:r w:rsidRPr="00894F27">
              <w:rPr>
                <w:rFonts w:ascii="Times New Roman" w:hAnsi="Times New Roman"/>
                <w:color w:val="auto"/>
                <w:sz w:val="24"/>
                <w:szCs w:val="24"/>
                <w:lang w:val="ru-RU"/>
              </w:rPr>
              <w:t>лексичка метафора и лексичка метонимија као механи</w:t>
            </w:r>
            <w:r w:rsidR="00F72DB4" w:rsidRPr="00894F27">
              <w:rPr>
                <w:rFonts w:ascii="Times New Roman" w:hAnsi="Times New Roman"/>
                <w:color w:val="auto"/>
                <w:sz w:val="24"/>
                <w:szCs w:val="24"/>
                <w:lang w:val="ru-RU"/>
              </w:rPr>
              <w:t>зми остваривања вишезначности</w:t>
            </w:r>
            <w:r w:rsidRPr="00894F27">
              <w:rPr>
                <w:rFonts w:ascii="Times New Roman" w:hAnsi="Times New Roman"/>
                <w:color w:val="auto"/>
                <w:sz w:val="24"/>
                <w:szCs w:val="24"/>
                <w:lang w:val="ru-RU"/>
              </w:rPr>
              <w:t xml:space="preserve">; </w:t>
            </w:r>
            <w:r w:rsidR="00414068" w:rsidRPr="00894F27">
              <w:rPr>
                <w:rFonts w:ascii="Times New Roman" w:hAnsi="Times New Roman" w:cs="Times New Roman"/>
                <w:color w:val="auto"/>
                <w:sz w:val="24"/>
                <w:szCs w:val="24"/>
                <w:lang w:val="ru-RU"/>
              </w:rPr>
              <w:t xml:space="preserve"> </w:t>
            </w:r>
          </w:p>
          <w:p w14:paraId="5C6DF58D" w14:textId="77777777" w:rsidR="00F32548" w:rsidRPr="00894F27" w:rsidRDefault="00D13062" w:rsidP="004F3DA1">
            <w:pPr>
              <w:pStyle w:val="ListParagraph"/>
              <w:widowControl w:val="0"/>
              <w:numPr>
                <w:ilvl w:val="0"/>
                <w:numId w:val="36"/>
              </w:numPr>
              <w:spacing w:line="240" w:lineRule="auto"/>
              <w:ind w:left="198" w:hanging="219"/>
              <w:jc w:val="both"/>
              <w:rPr>
                <w:rFonts w:ascii="Times New Roman" w:hAnsi="Times New Roman"/>
                <w:color w:val="auto"/>
                <w:sz w:val="24"/>
                <w:szCs w:val="24"/>
                <w:lang w:val="ru-RU"/>
              </w:rPr>
            </w:pPr>
            <w:r w:rsidRPr="00894F27">
              <w:rPr>
                <w:rFonts w:ascii="Times New Roman" w:hAnsi="Times New Roman"/>
                <w:color w:val="auto"/>
                <w:sz w:val="24"/>
                <w:szCs w:val="24"/>
                <w:lang w:val="ru-RU"/>
              </w:rPr>
              <w:t>синоними</w:t>
            </w:r>
            <w:r w:rsidR="00E3436F" w:rsidRPr="00894F27">
              <w:rPr>
                <w:rFonts w:ascii="Times New Roman" w:hAnsi="Times New Roman"/>
                <w:color w:val="auto"/>
                <w:sz w:val="24"/>
                <w:szCs w:val="24"/>
                <w:lang w:val="ru-RU"/>
              </w:rPr>
              <w:t>ја</w:t>
            </w:r>
            <w:r w:rsidR="00052D7D" w:rsidRPr="00894F27">
              <w:rPr>
                <w:rFonts w:ascii="Times New Roman" w:hAnsi="Times New Roman"/>
                <w:color w:val="auto"/>
                <w:sz w:val="24"/>
                <w:szCs w:val="24"/>
                <w:lang w:val="ru-RU"/>
              </w:rPr>
              <w:t>,</w:t>
            </w:r>
            <w:r w:rsidRPr="00894F27">
              <w:rPr>
                <w:rFonts w:ascii="Times New Roman" w:hAnsi="Times New Roman"/>
                <w:color w:val="auto"/>
                <w:sz w:val="24"/>
                <w:szCs w:val="24"/>
                <w:lang w:val="ru-RU"/>
              </w:rPr>
              <w:t xml:space="preserve"> антоними</w:t>
            </w:r>
            <w:r w:rsidR="00E3436F" w:rsidRPr="00894F27">
              <w:rPr>
                <w:rFonts w:ascii="Times New Roman" w:hAnsi="Times New Roman"/>
                <w:color w:val="auto"/>
                <w:sz w:val="24"/>
                <w:szCs w:val="24"/>
                <w:lang w:val="ru-RU"/>
              </w:rPr>
              <w:t>ја</w:t>
            </w:r>
            <w:r w:rsidR="00052D7D" w:rsidRPr="00894F27">
              <w:rPr>
                <w:rFonts w:ascii="Times New Roman" w:hAnsi="Times New Roman"/>
                <w:color w:val="auto"/>
                <w:sz w:val="24"/>
                <w:szCs w:val="24"/>
                <w:lang w:val="ru-RU"/>
              </w:rPr>
              <w:t xml:space="preserve"> и хомонимија</w:t>
            </w:r>
            <w:r w:rsidR="00F32548" w:rsidRPr="00894F27">
              <w:rPr>
                <w:rFonts w:ascii="Times New Roman" w:hAnsi="Times New Roman"/>
                <w:color w:val="auto"/>
                <w:sz w:val="24"/>
                <w:szCs w:val="24"/>
                <w:lang w:val="ru-RU"/>
              </w:rPr>
              <w:t xml:space="preserve">; </w:t>
            </w:r>
          </w:p>
          <w:p w14:paraId="01721B29" w14:textId="77777777" w:rsidR="00414068" w:rsidRPr="00894F27" w:rsidRDefault="00414068" w:rsidP="004F3DA1">
            <w:pPr>
              <w:pStyle w:val="ListParagraph"/>
              <w:widowControl w:val="0"/>
              <w:numPr>
                <w:ilvl w:val="0"/>
                <w:numId w:val="36"/>
              </w:numPr>
              <w:spacing w:line="240" w:lineRule="auto"/>
              <w:ind w:left="198" w:hanging="219"/>
              <w:jc w:val="both"/>
              <w:rPr>
                <w:rFonts w:ascii="Times New Roman" w:hAnsi="Times New Roman" w:cs="Times New Roman"/>
                <w:color w:val="auto"/>
                <w:sz w:val="24"/>
                <w:szCs w:val="24"/>
                <w:lang w:val="ru-RU"/>
              </w:rPr>
            </w:pPr>
            <w:r w:rsidRPr="00894F27">
              <w:rPr>
                <w:rFonts w:ascii="Times New Roman" w:hAnsi="Times New Roman" w:cs="Times New Roman"/>
                <w:color w:val="auto"/>
                <w:sz w:val="24"/>
                <w:szCs w:val="24"/>
                <w:lang w:val="ru-RU"/>
              </w:rPr>
              <w:t>застаре</w:t>
            </w:r>
            <w:r w:rsidR="00F32548" w:rsidRPr="00894F27">
              <w:rPr>
                <w:rFonts w:ascii="Times New Roman" w:hAnsi="Times New Roman" w:cs="Times New Roman"/>
                <w:color w:val="auto"/>
                <w:sz w:val="24"/>
                <w:szCs w:val="24"/>
                <w:lang w:val="ru-RU"/>
              </w:rPr>
              <w:t>ле речи; нове речи – неологизми</w:t>
            </w:r>
            <w:r w:rsidRPr="00894F27">
              <w:rPr>
                <w:rFonts w:ascii="Times New Roman" w:hAnsi="Times New Roman" w:cs="Times New Roman"/>
                <w:color w:val="auto"/>
                <w:sz w:val="24"/>
                <w:szCs w:val="24"/>
                <w:lang w:val="ru-RU"/>
              </w:rPr>
              <w:t>;</w:t>
            </w:r>
          </w:p>
          <w:p w14:paraId="1188ADD1" w14:textId="77777777" w:rsidR="00414068" w:rsidRPr="00894F27" w:rsidRDefault="00414068" w:rsidP="004F3DA1">
            <w:pPr>
              <w:pStyle w:val="ListParagraph"/>
              <w:widowControl w:val="0"/>
              <w:numPr>
                <w:ilvl w:val="0"/>
                <w:numId w:val="36"/>
              </w:numPr>
              <w:spacing w:line="240" w:lineRule="auto"/>
              <w:ind w:left="198" w:hanging="219"/>
              <w:jc w:val="both"/>
              <w:rPr>
                <w:rFonts w:ascii="Times New Roman" w:eastAsia="Times New Roman" w:hAnsi="Times New Roman" w:cs="Times New Roman"/>
                <w:color w:val="auto"/>
                <w:sz w:val="24"/>
                <w:szCs w:val="24"/>
                <w:lang w:val="ru-RU"/>
              </w:rPr>
            </w:pPr>
            <w:r w:rsidRPr="00894F27">
              <w:rPr>
                <w:rFonts w:ascii="Times New Roman" w:eastAsia="Times New Roman" w:hAnsi="Times New Roman" w:cs="Times New Roman"/>
                <w:color w:val="auto"/>
                <w:sz w:val="24"/>
                <w:szCs w:val="24"/>
                <w:lang w:val="ru-RU"/>
              </w:rPr>
              <w:t>речник, лексикон, енциклопедија.</w:t>
            </w:r>
          </w:p>
          <w:p w14:paraId="4380EE10" w14:textId="77777777" w:rsidR="00414068" w:rsidRPr="00894F27" w:rsidRDefault="00414068" w:rsidP="004F3DA1">
            <w:pPr>
              <w:spacing w:line="240" w:lineRule="auto"/>
              <w:jc w:val="both"/>
              <w:rPr>
                <w:rFonts w:ascii="Times New Roman" w:eastAsia="Times New Roman" w:hAnsi="Times New Roman" w:cs="Times New Roman"/>
                <w:color w:val="auto"/>
                <w:sz w:val="24"/>
                <w:szCs w:val="24"/>
                <w:lang w:val="ru-RU"/>
              </w:rPr>
            </w:pPr>
          </w:p>
          <w:p w14:paraId="4439B790" w14:textId="77777777" w:rsidR="00414068" w:rsidRPr="00894F27" w:rsidRDefault="00414068" w:rsidP="004F3DA1">
            <w:pPr>
              <w:spacing w:line="240" w:lineRule="auto"/>
              <w:jc w:val="both"/>
              <w:rPr>
                <w:rFonts w:ascii="Times New Roman" w:eastAsia="Times New Roman" w:hAnsi="Times New Roman" w:cs="Times New Roman"/>
                <w:color w:val="auto"/>
                <w:sz w:val="24"/>
                <w:szCs w:val="24"/>
                <w:lang w:val="ru-RU"/>
              </w:rPr>
            </w:pPr>
            <w:r w:rsidRPr="00894F27">
              <w:rPr>
                <w:rFonts w:ascii="Times New Roman" w:eastAsia="Times New Roman" w:hAnsi="Times New Roman" w:cs="Times New Roman"/>
                <w:color w:val="auto"/>
                <w:sz w:val="24"/>
                <w:szCs w:val="24"/>
                <w:lang w:val="ru-RU"/>
              </w:rPr>
              <w:lastRenderedPageBreak/>
              <w:t>Пропагандни текстови (рекламе и слично).</w:t>
            </w:r>
          </w:p>
          <w:p w14:paraId="7543E614" w14:textId="77777777" w:rsidR="00414068" w:rsidRPr="00894F27" w:rsidRDefault="00414068" w:rsidP="004F3DA1">
            <w:pPr>
              <w:spacing w:line="240" w:lineRule="auto"/>
              <w:jc w:val="both"/>
              <w:rPr>
                <w:rFonts w:ascii="Times New Roman" w:eastAsia="Times New Roman" w:hAnsi="Times New Roman" w:cs="Times New Roman"/>
                <w:color w:val="auto"/>
                <w:sz w:val="24"/>
                <w:szCs w:val="24"/>
                <w:lang w:val="ru-RU"/>
              </w:rPr>
            </w:pPr>
          </w:p>
          <w:p w14:paraId="48DE7424" w14:textId="77777777" w:rsidR="00414068" w:rsidRPr="00894F27" w:rsidRDefault="00414068" w:rsidP="004F3DA1">
            <w:pPr>
              <w:spacing w:line="240" w:lineRule="auto"/>
              <w:jc w:val="both"/>
              <w:rPr>
                <w:rFonts w:ascii="Times New Roman" w:eastAsia="Times New Roman" w:hAnsi="Times New Roman" w:cs="Times New Roman"/>
                <w:color w:val="auto"/>
                <w:sz w:val="24"/>
                <w:szCs w:val="24"/>
                <w:lang w:val="ru-RU"/>
              </w:rPr>
            </w:pPr>
            <w:r w:rsidRPr="00894F27">
              <w:rPr>
                <w:rFonts w:ascii="Times New Roman" w:eastAsia="Times New Roman" w:hAnsi="Times New Roman" w:cs="Times New Roman"/>
                <w:color w:val="auto"/>
                <w:sz w:val="24"/>
                <w:szCs w:val="24"/>
                <w:lang w:val="ru-RU"/>
              </w:rPr>
              <w:t xml:space="preserve">Расправа и есеј на задату тему. </w:t>
            </w:r>
          </w:p>
          <w:p w14:paraId="191A720E" w14:textId="77777777" w:rsidR="00414068" w:rsidRPr="00894F27" w:rsidRDefault="00414068" w:rsidP="004F3DA1">
            <w:pPr>
              <w:spacing w:line="240" w:lineRule="auto"/>
              <w:jc w:val="both"/>
              <w:rPr>
                <w:rFonts w:ascii="Times New Roman" w:eastAsia="Times New Roman" w:hAnsi="Times New Roman" w:cs="Times New Roman"/>
                <w:color w:val="auto"/>
                <w:sz w:val="24"/>
                <w:szCs w:val="24"/>
                <w:lang w:val="ru-RU"/>
              </w:rPr>
            </w:pPr>
          </w:p>
          <w:p w14:paraId="269648EC" w14:textId="77777777" w:rsidR="00414068" w:rsidRPr="00894F27" w:rsidRDefault="00414068" w:rsidP="004F3DA1">
            <w:pPr>
              <w:spacing w:line="240" w:lineRule="auto"/>
              <w:jc w:val="both"/>
              <w:rPr>
                <w:rFonts w:ascii="Times New Roman" w:eastAsia="Times New Roman" w:hAnsi="Times New Roman" w:cs="Times New Roman"/>
                <w:color w:val="auto"/>
                <w:sz w:val="24"/>
                <w:szCs w:val="24"/>
                <w:lang w:val="ru-RU"/>
              </w:rPr>
            </w:pPr>
            <w:r w:rsidRPr="00894F27">
              <w:rPr>
                <w:rFonts w:ascii="Times New Roman" w:eastAsia="Times New Roman" w:hAnsi="Times New Roman" w:cs="Times New Roman"/>
                <w:color w:val="auto"/>
                <w:sz w:val="24"/>
                <w:szCs w:val="24"/>
                <w:lang w:val="ru-RU"/>
              </w:rPr>
              <w:t>Приказ (књиге, филма, позоришне представе и сл.)</w:t>
            </w:r>
            <w:r w:rsidR="002D598E" w:rsidRPr="00894F27">
              <w:rPr>
                <w:rFonts w:ascii="Times New Roman" w:eastAsia="Times New Roman" w:hAnsi="Times New Roman" w:cs="Times New Roman"/>
                <w:color w:val="auto"/>
                <w:sz w:val="24"/>
                <w:szCs w:val="24"/>
                <w:lang w:val="ru-RU"/>
              </w:rPr>
              <w:t>.</w:t>
            </w:r>
          </w:p>
          <w:p w14:paraId="6E78444C" w14:textId="77777777" w:rsidR="00414068" w:rsidRPr="00894F27" w:rsidRDefault="00414068" w:rsidP="004F3DA1">
            <w:pPr>
              <w:spacing w:line="240" w:lineRule="auto"/>
              <w:jc w:val="both"/>
              <w:rPr>
                <w:color w:val="auto"/>
                <w:lang w:val="ru-RU"/>
              </w:rPr>
            </w:pPr>
          </w:p>
          <w:p w14:paraId="16E10B27" w14:textId="77777777" w:rsidR="00414068" w:rsidRPr="00894F27" w:rsidRDefault="00F72DB4" w:rsidP="004F3DA1">
            <w:pPr>
              <w:spacing w:line="240" w:lineRule="auto"/>
              <w:jc w:val="both"/>
              <w:rPr>
                <w:rFonts w:ascii="Times New Roman" w:hAnsi="Times New Roman" w:cs="Times New Roman"/>
                <w:color w:val="auto"/>
                <w:sz w:val="24"/>
                <w:lang w:val="ru-RU"/>
              </w:rPr>
            </w:pPr>
            <w:r w:rsidRPr="00894F27">
              <w:rPr>
                <w:rFonts w:ascii="Times New Roman" w:eastAsia="Times New Roman" w:hAnsi="Times New Roman" w:cs="Times New Roman"/>
                <w:noProof/>
                <w:color w:val="auto"/>
                <w:sz w:val="24"/>
                <w:szCs w:val="24"/>
                <w:lang w:val="ru-RU"/>
              </w:rPr>
              <w:t>Говорне вежбе:</w:t>
            </w:r>
            <w:r w:rsidRPr="00894F27">
              <w:rPr>
                <w:rFonts w:ascii="Times New Roman" w:eastAsia="Times New Roman" w:hAnsi="Times New Roman" w:cs="Times New Roman"/>
                <w:color w:val="auto"/>
                <w:sz w:val="24"/>
                <w:szCs w:val="24"/>
                <w:lang w:val="ru-RU"/>
              </w:rPr>
              <w:t xml:space="preserve"> интерпретативно-уметничке (изражајно читање, рецитовање); </w:t>
            </w:r>
            <w:r w:rsidRPr="00894F27">
              <w:rPr>
                <w:rFonts w:ascii="Times New Roman" w:eastAsia="Calibri" w:hAnsi="Times New Roman" w:cs="Times New Roman"/>
                <w:color w:val="auto"/>
                <w:sz w:val="24"/>
                <w:lang w:val="ru-RU"/>
              </w:rPr>
              <w:t>анализа снимљеног разговора</w:t>
            </w:r>
            <w:r w:rsidRPr="00894F27">
              <w:rPr>
                <w:rFonts w:ascii="Times New Roman" w:hAnsi="Times New Roman" w:cs="Times New Roman"/>
                <w:color w:val="auto"/>
                <w:sz w:val="24"/>
                <w:lang w:val="ru-RU"/>
              </w:rPr>
              <w:t xml:space="preserve">; интервју; </w:t>
            </w:r>
            <w:r w:rsidRPr="00894F27">
              <w:rPr>
                <w:rFonts w:ascii="Times New Roman" w:eastAsia="Times New Roman" w:hAnsi="Times New Roman" w:cs="Times New Roman"/>
                <w:color w:val="auto"/>
                <w:sz w:val="24"/>
                <w:szCs w:val="24"/>
                <w:lang w:val="ru-RU"/>
              </w:rPr>
              <w:t xml:space="preserve">расправа (дискусија); </w:t>
            </w:r>
            <w:r w:rsidRPr="00894F27">
              <w:rPr>
                <w:rFonts w:ascii="Times New Roman" w:eastAsia="Calibri" w:hAnsi="Times New Roman" w:cs="Times New Roman"/>
                <w:color w:val="auto"/>
                <w:sz w:val="24"/>
                <w:lang w:val="ru-RU"/>
              </w:rPr>
              <w:t>презентовање чињеница и коментара</w:t>
            </w:r>
            <w:r w:rsidRPr="00894F27">
              <w:rPr>
                <w:rFonts w:ascii="Times New Roman" w:eastAsia="Times New Roman" w:hAnsi="Times New Roman" w:cs="Times New Roman"/>
                <w:color w:val="auto"/>
                <w:sz w:val="24"/>
                <w:szCs w:val="24"/>
                <w:lang w:val="ru-RU"/>
              </w:rPr>
              <w:t>.</w:t>
            </w:r>
          </w:p>
          <w:p w14:paraId="52758E3D" w14:textId="77777777" w:rsidR="00414068" w:rsidRPr="00894F27" w:rsidRDefault="00414068" w:rsidP="004F3DA1">
            <w:pPr>
              <w:spacing w:line="240" w:lineRule="auto"/>
              <w:jc w:val="both"/>
              <w:rPr>
                <w:rFonts w:ascii="Times New Roman" w:eastAsia="Times New Roman" w:hAnsi="Times New Roman" w:cs="Times New Roman"/>
                <w:color w:val="auto"/>
                <w:sz w:val="24"/>
                <w:szCs w:val="24"/>
                <w:lang w:val="ru-RU"/>
              </w:rPr>
            </w:pPr>
          </w:p>
          <w:p w14:paraId="02DEA769" w14:textId="77777777" w:rsidR="00414068" w:rsidRPr="00894F27" w:rsidRDefault="00414068" w:rsidP="004F3DA1">
            <w:pPr>
              <w:spacing w:line="240" w:lineRule="auto"/>
              <w:jc w:val="both"/>
              <w:rPr>
                <w:rFonts w:ascii="Times New Roman" w:eastAsia="Times New Roman" w:hAnsi="Times New Roman" w:cs="Times New Roman"/>
                <w:color w:val="auto"/>
                <w:sz w:val="24"/>
                <w:szCs w:val="24"/>
                <w:lang w:val="ru-RU"/>
              </w:rPr>
            </w:pPr>
            <w:r w:rsidRPr="00894F27">
              <w:rPr>
                <w:rFonts w:ascii="Times New Roman" w:eastAsia="Times New Roman" w:hAnsi="Times New Roman" w:cs="Times New Roman"/>
                <w:color w:val="auto"/>
                <w:sz w:val="24"/>
                <w:szCs w:val="24"/>
                <w:lang w:val="ru-RU"/>
              </w:rPr>
              <w:t xml:space="preserve">Правописне вежбе: диктат, уочавање и објашњавање правописних грешака у тексту; </w:t>
            </w:r>
            <w:r w:rsidR="00F72DB4" w:rsidRPr="00894F27">
              <w:rPr>
                <w:rFonts w:ascii="Times New Roman" w:eastAsia="Times New Roman" w:hAnsi="Times New Roman"/>
                <w:color w:val="auto"/>
                <w:sz w:val="24"/>
                <w:szCs w:val="24"/>
                <w:lang w:val="ru-RU"/>
              </w:rPr>
              <w:t xml:space="preserve">писање имена из страних језика; </w:t>
            </w:r>
            <w:r w:rsidRPr="00894F27">
              <w:rPr>
                <w:rFonts w:ascii="Times New Roman" w:eastAsia="Times New Roman" w:hAnsi="Times New Roman" w:cs="Times New Roman"/>
                <w:color w:val="auto"/>
                <w:sz w:val="24"/>
                <w:szCs w:val="24"/>
                <w:lang w:val="ru-RU"/>
              </w:rPr>
              <w:t>писање позајмљениц</w:t>
            </w:r>
            <w:r w:rsidR="009A53FB" w:rsidRPr="00894F27">
              <w:rPr>
                <w:rFonts w:ascii="Times New Roman" w:eastAsia="Times New Roman" w:hAnsi="Times New Roman" w:cs="Times New Roman"/>
                <w:color w:val="auto"/>
                <w:sz w:val="24"/>
                <w:szCs w:val="24"/>
                <w:lang w:val="ru-RU"/>
              </w:rPr>
              <w:t>а (информатички термини, мејл и сл.</w:t>
            </w:r>
            <w:r w:rsidRPr="00894F27">
              <w:rPr>
                <w:rFonts w:ascii="Times New Roman" w:eastAsia="Times New Roman" w:hAnsi="Times New Roman" w:cs="Times New Roman"/>
                <w:color w:val="auto"/>
                <w:sz w:val="24"/>
                <w:szCs w:val="24"/>
                <w:lang w:val="ru-RU"/>
              </w:rPr>
              <w:t>); писање сложеница, полусложеница и синтагми; писање црте и цртице</w:t>
            </w:r>
            <w:r w:rsidR="009A53FB" w:rsidRPr="00894F27">
              <w:rPr>
                <w:rFonts w:ascii="Times New Roman" w:eastAsia="Times New Roman" w:hAnsi="Times New Roman" w:cs="Times New Roman"/>
                <w:color w:val="auto"/>
                <w:sz w:val="24"/>
                <w:szCs w:val="24"/>
                <w:lang w:val="ru-RU"/>
              </w:rPr>
              <w:t xml:space="preserve">; </w:t>
            </w:r>
            <w:r w:rsidR="00F72DB4" w:rsidRPr="00894F27">
              <w:rPr>
                <w:rFonts w:ascii="Times New Roman" w:eastAsia="Times New Roman" w:hAnsi="Times New Roman"/>
                <w:color w:val="auto"/>
                <w:sz w:val="24"/>
                <w:szCs w:val="24"/>
                <w:lang w:val="ru-RU"/>
              </w:rPr>
              <w:t>запета у независносложеним реченицама.</w:t>
            </w:r>
          </w:p>
          <w:p w14:paraId="32C9142D" w14:textId="77777777" w:rsidR="00414068" w:rsidRPr="00894F27" w:rsidRDefault="00414068" w:rsidP="004F3DA1">
            <w:pPr>
              <w:spacing w:line="240" w:lineRule="auto"/>
              <w:ind w:firstLine="720"/>
              <w:jc w:val="both"/>
              <w:rPr>
                <w:rFonts w:ascii="Times New Roman" w:eastAsia="Times New Roman" w:hAnsi="Times New Roman" w:cs="Times New Roman"/>
                <w:color w:val="auto"/>
                <w:sz w:val="24"/>
                <w:szCs w:val="24"/>
                <w:lang w:val="ru-RU"/>
              </w:rPr>
            </w:pPr>
            <w:r w:rsidRPr="00894F27">
              <w:rPr>
                <w:rFonts w:ascii="Times New Roman" w:eastAsia="Times New Roman" w:hAnsi="Times New Roman" w:cs="Times New Roman"/>
                <w:color w:val="auto"/>
                <w:sz w:val="24"/>
                <w:szCs w:val="24"/>
                <w:lang w:val="ru-RU"/>
              </w:rPr>
              <w:t xml:space="preserve"> </w:t>
            </w:r>
          </w:p>
          <w:p w14:paraId="6717E28E" w14:textId="77777777" w:rsidR="00414068" w:rsidRPr="00894F27" w:rsidRDefault="00414068" w:rsidP="004F3DA1">
            <w:pPr>
              <w:spacing w:line="240" w:lineRule="auto"/>
              <w:jc w:val="both"/>
              <w:rPr>
                <w:rFonts w:ascii="Times New Roman" w:eastAsia="Times New Roman" w:hAnsi="Times New Roman" w:cs="Times New Roman"/>
                <w:noProof/>
                <w:color w:val="auto"/>
                <w:sz w:val="24"/>
                <w:szCs w:val="24"/>
                <w:lang w:val="ru-RU"/>
              </w:rPr>
            </w:pPr>
            <w:r w:rsidRPr="00894F27">
              <w:rPr>
                <w:rFonts w:ascii="Times New Roman" w:eastAsia="Times New Roman" w:hAnsi="Times New Roman" w:cs="Times New Roman"/>
                <w:color w:val="auto"/>
                <w:sz w:val="24"/>
                <w:szCs w:val="24"/>
                <w:lang w:val="ru-RU"/>
              </w:rPr>
              <w:t xml:space="preserve">Језичке вежбе: </w:t>
            </w:r>
            <w:r w:rsidR="00F72DB4" w:rsidRPr="00894F27">
              <w:rPr>
                <w:rFonts w:ascii="Times New Roman" w:hAnsi="Times New Roman" w:cs="Times New Roman"/>
                <w:color w:val="auto"/>
                <w:sz w:val="24"/>
                <w:lang w:val="ru-RU"/>
              </w:rPr>
              <w:t>уочавање и исправљање грешака у неправилно маркираном тексту; попуњавање текста са празнинама; тражење грешака у тексту и исправљање.</w:t>
            </w:r>
          </w:p>
          <w:p w14:paraId="1A5B5B1F" w14:textId="77777777" w:rsidR="00414068" w:rsidRPr="00894F27" w:rsidRDefault="00414068" w:rsidP="004F3DA1">
            <w:pPr>
              <w:spacing w:line="240" w:lineRule="auto"/>
              <w:jc w:val="both"/>
              <w:rPr>
                <w:rFonts w:ascii="Times New Roman" w:eastAsia="Times New Roman" w:hAnsi="Times New Roman" w:cs="Times New Roman"/>
                <w:color w:val="auto"/>
                <w:sz w:val="24"/>
                <w:szCs w:val="24"/>
                <w:lang w:val="ru-RU"/>
              </w:rPr>
            </w:pPr>
          </w:p>
          <w:p w14:paraId="3DC37F91" w14:textId="77777777" w:rsidR="00414068" w:rsidRPr="00894F27" w:rsidRDefault="00414068" w:rsidP="004F3DA1">
            <w:pPr>
              <w:spacing w:line="240" w:lineRule="auto"/>
              <w:jc w:val="both"/>
              <w:rPr>
                <w:rFonts w:ascii="Times New Roman" w:eastAsia="Times New Roman" w:hAnsi="Times New Roman" w:cs="Times New Roman"/>
                <w:noProof/>
                <w:color w:val="auto"/>
                <w:sz w:val="24"/>
                <w:szCs w:val="24"/>
                <w:lang w:val="ru-RU"/>
              </w:rPr>
            </w:pPr>
            <w:r w:rsidRPr="00894F27">
              <w:rPr>
                <w:rFonts w:ascii="Times New Roman" w:eastAsia="Times New Roman" w:hAnsi="Times New Roman" w:cs="Times New Roman"/>
                <w:color w:val="auto"/>
                <w:sz w:val="24"/>
                <w:szCs w:val="24"/>
                <w:lang w:val="ru-RU"/>
              </w:rPr>
              <w:t xml:space="preserve">Лексичко-семантичке вежбе: допуњавање реченица хомонимима (хомоними и акценти); проналажење </w:t>
            </w:r>
            <w:r w:rsidR="00870E27" w:rsidRPr="00894F27">
              <w:rPr>
                <w:rFonts w:ascii="Times New Roman" w:eastAsia="Times New Roman" w:hAnsi="Times New Roman" w:cs="Times New Roman"/>
                <w:color w:val="auto"/>
                <w:sz w:val="24"/>
                <w:szCs w:val="24"/>
                <w:lang w:val="ru-RU"/>
              </w:rPr>
              <w:t xml:space="preserve">одговарајућег </w:t>
            </w:r>
            <w:r w:rsidRPr="00894F27">
              <w:rPr>
                <w:rFonts w:ascii="Times New Roman" w:eastAsia="Times New Roman" w:hAnsi="Times New Roman" w:cs="Times New Roman"/>
                <w:color w:val="auto"/>
                <w:sz w:val="24"/>
                <w:szCs w:val="24"/>
                <w:lang w:val="ru-RU"/>
              </w:rPr>
              <w:t xml:space="preserve">синонима; </w:t>
            </w:r>
            <w:r w:rsidR="00F72DB4" w:rsidRPr="00894F27">
              <w:rPr>
                <w:rFonts w:ascii="Times New Roman" w:eastAsia="Times New Roman" w:hAnsi="Times New Roman"/>
                <w:color w:val="auto"/>
                <w:sz w:val="24"/>
                <w:szCs w:val="24"/>
                <w:lang w:val="ru-RU"/>
              </w:rPr>
              <w:t xml:space="preserve">антонимски ланац; </w:t>
            </w:r>
            <w:r w:rsidRPr="00894F27">
              <w:rPr>
                <w:rFonts w:ascii="Times New Roman" w:eastAsia="Times New Roman" w:hAnsi="Times New Roman" w:cs="Times New Roman"/>
                <w:color w:val="auto"/>
                <w:sz w:val="24"/>
                <w:szCs w:val="24"/>
                <w:lang w:val="ru-RU"/>
              </w:rPr>
              <w:t xml:space="preserve"> одређивање значења метафоре и метонимије у тексту; тумачење застарелих речи</w:t>
            </w:r>
            <w:r w:rsidR="00870E27" w:rsidRPr="00894F27">
              <w:rPr>
                <w:rFonts w:ascii="Times New Roman" w:eastAsia="Times New Roman" w:hAnsi="Times New Roman" w:cs="Times New Roman"/>
                <w:color w:val="auto"/>
                <w:sz w:val="24"/>
                <w:szCs w:val="24"/>
                <w:lang w:val="ru-RU"/>
              </w:rPr>
              <w:t xml:space="preserve"> и неологизама;</w:t>
            </w:r>
            <w:r w:rsidR="00F72DB4" w:rsidRPr="00894F27">
              <w:rPr>
                <w:rFonts w:ascii="Times New Roman" w:eastAsia="Times New Roman" w:hAnsi="Times New Roman"/>
                <w:color w:val="auto"/>
                <w:sz w:val="24"/>
                <w:szCs w:val="24"/>
                <w:lang w:val="ru-RU"/>
              </w:rPr>
              <w:t xml:space="preserve"> дефинисање лексема</w:t>
            </w:r>
            <w:r w:rsidR="00870E27" w:rsidRPr="00894F27">
              <w:rPr>
                <w:rFonts w:ascii="Times New Roman" w:eastAsia="Times New Roman" w:hAnsi="Times New Roman" w:cs="Times New Roman"/>
                <w:color w:val="auto"/>
                <w:sz w:val="24"/>
                <w:szCs w:val="24"/>
                <w:lang w:val="ru-RU"/>
              </w:rPr>
              <w:t>.</w:t>
            </w:r>
          </w:p>
          <w:p w14:paraId="1001A636" w14:textId="77777777" w:rsidR="00414068" w:rsidRPr="00894F27" w:rsidRDefault="00414068" w:rsidP="004F3DA1">
            <w:pPr>
              <w:spacing w:line="240" w:lineRule="auto"/>
              <w:jc w:val="both"/>
              <w:rPr>
                <w:rFonts w:ascii="Times New Roman" w:eastAsia="Times New Roman" w:hAnsi="Times New Roman" w:cs="Times New Roman"/>
                <w:noProof/>
                <w:color w:val="auto"/>
                <w:sz w:val="24"/>
                <w:szCs w:val="24"/>
                <w:lang w:val="ru-RU"/>
              </w:rPr>
            </w:pPr>
          </w:p>
          <w:p w14:paraId="2A521280" w14:textId="77777777" w:rsidR="00414068" w:rsidRPr="00894F27" w:rsidRDefault="00414068" w:rsidP="004F3DA1">
            <w:pPr>
              <w:spacing w:line="240" w:lineRule="auto"/>
              <w:jc w:val="both"/>
              <w:rPr>
                <w:rFonts w:ascii="Times New Roman" w:eastAsia="Times New Roman" w:hAnsi="Times New Roman" w:cs="Times New Roman"/>
                <w:noProof/>
                <w:color w:val="auto"/>
                <w:sz w:val="24"/>
                <w:szCs w:val="24"/>
                <w:lang w:val="ru-RU"/>
              </w:rPr>
            </w:pPr>
            <w:r w:rsidRPr="00894F27">
              <w:rPr>
                <w:rFonts w:ascii="Times New Roman" w:eastAsia="Times New Roman" w:hAnsi="Times New Roman" w:cs="Times New Roman"/>
                <w:noProof/>
                <w:color w:val="auto"/>
                <w:sz w:val="24"/>
                <w:szCs w:val="24"/>
                <w:lang w:val="ru-RU"/>
              </w:rPr>
              <w:t>Писмене вежбе и домаћи задаци и њихова анализа на часу.</w:t>
            </w:r>
          </w:p>
          <w:p w14:paraId="299C8AC6" w14:textId="77777777" w:rsidR="00106B7F" w:rsidRPr="00894F27" w:rsidRDefault="00414068" w:rsidP="004F3DA1">
            <w:pPr>
              <w:spacing w:line="240" w:lineRule="auto"/>
              <w:jc w:val="both"/>
              <w:rPr>
                <w:rFonts w:ascii="Times New Roman" w:eastAsia="Times New Roman" w:hAnsi="Times New Roman" w:cs="Times New Roman"/>
                <w:color w:val="auto"/>
                <w:sz w:val="24"/>
                <w:szCs w:val="24"/>
                <w:lang w:val="ru-RU"/>
              </w:rPr>
            </w:pPr>
            <w:r w:rsidRPr="00894F27">
              <w:rPr>
                <w:rFonts w:ascii="Times New Roman" w:eastAsia="Times New Roman" w:hAnsi="Times New Roman" w:cs="Times New Roman"/>
                <w:color w:val="auto"/>
                <w:sz w:val="24"/>
                <w:szCs w:val="24"/>
                <w:lang w:val="ru-RU"/>
              </w:rPr>
              <w:t>Четири школска писмена задатка – по два у сваком полугодишту.</w:t>
            </w:r>
          </w:p>
          <w:p w14:paraId="75849256" w14:textId="77777777" w:rsidR="004F3DA1" w:rsidRPr="00894F27" w:rsidRDefault="004F3DA1" w:rsidP="004F3DA1">
            <w:pPr>
              <w:spacing w:line="240" w:lineRule="auto"/>
              <w:jc w:val="both"/>
              <w:rPr>
                <w:color w:val="auto"/>
                <w:sz w:val="24"/>
                <w:szCs w:val="24"/>
                <w:lang w:val="ru-RU"/>
              </w:rPr>
            </w:pPr>
          </w:p>
        </w:tc>
      </w:tr>
    </w:tbl>
    <w:p w14:paraId="53194540" w14:textId="77777777" w:rsidR="00894F27" w:rsidRDefault="00894F27" w:rsidP="000A44D3">
      <w:pPr>
        <w:spacing w:line="240" w:lineRule="auto"/>
        <w:rPr>
          <w:rFonts w:ascii="Times New Roman" w:hAnsi="Times New Roman" w:cs="Times New Roman"/>
          <w:b/>
          <w:color w:val="auto"/>
          <w:sz w:val="24"/>
          <w:szCs w:val="24"/>
          <w:lang w:val="ru-RU"/>
        </w:rPr>
      </w:pPr>
    </w:p>
    <w:p w14:paraId="5D296AD2" w14:textId="1C17AB74" w:rsidR="00193710" w:rsidRPr="00894F27" w:rsidRDefault="00193710" w:rsidP="000A44D3">
      <w:pPr>
        <w:spacing w:line="240" w:lineRule="auto"/>
        <w:rPr>
          <w:rFonts w:ascii="Times New Roman" w:hAnsi="Times New Roman" w:cs="Times New Roman"/>
          <w:color w:val="auto"/>
          <w:sz w:val="24"/>
          <w:szCs w:val="24"/>
          <w:lang w:val="ru-RU"/>
        </w:rPr>
      </w:pPr>
      <w:r w:rsidRPr="00894F27">
        <w:rPr>
          <w:rFonts w:ascii="Times New Roman" w:hAnsi="Times New Roman" w:cs="Times New Roman"/>
          <w:b/>
          <w:color w:val="auto"/>
          <w:sz w:val="24"/>
          <w:szCs w:val="24"/>
          <w:lang w:val="ru-RU"/>
        </w:rPr>
        <w:t xml:space="preserve">Кључни појмови садржаја: </w:t>
      </w:r>
      <w:r w:rsidRPr="00894F27">
        <w:rPr>
          <w:rFonts w:ascii="Times New Roman" w:hAnsi="Times New Roman" w:cs="Times New Roman"/>
          <w:color w:val="auto"/>
          <w:sz w:val="24"/>
          <w:szCs w:val="24"/>
          <w:lang w:val="ru-RU"/>
        </w:rPr>
        <w:t>књижевност, језик, језичка култура.</w:t>
      </w:r>
    </w:p>
    <w:p w14:paraId="18F3D089" w14:textId="77777777" w:rsidR="00DA1324" w:rsidRPr="00894F27" w:rsidRDefault="00DA1324" w:rsidP="000A44D3">
      <w:pPr>
        <w:spacing w:line="240" w:lineRule="auto"/>
        <w:rPr>
          <w:rFonts w:ascii="Times New Roman" w:hAnsi="Times New Roman" w:cs="Times New Roman"/>
          <w:color w:val="auto"/>
          <w:sz w:val="24"/>
          <w:szCs w:val="24"/>
          <w:lang w:val="ru-RU"/>
        </w:rPr>
      </w:pPr>
    </w:p>
    <w:p w14:paraId="5C93CDDE" w14:textId="77777777" w:rsidR="00C7560B" w:rsidRPr="00894F27" w:rsidRDefault="00C7560B" w:rsidP="00C7560B">
      <w:pPr>
        <w:spacing w:line="240" w:lineRule="auto"/>
        <w:jc w:val="both"/>
        <w:rPr>
          <w:rFonts w:ascii="Times New Roman" w:eastAsia="Times New Roman" w:hAnsi="Times New Roman" w:cs="Times New Roman"/>
          <w:b/>
          <w:color w:val="auto"/>
          <w:sz w:val="24"/>
          <w:szCs w:val="24"/>
          <w:lang w:val="ru-RU"/>
        </w:rPr>
      </w:pPr>
      <w:r w:rsidRPr="00894F27">
        <w:rPr>
          <w:rFonts w:ascii="Times New Roman" w:eastAsia="Times New Roman" w:hAnsi="Times New Roman" w:cs="Times New Roman"/>
          <w:b/>
          <w:color w:val="auto"/>
          <w:sz w:val="24"/>
          <w:szCs w:val="24"/>
          <w:lang w:val="ru-RU"/>
        </w:rPr>
        <w:t>Поједини наставни садржаји за које наставник процени да се током године не могу реализовати на редовним часовима, могу се планирати за обраду на часовима пројектне наставе, амбијенталне</w:t>
      </w:r>
      <w:r w:rsidR="00F72DB4" w:rsidRPr="00894F27">
        <w:rPr>
          <w:rFonts w:ascii="Times New Roman" w:eastAsia="Times New Roman" w:hAnsi="Times New Roman" w:cs="Times New Roman"/>
          <w:b/>
          <w:color w:val="auto"/>
          <w:sz w:val="24"/>
          <w:szCs w:val="24"/>
          <w:lang w:val="ru-RU"/>
        </w:rPr>
        <w:t xml:space="preserve"> </w:t>
      </w:r>
      <w:r w:rsidR="00F67F0B" w:rsidRPr="00894F27">
        <w:rPr>
          <w:rFonts w:ascii="Times New Roman" w:eastAsia="Times New Roman" w:hAnsi="Times New Roman" w:cs="Times New Roman"/>
          <w:b/>
          <w:color w:val="auto"/>
          <w:sz w:val="24"/>
          <w:szCs w:val="24"/>
          <w:lang w:val="ru-RU"/>
        </w:rPr>
        <w:t>наставе</w:t>
      </w:r>
      <w:r w:rsidRPr="00894F27">
        <w:rPr>
          <w:rFonts w:ascii="Times New Roman" w:eastAsia="Times New Roman" w:hAnsi="Times New Roman" w:cs="Times New Roman"/>
          <w:b/>
          <w:color w:val="auto"/>
          <w:sz w:val="24"/>
          <w:szCs w:val="24"/>
          <w:lang w:val="ru-RU"/>
        </w:rPr>
        <w:t xml:space="preserve">, као и на часовима додатног рада и рада у секцијама. </w:t>
      </w:r>
    </w:p>
    <w:p w14:paraId="2D4D9D09" w14:textId="77777777" w:rsidR="00DA1324" w:rsidRPr="00894F27" w:rsidRDefault="00DA1324" w:rsidP="000A44D3">
      <w:pPr>
        <w:spacing w:line="240" w:lineRule="auto"/>
        <w:rPr>
          <w:rFonts w:ascii="Times New Roman" w:hAnsi="Times New Roman" w:cs="Times New Roman"/>
          <w:color w:val="auto"/>
          <w:sz w:val="24"/>
          <w:szCs w:val="24"/>
          <w:lang w:val="ru-RU"/>
        </w:rPr>
      </w:pPr>
    </w:p>
    <w:p w14:paraId="158E1E84" w14:textId="77777777" w:rsidR="0029185F" w:rsidRPr="00894F27" w:rsidRDefault="0029185F" w:rsidP="006756A6">
      <w:pPr>
        <w:spacing w:line="240" w:lineRule="auto"/>
        <w:contextualSpacing/>
        <w:jc w:val="both"/>
        <w:rPr>
          <w:rFonts w:ascii="Times New Roman" w:eastAsia="Times New Roman" w:hAnsi="Times New Roman" w:cs="Times New Roman"/>
          <w:color w:val="auto"/>
          <w:sz w:val="24"/>
          <w:szCs w:val="24"/>
          <w:lang w:val="ru-RU"/>
        </w:rPr>
      </w:pPr>
    </w:p>
    <w:p w14:paraId="083562EE" w14:textId="77777777" w:rsidR="006756A6" w:rsidRPr="00894F27" w:rsidRDefault="006756A6" w:rsidP="006756A6">
      <w:pPr>
        <w:spacing w:line="360" w:lineRule="auto"/>
        <w:jc w:val="center"/>
        <w:rPr>
          <w:color w:val="auto"/>
          <w:lang w:val="ru-RU"/>
        </w:rPr>
      </w:pPr>
      <w:r w:rsidRPr="00894F27">
        <w:rPr>
          <w:rFonts w:ascii="Times New Roman" w:eastAsia="Times New Roman" w:hAnsi="Times New Roman" w:cs="Times New Roman"/>
          <w:b/>
          <w:color w:val="auto"/>
          <w:sz w:val="24"/>
          <w:szCs w:val="24"/>
          <w:lang w:val="ru-RU"/>
        </w:rPr>
        <w:t xml:space="preserve">УПУТСТВО ЗА </w:t>
      </w:r>
      <w:r w:rsidR="00F72DB4" w:rsidRPr="00894F27">
        <w:rPr>
          <w:rFonts w:ascii="Times New Roman" w:eastAsia="Times New Roman" w:hAnsi="Times New Roman" w:cs="Times New Roman"/>
          <w:b/>
          <w:color w:val="auto"/>
          <w:sz w:val="24"/>
          <w:szCs w:val="24"/>
          <w:lang w:val="ru-RU"/>
        </w:rPr>
        <w:t xml:space="preserve">ДИДАКТИЧКО-МЕТОДИЧКО </w:t>
      </w:r>
      <w:r w:rsidRPr="00894F27">
        <w:rPr>
          <w:rFonts w:ascii="Times New Roman" w:eastAsia="Times New Roman" w:hAnsi="Times New Roman" w:cs="Times New Roman"/>
          <w:b/>
          <w:color w:val="auto"/>
          <w:sz w:val="24"/>
          <w:szCs w:val="24"/>
          <w:lang w:val="ru-RU"/>
        </w:rPr>
        <w:t xml:space="preserve">ОСТВАРИВАЊЕ  ПРОГРАМА </w:t>
      </w:r>
    </w:p>
    <w:p w14:paraId="0321080D" w14:textId="77777777" w:rsidR="005F410A" w:rsidRPr="00894F27" w:rsidRDefault="006756A6" w:rsidP="005F410A">
      <w:pPr>
        <w:spacing w:line="240" w:lineRule="auto"/>
        <w:ind w:firstLine="567"/>
        <w:jc w:val="both"/>
        <w:rPr>
          <w:color w:val="auto"/>
          <w:lang w:val="ru-RU"/>
        </w:rPr>
      </w:pPr>
      <w:r w:rsidRPr="00894F27">
        <w:rPr>
          <w:rFonts w:ascii="Times New Roman" w:eastAsia="Times New Roman" w:hAnsi="Times New Roman" w:cs="Times New Roman"/>
          <w:color w:val="auto"/>
          <w:sz w:val="24"/>
          <w:szCs w:val="24"/>
          <w:lang w:val="ru-RU"/>
        </w:rPr>
        <w:t>Програм наставе и учења Српског језика и књижевности</w:t>
      </w:r>
      <w:r w:rsidRPr="00894F27">
        <w:rPr>
          <w:rFonts w:ascii="Times New Roman" w:eastAsia="Times New Roman" w:hAnsi="Times New Roman" w:cs="Times New Roman"/>
          <w:i/>
          <w:color w:val="auto"/>
          <w:sz w:val="24"/>
          <w:szCs w:val="24"/>
          <w:lang w:val="ru-RU"/>
        </w:rPr>
        <w:t xml:space="preserve"> </w:t>
      </w:r>
      <w:r w:rsidRPr="00894F27">
        <w:rPr>
          <w:rFonts w:ascii="Times New Roman" w:eastAsia="Times New Roman" w:hAnsi="Times New Roman" w:cs="Times New Roman"/>
          <w:color w:val="auto"/>
          <w:sz w:val="24"/>
          <w:szCs w:val="24"/>
          <w:lang w:val="ru-RU"/>
        </w:rPr>
        <w:t>чине три предметне области: Књижевност, Језик и Језичка култура. Препоручена дистрибуција часова по предметним областима је следећа: Књижевност – 52 час</w:t>
      </w:r>
      <w:r w:rsidRPr="00894F27">
        <w:rPr>
          <w:rFonts w:ascii="Times New Roman" w:eastAsia="Times New Roman" w:hAnsi="Times New Roman" w:cs="Times New Roman"/>
          <w:color w:val="auto"/>
          <w:sz w:val="24"/>
          <w:szCs w:val="24"/>
        </w:rPr>
        <w:t>a</w:t>
      </w:r>
      <w:r w:rsidRPr="00894F27">
        <w:rPr>
          <w:rFonts w:ascii="Times New Roman" w:eastAsia="Times New Roman" w:hAnsi="Times New Roman" w:cs="Times New Roman"/>
          <w:color w:val="auto"/>
          <w:sz w:val="24"/>
          <w:szCs w:val="24"/>
          <w:lang w:val="ru-RU"/>
        </w:rPr>
        <w:t>, Језик – 50 часова и Језичка култура – 3</w:t>
      </w:r>
      <w:r w:rsidR="00DA0A78" w:rsidRPr="00894F27">
        <w:rPr>
          <w:rFonts w:ascii="Times New Roman" w:eastAsia="Times New Roman" w:hAnsi="Times New Roman" w:cs="Times New Roman"/>
          <w:color w:val="auto"/>
          <w:sz w:val="24"/>
          <w:szCs w:val="24"/>
          <w:lang w:val="ru-RU"/>
        </w:rPr>
        <w:t>4</w:t>
      </w:r>
      <w:r w:rsidRPr="00894F27">
        <w:rPr>
          <w:rFonts w:ascii="Times New Roman" w:eastAsia="Times New Roman" w:hAnsi="Times New Roman" w:cs="Times New Roman"/>
          <w:color w:val="auto"/>
          <w:sz w:val="24"/>
          <w:szCs w:val="24"/>
          <w:lang w:val="ru-RU"/>
        </w:rPr>
        <w:t xml:space="preserve"> часа. </w:t>
      </w:r>
      <w:r w:rsidR="00F72DB4" w:rsidRPr="00894F27">
        <w:rPr>
          <w:rFonts w:ascii="Times New Roman" w:eastAsia="Times New Roman" w:hAnsi="Times New Roman" w:cs="Times New Roman"/>
          <w:color w:val="auto"/>
          <w:sz w:val="24"/>
          <w:szCs w:val="24"/>
          <w:lang w:val="ru-RU"/>
        </w:rPr>
        <w:t xml:space="preserve">Укупан фонд часова, на годишњем нивоу, износи 136 часова. </w:t>
      </w:r>
      <w:r w:rsidRPr="00894F27">
        <w:rPr>
          <w:rFonts w:ascii="Times New Roman" w:eastAsia="Times New Roman" w:hAnsi="Times New Roman" w:cs="Times New Roman"/>
          <w:color w:val="auto"/>
          <w:sz w:val="24"/>
          <w:szCs w:val="24"/>
          <w:lang w:val="ru-RU"/>
        </w:rPr>
        <w:t>Све три области програма наставе и учења се прожимају и ниједна се не може изучавати изоловано и без садејства са другим областима.</w:t>
      </w:r>
      <w:r w:rsidR="00E034ED" w:rsidRPr="00894F27">
        <w:rPr>
          <w:rFonts w:ascii="Times New Roman" w:eastAsia="Times New Roman" w:hAnsi="Times New Roman" w:cs="Times New Roman"/>
          <w:color w:val="auto"/>
          <w:sz w:val="24"/>
          <w:szCs w:val="24"/>
          <w:lang w:val="ru-RU"/>
        </w:rPr>
        <w:t xml:space="preserve"> Предвиђени часови у оквиру </w:t>
      </w:r>
      <w:r w:rsidR="005F410A" w:rsidRPr="00894F27">
        <w:rPr>
          <w:rFonts w:ascii="Times New Roman" w:eastAsia="Times New Roman" w:hAnsi="Times New Roman" w:cs="Times New Roman"/>
          <w:color w:val="auto"/>
          <w:sz w:val="24"/>
          <w:szCs w:val="24"/>
          <w:lang w:val="ru-RU"/>
        </w:rPr>
        <w:t xml:space="preserve">области Језичка култура у одређеном обиму изједначени су са часовима утврђивања садржаја из подобласти Књижевност, што доприноси </w:t>
      </w:r>
      <w:r w:rsidR="00DA0A78" w:rsidRPr="00894F27">
        <w:rPr>
          <w:rFonts w:ascii="Times New Roman" w:eastAsia="Times New Roman" w:hAnsi="Times New Roman" w:cs="Times New Roman"/>
          <w:color w:val="auto"/>
          <w:sz w:val="24"/>
          <w:szCs w:val="24"/>
          <w:lang w:val="ru-RU"/>
        </w:rPr>
        <w:t xml:space="preserve">преливању и </w:t>
      </w:r>
      <w:r w:rsidR="005F410A" w:rsidRPr="00894F27">
        <w:rPr>
          <w:rFonts w:ascii="Times New Roman" w:eastAsia="Times New Roman" w:hAnsi="Times New Roman" w:cs="Times New Roman"/>
          <w:color w:val="auto"/>
          <w:sz w:val="24"/>
          <w:szCs w:val="24"/>
          <w:lang w:val="ru-RU"/>
        </w:rPr>
        <w:t>функционалном повезивању наставног градива.</w:t>
      </w:r>
    </w:p>
    <w:p w14:paraId="253E880E" w14:textId="0B82865D" w:rsidR="006756A6" w:rsidRDefault="006756A6" w:rsidP="006756A6">
      <w:pPr>
        <w:spacing w:line="240" w:lineRule="auto"/>
        <w:ind w:firstLine="720"/>
        <w:jc w:val="both"/>
        <w:rPr>
          <w:rFonts w:ascii="Times New Roman" w:eastAsia="Times New Roman" w:hAnsi="Times New Roman" w:cs="Times New Roman"/>
          <w:color w:val="auto"/>
          <w:sz w:val="24"/>
          <w:szCs w:val="24"/>
          <w:lang w:val="ru-RU"/>
        </w:rPr>
      </w:pPr>
      <w:r w:rsidRPr="00894F27">
        <w:rPr>
          <w:rFonts w:ascii="Times New Roman" w:eastAsia="Times New Roman" w:hAnsi="Times New Roman" w:cs="Times New Roman"/>
          <w:color w:val="auto"/>
          <w:sz w:val="24"/>
          <w:szCs w:val="24"/>
          <w:lang w:val="ru-RU"/>
        </w:rPr>
        <w:t>Програм наставе и учења Српског језика и књижевности</w:t>
      </w:r>
      <w:r w:rsidRPr="00894F27">
        <w:rPr>
          <w:rFonts w:ascii="Times New Roman" w:eastAsia="Times New Roman" w:hAnsi="Times New Roman" w:cs="Times New Roman"/>
          <w:i/>
          <w:color w:val="auto"/>
          <w:sz w:val="24"/>
          <w:szCs w:val="24"/>
          <w:lang w:val="ru-RU"/>
        </w:rPr>
        <w:t xml:space="preserve"> </w:t>
      </w:r>
      <w:r w:rsidRPr="00894F27">
        <w:rPr>
          <w:rFonts w:ascii="Times New Roman" w:eastAsia="Times New Roman" w:hAnsi="Times New Roman" w:cs="Times New Roman"/>
          <w:color w:val="auto"/>
          <w:sz w:val="24"/>
          <w:szCs w:val="24"/>
          <w:lang w:val="ru-RU"/>
        </w:rPr>
        <w:t xml:space="preserve">заснован је на исходима, односно на процесу учења и ученичким постигнућима. Исходи представљају опис интегрисаних знања, вештина, ставова и вредности које ученик гради, проширује и продубљује кроз све три предметне области овог предмета. </w:t>
      </w:r>
      <w:r w:rsidR="00584BB9" w:rsidRPr="00894F27">
        <w:rPr>
          <w:rFonts w:ascii="Times New Roman" w:eastAsia="Times New Roman" w:hAnsi="Times New Roman" w:cs="Times New Roman"/>
          <w:color w:val="auto"/>
          <w:sz w:val="24"/>
          <w:szCs w:val="24"/>
          <w:lang w:val="ru-RU"/>
        </w:rPr>
        <w:t>На крају осмог разреда исходи досегнути у разредима од петог до осмог здружују се у стандарде, дефинисане у различитим областима предмета, на три нивоа ученичких постигнућа.</w:t>
      </w:r>
    </w:p>
    <w:p w14:paraId="296956A8" w14:textId="77777777" w:rsidR="00894F27" w:rsidRPr="00894F27" w:rsidRDefault="00894F27" w:rsidP="006756A6">
      <w:pPr>
        <w:spacing w:line="240" w:lineRule="auto"/>
        <w:ind w:firstLine="720"/>
        <w:jc w:val="both"/>
        <w:rPr>
          <w:color w:val="auto"/>
          <w:lang w:val="ru-RU"/>
        </w:rPr>
      </w:pPr>
    </w:p>
    <w:p w14:paraId="6AF656CE" w14:textId="77777777" w:rsidR="006756A6" w:rsidRPr="00894F27" w:rsidRDefault="006756A6" w:rsidP="006756A6">
      <w:pPr>
        <w:spacing w:line="240" w:lineRule="auto"/>
        <w:ind w:firstLine="720"/>
        <w:jc w:val="both"/>
        <w:rPr>
          <w:color w:val="auto"/>
          <w:lang w:val="ru-RU"/>
        </w:rPr>
      </w:pPr>
    </w:p>
    <w:p w14:paraId="076D05E4" w14:textId="77777777" w:rsidR="006756A6" w:rsidRPr="00894F27" w:rsidRDefault="006756A6" w:rsidP="006756A6">
      <w:pPr>
        <w:numPr>
          <w:ilvl w:val="0"/>
          <w:numId w:val="2"/>
        </w:numPr>
        <w:ind w:hanging="360"/>
        <w:contextualSpacing/>
        <w:jc w:val="both"/>
        <w:rPr>
          <w:rFonts w:ascii="Times New Roman" w:eastAsia="Times New Roman" w:hAnsi="Times New Roman" w:cs="Times New Roman"/>
          <w:i/>
          <w:color w:val="auto"/>
          <w:sz w:val="24"/>
          <w:szCs w:val="24"/>
        </w:rPr>
      </w:pPr>
      <w:r w:rsidRPr="00894F27">
        <w:rPr>
          <w:rFonts w:ascii="Times New Roman" w:eastAsia="Times New Roman" w:hAnsi="Times New Roman" w:cs="Times New Roman"/>
          <w:i/>
          <w:color w:val="auto"/>
          <w:sz w:val="24"/>
          <w:szCs w:val="24"/>
        </w:rPr>
        <w:t>ПЛАНИРАЊЕ НАСТАВЕ И УЧЕЊА</w:t>
      </w:r>
    </w:p>
    <w:p w14:paraId="7C87A26A" w14:textId="77777777" w:rsidR="006756A6" w:rsidRPr="00894F27" w:rsidRDefault="006756A6" w:rsidP="006756A6">
      <w:pPr>
        <w:ind w:firstLine="567"/>
        <w:jc w:val="both"/>
        <w:rPr>
          <w:color w:val="auto"/>
        </w:rPr>
      </w:pPr>
    </w:p>
    <w:p w14:paraId="7A6EAB40" w14:textId="492E3FB3" w:rsidR="006756A6" w:rsidRDefault="006756A6" w:rsidP="006756A6">
      <w:pPr>
        <w:spacing w:line="240" w:lineRule="auto"/>
        <w:ind w:firstLine="567"/>
        <w:jc w:val="both"/>
        <w:rPr>
          <w:rFonts w:ascii="Times New Roman" w:eastAsia="Times New Roman" w:hAnsi="Times New Roman" w:cs="Times New Roman"/>
          <w:color w:val="auto"/>
          <w:sz w:val="24"/>
          <w:szCs w:val="24"/>
          <w:lang w:val="ru-RU"/>
        </w:rPr>
      </w:pPr>
      <w:r w:rsidRPr="00894F27">
        <w:rPr>
          <w:rFonts w:ascii="Times New Roman" w:eastAsia="Times New Roman" w:hAnsi="Times New Roman" w:cs="Times New Roman"/>
          <w:color w:val="auto"/>
          <w:sz w:val="24"/>
          <w:szCs w:val="24"/>
          <w:lang w:val="ru-RU"/>
        </w:rPr>
        <w:t xml:space="preserve">Програм наставе и учења оријентисан на исходе наставнику даје већу слободу у креирању и осмишљавању наставе и учења. Улога наставника јесте да начине реализације подучавања и учења прилагоди потребама сваког одељења имајући у виду: састав одељења и карактеристике ученика; уџбенике и друге наставне материјале које ће користити; техничке услове, наставна средства и медије којима школа располаже; ресурсе, могућности, као и потребе локалне средине у којој се школа налази. Полазећи од датих исхода и садржаја, наставник најпре креира свој годишњи, тј. глобални план рада, из кога ће касније развијати своје оперативне планове. Исходи дефинисани по областима олакшавају наставнику даљу операционализацију на нивоу конкретних наставних јединица. Током планирања треба, такође, имати у виду да се неки исходи остварују брже и лакше, али је за већину исхода (посебно за предметну област Књижевност) потребно више времена, више различитих активности и рад на различитим текстовима. У фази планирања наставе и учења веома је важно имати у виду да је уџбеник наставно средство и да он не одређује садржаје предмета. Зато је потребно садржајима датим у уџбенику приступити селективно и у односу на предвиђене исходе које треба достићи. Поред тога што ученике треба да оспособи за коришћење уџбеника, као једног од извора знања, наставник ваља да их упути </w:t>
      </w:r>
      <w:r w:rsidR="00DB1A9B" w:rsidRPr="00894F27">
        <w:rPr>
          <w:rFonts w:ascii="Times New Roman" w:eastAsia="Times New Roman" w:hAnsi="Times New Roman" w:cs="Times New Roman"/>
          <w:color w:val="auto"/>
          <w:sz w:val="24"/>
          <w:szCs w:val="24"/>
          <w:lang w:val="ru-RU"/>
        </w:rPr>
        <w:t xml:space="preserve">и </w:t>
      </w:r>
      <w:r w:rsidRPr="00894F27">
        <w:rPr>
          <w:rFonts w:ascii="Times New Roman" w:eastAsia="Times New Roman" w:hAnsi="Times New Roman" w:cs="Times New Roman"/>
          <w:color w:val="auto"/>
          <w:sz w:val="24"/>
          <w:szCs w:val="24"/>
          <w:lang w:val="ru-RU"/>
        </w:rPr>
        <w:t xml:space="preserve">у начине и облике употребе других извора сазнавања. </w:t>
      </w:r>
    </w:p>
    <w:p w14:paraId="0E4E999C" w14:textId="77777777" w:rsidR="00894F27" w:rsidRPr="00894F27" w:rsidRDefault="00894F27" w:rsidP="006756A6">
      <w:pPr>
        <w:spacing w:line="240" w:lineRule="auto"/>
        <w:ind w:firstLine="567"/>
        <w:jc w:val="both"/>
        <w:rPr>
          <w:rFonts w:ascii="Times New Roman" w:eastAsia="Times New Roman" w:hAnsi="Times New Roman" w:cs="Times New Roman"/>
          <w:color w:val="auto"/>
          <w:sz w:val="24"/>
          <w:szCs w:val="24"/>
          <w:lang w:val="ru-RU"/>
        </w:rPr>
      </w:pPr>
    </w:p>
    <w:p w14:paraId="02ACA213" w14:textId="77777777" w:rsidR="006756A6" w:rsidRPr="00894F27" w:rsidRDefault="006756A6" w:rsidP="006756A6">
      <w:pPr>
        <w:spacing w:line="240" w:lineRule="auto"/>
        <w:ind w:firstLine="567"/>
        <w:jc w:val="both"/>
        <w:rPr>
          <w:color w:val="auto"/>
          <w:lang w:val="ru-RU"/>
        </w:rPr>
      </w:pPr>
    </w:p>
    <w:p w14:paraId="33D27511" w14:textId="77777777" w:rsidR="006756A6" w:rsidRPr="00894F27" w:rsidRDefault="006756A6" w:rsidP="006756A6">
      <w:pPr>
        <w:spacing w:line="240" w:lineRule="auto"/>
        <w:ind w:firstLine="567"/>
        <w:jc w:val="both"/>
        <w:rPr>
          <w:color w:val="auto"/>
          <w:lang w:val="ru-RU"/>
        </w:rPr>
      </w:pPr>
      <w:r w:rsidRPr="00894F27">
        <w:rPr>
          <w:rFonts w:ascii="Times New Roman" w:eastAsia="Times New Roman" w:hAnsi="Times New Roman" w:cs="Times New Roman"/>
          <w:i/>
          <w:color w:val="auto"/>
          <w:sz w:val="24"/>
          <w:szCs w:val="24"/>
        </w:rPr>
        <w:t>II</w:t>
      </w:r>
      <w:r w:rsidRPr="00894F27">
        <w:rPr>
          <w:rFonts w:ascii="Times New Roman" w:eastAsia="Times New Roman" w:hAnsi="Times New Roman" w:cs="Times New Roman"/>
          <w:i/>
          <w:color w:val="auto"/>
          <w:sz w:val="24"/>
          <w:szCs w:val="24"/>
          <w:lang w:val="ru-RU"/>
        </w:rPr>
        <w:t xml:space="preserve">. </w:t>
      </w:r>
      <w:r w:rsidRPr="00894F27">
        <w:rPr>
          <w:rFonts w:ascii="Times New Roman" w:eastAsia="Times New Roman" w:hAnsi="Times New Roman" w:cs="Times New Roman"/>
          <w:i/>
          <w:color w:val="auto"/>
          <w:sz w:val="24"/>
          <w:szCs w:val="24"/>
        </w:rPr>
        <w:t>O</w:t>
      </w:r>
      <w:r w:rsidRPr="00894F27">
        <w:rPr>
          <w:rFonts w:ascii="Times New Roman" w:eastAsia="Times New Roman" w:hAnsi="Times New Roman" w:cs="Times New Roman"/>
          <w:i/>
          <w:color w:val="auto"/>
          <w:sz w:val="24"/>
          <w:szCs w:val="24"/>
          <w:lang w:val="ru-RU"/>
        </w:rPr>
        <w:t xml:space="preserve">СТВАРИВАЊЕ НАСТАВЕ И УЧЕЊА </w:t>
      </w:r>
    </w:p>
    <w:p w14:paraId="2BE1CF91" w14:textId="77777777" w:rsidR="006756A6" w:rsidRPr="00894F27" w:rsidRDefault="006756A6" w:rsidP="006756A6">
      <w:pPr>
        <w:spacing w:line="240" w:lineRule="auto"/>
        <w:ind w:firstLine="567"/>
        <w:jc w:val="both"/>
        <w:rPr>
          <w:color w:val="auto"/>
          <w:lang w:val="ru-RU"/>
        </w:rPr>
      </w:pPr>
    </w:p>
    <w:p w14:paraId="10E4B59C" w14:textId="77777777" w:rsidR="006756A6" w:rsidRPr="00894F27" w:rsidRDefault="006756A6" w:rsidP="006756A6">
      <w:pPr>
        <w:spacing w:line="240" w:lineRule="auto"/>
        <w:ind w:firstLine="567"/>
        <w:jc w:val="both"/>
        <w:rPr>
          <w:rFonts w:ascii="Times New Roman" w:eastAsia="Times New Roman" w:hAnsi="Times New Roman" w:cs="Times New Roman"/>
          <w:b/>
          <w:color w:val="auto"/>
          <w:sz w:val="24"/>
          <w:szCs w:val="24"/>
          <w:lang w:val="ru-RU"/>
        </w:rPr>
      </w:pPr>
      <w:r w:rsidRPr="00894F27">
        <w:rPr>
          <w:rFonts w:ascii="Times New Roman" w:eastAsia="Times New Roman" w:hAnsi="Times New Roman" w:cs="Times New Roman"/>
          <w:b/>
          <w:color w:val="auto"/>
          <w:sz w:val="24"/>
          <w:szCs w:val="24"/>
          <w:lang w:val="ru-RU"/>
        </w:rPr>
        <w:lastRenderedPageBreak/>
        <w:t xml:space="preserve">КЊИЖЕВНОСТ </w:t>
      </w:r>
    </w:p>
    <w:p w14:paraId="3117E389" w14:textId="77777777" w:rsidR="006756A6" w:rsidRPr="00894F27" w:rsidRDefault="006756A6" w:rsidP="006756A6">
      <w:pPr>
        <w:spacing w:line="240" w:lineRule="auto"/>
        <w:ind w:firstLine="567"/>
        <w:jc w:val="both"/>
        <w:rPr>
          <w:color w:val="auto"/>
          <w:lang w:val="ru-RU"/>
        </w:rPr>
      </w:pPr>
    </w:p>
    <w:p w14:paraId="7C80CBA5" w14:textId="5BA666CB" w:rsidR="006756A6" w:rsidRPr="00894F27" w:rsidRDefault="006756A6" w:rsidP="006756A6">
      <w:pPr>
        <w:spacing w:line="240" w:lineRule="auto"/>
        <w:ind w:firstLine="567"/>
        <w:jc w:val="both"/>
        <w:rPr>
          <w:rFonts w:ascii="Times New Roman" w:eastAsia="Times New Roman" w:hAnsi="Times New Roman" w:cs="Times New Roman"/>
          <w:color w:val="auto"/>
          <w:sz w:val="24"/>
          <w:szCs w:val="24"/>
          <w:lang w:val="ru-RU"/>
        </w:rPr>
      </w:pPr>
      <w:r w:rsidRPr="00894F27">
        <w:rPr>
          <w:rFonts w:ascii="Times New Roman" w:eastAsia="Times New Roman" w:hAnsi="Times New Roman" w:cs="Times New Roman"/>
          <w:color w:val="auto"/>
          <w:sz w:val="24"/>
          <w:szCs w:val="24"/>
          <w:lang w:val="ru-RU"/>
        </w:rPr>
        <w:t>Окосницу програма књижевности чине текстови из лектире. Лектира је разврстана по књижевним родовима – лирика, епика, драма, лирско-епска</w:t>
      </w:r>
      <w:r w:rsidRPr="00894F27">
        <w:rPr>
          <w:rFonts w:ascii="Times New Roman" w:eastAsia="Times New Roman" w:hAnsi="Times New Roman" w:cs="Times New Roman"/>
          <w:i/>
          <w:color w:val="auto"/>
          <w:sz w:val="24"/>
          <w:szCs w:val="24"/>
          <w:lang w:val="ru-RU"/>
        </w:rPr>
        <w:t xml:space="preserve"> </w:t>
      </w:r>
      <w:r w:rsidRPr="00894F27">
        <w:rPr>
          <w:rFonts w:ascii="Times New Roman" w:eastAsia="Times New Roman" w:hAnsi="Times New Roman" w:cs="Times New Roman"/>
          <w:color w:val="auto"/>
          <w:sz w:val="24"/>
          <w:szCs w:val="24"/>
          <w:lang w:val="ru-RU"/>
        </w:rPr>
        <w:t>дела</w:t>
      </w:r>
      <w:r w:rsidRPr="00894F27">
        <w:rPr>
          <w:rFonts w:ascii="Times New Roman" w:eastAsia="Times New Roman" w:hAnsi="Times New Roman" w:cs="Times New Roman"/>
          <w:i/>
          <w:color w:val="auto"/>
          <w:sz w:val="24"/>
          <w:szCs w:val="24"/>
          <w:lang w:val="ru-RU"/>
        </w:rPr>
        <w:t xml:space="preserve"> </w:t>
      </w:r>
      <w:r w:rsidRPr="00894F27">
        <w:rPr>
          <w:rFonts w:ascii="Times New Roman" w:eastAsia="Times New Roman" w:hAnsi="Times New Roman" w:cs="Times New Roman"/>
          <w:color w:val="auto"/>
          <w:sz w:val="24"/>
          <w:szCs w:val="24"/>
          <w:lang w:val="ru-RU"/>
        </w:rPr>
        <w:t>и обогаћена избором нефикционалних, научнопопуларних и информативних текстова. Обавезни део лектире састоји се, углавном, од дела која припадају канонском корпусу дела националне и светске књижевности</w:t>
      </w:r>
      <w:r w:rsidR="00DB1A9B" w:rsidRPr="00894F27">
        <w:rPr>
          <w:rFonts w:ascii="Times New Roman" w:eastAsia="Times New Roman" w:hAnsi="Times New Roman" w:cs="Times New Roman"/>
          <w:color w:val="auto"/>
          <w:sz w:val="24"/>
          <w:szCs w:val="24"/>
          <w:lang w:val="ru-RU"/>
        </w:rPr>
        <w:t>, који је</w:t>
      </w:r>
      <w:r w:rsidRPr="00894F27">
        <w:rPr>
          <w:rFonts w:ascii="Times New Roman" w:eastAsia="Times New Roman" w:hAnsi="Times New Roman" w:cs="Times New Roman"/>
          <w:color w:val="auto"/>
          <w:sz w:val="24"/>
          <w:szCs w:val="24"/>
          <w:lang w:val="ru-RU"/>
        </w:rPr>
        <w:t xml:space="preserve"> обогаћен</w:t>
      </w:r>
      <w:r w:rsidR="00DB1A9B" w:rsidRPr="00894F27">
        <w:rPr>
          <w:rFonts w:ascii="Times New Roman" w:eastAsia="Times New Roman" w:hAnsi="Times New Roman" w:cs="Times New Roman"/>
          <w:color w:val="auto"/>
          <w:sz w:val="24"/>
          <w:szCs w:val="24"/>
          <w:lang w:val="ru-RU"/>
        </w:rPr>
        <w:t xml:space="preserve"> и</w:t>
      </w:r>
      <w:r w:rsidRPr="00894F27">
        <w:rPr>
          <w:rFonts w:ascii="Times New Roman" w:eastAsia="Times New Roman" w:hAnsi="Times New Roman" w:cs="Times New Roman"/>
          <w:color w:val="auto"/>
          <w:sz w:val="24"/>
          <w:szCs w:val="24"/>
          <w:lang w:val="ru-RU"/>
        </w:rPr>
        <w:t xml:space="preserve"> актуелним делима. Избор дела је у највећој мери заснован на принципу прилагођености узрасту. </w:t>
      </w:r>
    </w:p>
    <w:p w14:paraId="741160B7" w14:textId="77777777" w:rsidR="006756A6" w:rsidRPr="00894F27" w:rsidRDefault="006756A6" w:rsidP="006756A6">
      <w:pPr>
        <w:spacing w:line="240" w:lineRule="auto"/>
        <w:ind w:firstLine="567"/>
        <w:jc w:val="both"/>
        <w:rPr>
          <w:color w:val="auto"/>
          <w:lang w:val="ru-RU"/>
        </w:rPr>
      </w:pPr>
      <w:r w:rsidRPr="00894F27">
        <w:rPr>
          <w:rFonts w:ascii="Times New Roman" w:eastAsia="Times New Roman" w:hAnsi="Times New Roman" w:cs="Times New Roman"/>
          <w:color w:val="auto"/>
          <w:sz w:val="24"/>
          <w:szCs w:val="24"/>
          <w:lang w:val="ru-RU"/>
        </w:rPr>
        <w:t xml:space="preserve">Уз текстове које је потребно обрадити на часу дат је и списак домаће лектире. Циљ домаће лектире је формирање, развијање или неговање читалачких навика код ученика. Обимнија дела ученици могу читати </w:t>
      </w:r>
      <w:r w:rsidR="004F3DA1" w:rsidRPr="00894F27">
        <w:rPr>
          <w:rFonts w:ascii="Times New Roman" w:eastAsia="Times New Roman" w:hAnsi="Times New Roman" w:cs="Times New Roman"/>
          <w:color w:val="auto"/>
          <w:sz w:val="24"/>
          <w:szCs w:val="24"/>
          <w:lang w:val="ru-RU"/>
        </w:rPr>
        <w:t>у слободно време</w:t>
      </w:r>
      <w:r w:rsidRPr="00894F27">
        <w:rPr>
          <w:rFonts w:ascii="Times New Roman" w:eastAsia="Times New Roman" w:hAnsi="Times New Roman" w:cs="Times New Roman"/>
          <w:color w:val="auto"/>
          <w:sz w:val="24"/>
          <w:szCs w:val="24"/>
          <w:lang w:val="ru-RU"/>
        </w:rPr>
        <w:t xml:space="preserve">, чиме се подстиче развијање континуиране навике читања. </w:t>
      </w:r>
    </w:p>
    <w:p w14:paraId="59B83C59" w14:textId="77777777" w:rsidR="006756A6" w:rsidRPr="00894F27" w:rsidRDefault="006756A6" w:rsidP="006756A6">
      <w:pPr>
        <w:spacing w:line="240" w:lineRule="auto"/>
        <w:ind w:firstLine="567"/>
        <w:jc w:val="both"/>
        <w:rPr>
          <w:rFonts w:ascii="Times New Roman" w:eastAsia="Times New Roman" w:hAnsi="Times New Roman" w:cs="Times New Roman"/>
          <w:color w:val="auto"/>
          <w:sz w:val="24"/>
          <w:szCs w:val="24"/>
          <w:lang w:val="ru-RU"/>
        </w:rPr>
      </w:pPr>
      <w:r w:rsidRPr="00894F27">
        <w:rPr>
          <w:rFonts w:ascii="Times New Roman" w:eastAsia="Times New Roman" w:hAnsi="Times New Roman" w:cs="Times New Roman"/>
          <w:color w:val="auto"/>
          <w:sz w:val="24"/>
          <w:szCs w:val="24"/>
          <w:lang w:val="ru-RU"/>
        </w:rPr>
        <w:t>Уз обавезни списак дела за обраду додат је допунски избор текстова. Изборни део допушта наставнику већу креативност у достизању исхода.</w:t>
      </w:r>
    </w:p>
    <w:p w14:paraId="0BF00384" w14:textId="77777777" w:rsidR="006756A6" w:rsidRPr="00894F27" w:rsidRDefault="006756A6" w:rsidP="006756A6">
      <w:pPr>
        <w:spacing w:line="240" w:lineRule="auto"/>
        <w:ind w:firstLine="567"/>
        <w:jc w:val="both"/>
        <w:rPr>
          <w:rFonts w:ascii="Times New Roman" w:eastAsia="Times New Roman" w:hAnsi="Times New Roman" w:cs="Times New Roman"/>
          <w:color w:val="auto"/>
          <w:sz w:val="24"/>
          <w:szCs w:val="24"/>
          <w:lang w:val="ru-RU"/>
        </w:rPr>
      </w:pPr>
      <w:r w:rsidRPr="00894F27">
        <w:rPr>
          <w:rFonts w:ascii="Times New Roman" w:eastAsia="Times New Roman" w:hAnsi="Times New Roman" w:cs="Times New Roman"/>
          <w:color w:val="auto"/>
          <w:sz w:val="24"/>
          <w:szCs w:val="24"/>
          <w:lang w:val="ru-RU"/>
        </w:rPr>
        <w:t>Препоручени исходи нису диференцирани према нивоима ученичких постигнућа. Они представљају обавезне делове описа стандарда и могу се уситњавати или ширити, у зависности од ученичких индивидуалних могућности и других наставних потреба.</w:t>
      </w:r>
    </w:p>
    <w:p w14:paraId="11C3A8FC" w14:textId="19C26246" w:rsidR="006756A6" w:rsidRPr="00894F27" w:rsidRDefault="006756A6" w:rsidP="006756A6">
      <w:pPr>
        <w:spacing w:line="240" w:lineRule="auto"/>
        <w:ind w:firstLine="567"/>
        <w:jc w:val="both"/>
        <w:rPr>
          <w:color w:val="auto"/>
          <w:lang w:val="ru-RU"/>
        </w:rPr>
      </w:pPr>
      <w:r w:rsidRPr="00894F27">
        <w:rPr>
          <w:rFonts w:ascii="Times New Roman" w:eastAsia="Times New Roman" w:hAnsi="Times New Roman" w:cs="Times New Roman"/>
          <w:color w:val="auto"/>
          <w:sz w:val="24"/>
          <w:szCs w:val="24"/>
          <w:lang w:val="ru-RU"/>
        </w:rPr>
        <w:t>Избор дела треба да буде усклађен с могућностима, потребама и интересовањима конкретног ђачког колектива. Разлике у укупној уметничкој и информативној вредности појединих текстова утичу на одговарајућа методичка решења (прилагођавање читања врсти текста, опсег тумачења текста у зависности од сложености његове структуре, повезивање и груписање са одговарајућим садржајима из других предметних подручја – граматике, правописа и језичке културе и сл.).</w:t>
      </w:r>
    </w:p>
    <w:p w14:paraId="1A3690B5" w14:textId="77777777" w:rsidR="006756A6" w:rsidRPr="00894F27" w:rsidRDefault="006756A6" w:rsidP="006756A6">
      <w:pPr>
        <w:spacing w:line="240" w:lineRule="auto"/>
        <w:ind w:firstLine="567"/>
        <w:jc w:val="both"/>
        <w:rPr>
          <w:color w:val="auto"/>
          <w:lang w:val="ru-RU"/>
        </w:rPr>
      </w:pPr>
      <w:r w:rsidRPr="00894F27">
        <w:rPr>
          <w:rFonts w:ascii="Times New Roman" w:eastAsia="Times New Roman" w:hAnsi="Times New Roman" w:cs="Times New Roman"/>
          <w:color w:val="auto"/>
          <w:sz w:val="24"/>
          <w:szCs w:val="24"/>
          <w:lang w:val="ru-RU"/>
        </w:rPr>
        <w:t>Текстови из допунског дела програма треба да послуже наставнику и при обради наставних јединица из граматике, као и за обраду и утврђивање садржаја из језичке културе. Дела која неће обрађивати наставник треба да препоручи ученицима за читање у слободно</w:t>
      </w:r>
      <w:r w:rsidR="00DB1A9B" w:rsidRPr="00894F27">
        <w:rPr>
          <w:rFonts w:ascii="Times New Roman" w:eastAsia="Times New Roman" w:hAnsi="Times New Roman" w:cs="Times New Roman"/>
          <w:color w:val="auto"/>
          <w:sz w:val="24"/>
          <w:szCs w:val="24"/>
          <w:lang w:val="ru-RU"/>
        </w:rPr>
        <w:t>м</w:t>
      </w:r>
      <w:r w:rsidRPr="00894F27">
        <w:rPr>
          <w:rFonts w:ascii="Times New Roman" w:eastAsia="Times New Roman" w:hAnsi="Times New Roman" w:cs="Times New Roman"/>
          <w:color w:val="auto"/>
          <w:sz w:val="24"/>
          <w:szCs w:val="24"/>
          <w:lang w:val="ru-RU"/>
        </w:rPr>
        <w:t xml:space="preserve"> време</w:t>
      </w:r>
      <w:r w:rsidR="00DB1A9B" w:rsidRPr="00894F27">
        <w:rPr>
          <w:rFonts w:ascii="Times New Roman" w:eastAsia="Times New Roman" w:hAnsi="Times New Roman" w:cs="Times New Roman"/>
          <w:color w:val="auto"/>
          <w:sz w:val="24"/>
          <w:szCs w:val="24"/>
          <w:lang w:val="ru-RU"/>
        </w:rPr>
        <w:t>ну</w:t>
      </w:r>
      <w:r w:rsidRPr="00894F27">
        <w:rPr>
          <w:rFonts w:ascii="Times New Roman" w:eastAsia="Times New Roman" w:hAnsi="Times New Roman" w:cs="Times New Roman"/>
          <w:color w:val="auto"/>
          <w:sz w:val="24"/>
          <w:szCs w:val="24"/>
          <w:lang w:val="ru-RU"/>
        </w:rPr>
        <w:t>.</w:t>
      </w:r>
    </w:p>
    <w:p w14:paraId="3A5A3C55" w14:textId="5140D9D1" w:rsidR="006756A6" w:rsidRPr="00894F27" w:rsidRDefault="006756A6" w:rsidP="006756A6">
      <w:pPr>
        <w:spacing w:line="240" w:lineRule="auto"/>
        <w:ind w:firstLine="567"/>
        <w:contextualSpacing/>
        <w:jc w:val="both"/>
        <w:rPr>
          <w:rFonts w:ascii="Times New Roman" w:eastAsia="Times New Roman" w:hAnsi="Times New Roman" w:cs="Times New Roman"/>
          <w:color w:val="auto"/>
          <w:sz w:val="24"/>
          <w:szCs w:val="24"/>
          <w:lang w:val="ru-RU"/>
        </w:rPr>
      </w:pPr>
      <w:r w:rsidRPr="00894F27">
        <w:rPr>
          <w:rFonts w:ascii="Times New Roman" w:eastAsia="Times New Roman" w:hAnsi="Times New Roman" w:cs="Times New Roman"/>
          <w:color w:val="auto"/>
          <w:sz w:val="24"/>
          <w:szCs w:val="24"/>
          <w:lang w:val="ru-RU"/>
        </w:rPr>
        <w:t>Исти текст може се повезивати с другима на различите начине, према различитим мотивима или тону приповедања, у склопу пројектне наставе, која се базира на исходима, а не на садржајима учења.</w:t>
      </w:r>
    </w:p>
    <w:p w14:paraId="32C954C8" w14:textId="77777777" w:rsidR="006756A6" w:rsidRPr="00894F27" w:rsidRDefault="006756A6" w:rsidP="006756A6">
      <w:pPr>
        <w:spacing w:line="240" w:lineRule="auto"/>
        <w:ind w:firstLine="567"/>
        <w:contextualSpacing/>
        <w:jc w:val="both"/>
        <w:rPr>
          <w:rFonts w:ascii="Times New Roman" w:eastAsia="Times New Roman" w:hAnsi="Times New Roman" w:cs="Times New Roman"/>
          <w:color w:val="auto"/>
          <w:sz w:val="24"/>
          <w:szCs w:val="24"/>
          <w:lang w:val="ru-RU"/>
        </w:rPr>
      </w:pPr>
      <w:r w:rsidRPr="00894F27">
        <w:rPr>
          <w:rFonts w:ascii="Times New Roman" w:eastAsia="Times New Roman" w:hAnsi="Times New Roman" w:cs="Times New Roman"/>
          <w:color w:val="auto"/>
          <w:sz w:val="24"/>
          <w:szCs w:val="24"/>
          <w:lang w:val="ru-RU"/>
        </w:rPr>
        <w:t>Предложени обавезни, књижевни, научнопопуларни и информативни текстови и садржај обавезне домаће лектире, као и примери из допунског избора, приликом осмишљавања годишњег плана рада, а потом и при обликовању оријентационих, месечних планова рада, могу се тематски повезивати. Поред тога, неопходно је успоставити и уравнотежену дистрибуцију наставних јединица везаних за све области предмета, функционално повезати садржаје из језика и књижевности (где год је то могуће) и оставити довољно часова за утврђивање и систематизацију градива.</w:t>
      </w:r>
    </w:p>
    <w:p w14:paraId="70C65691" w14:textId="77777777" w:rsidR="00A642F8" w:rsidRPr="00894F27" w:rsidRDefault="006756A6" w:rsidP="006756A6">
      <w:pPr>
        <w:spacing w:line="240" w:lineRule="auto"/>
        <w:ind w:firstLine="567"/>
        <w:contextualSpacing/>
        <w:jc w:val="both"/>
        <w:rPr>
          <w:rFonts w:ascii="Times New Roman" w:eastAsia="Times New Roman" w:hAnsi="Times New Roman" w:cs="Times New Roman"/>
          <w:color w:val="auto"/>
          <w:sz w:val="24"/>
          <w:szCs w:val="24"/>
          <w:lang w:val="ru-RU"/>
        </w:rPr>
      </w:pPr>
      <w:r w:rsidRPr="00894F27">
        <w:rPr>
          <w:rFonts w:ascii="Times New Roman" w:eastAsia="Times New Roman" w:hAnsi="Times New Roman" w:cs="Times New Roman"/>
          <w:color w:val="auto"/>
          <w:sz w:val="24"/>
          <w:szCs w:val="24"/>
          <w:lang w:val="ru-RU"/>
        </w:rPr>
        <w:t xml:space="preserve">Са списка допунског избора наставник бира она дела која ће, уз обавезни део лектире, чинити тематско-мотивске целине. Наставник може груписати и повезивати по сродности дела из обавезног и допунског програма на много начина. </w:t>
      </w:r>
    </w:p>
    <w:p w14:paraId="03F3F7AF" w14:textId="77777777" w:rsidR="008B5C1E" w:rsidRPr="00894F27" w:rsidRDefault="008B5C1E" w:rsidP="008B5C1E">
      <w:pPr>
        <w:spacing w:line="240" w:lineRule="auto"/>
        <w:ind w:firstLine="567"/>
        <w:contextualSpacing/>
        <w:jc w:val="both"/>
        <w:rPr>
          <w:rFonts w:ascii="Times New Roman" w:eastAsia="Times New Roman" w:hAnsi="Times New Roman" w:cs="Times New Roman"/>
          <w:color w:val="auto"/>
          <w:sz w:val="24"/>
          <w:szCs w:val="24"/>
          <w:lang w:val="ru-RU"/>
        </w:rPr>
      </w:pPr>
      <w:r w:rsidRPr="00894F27">
        <w:rPr>
          <w:rFonts w:ascii="Times New Roman" w:eastAsia="Times New Roman" w:hAnsi="Times New Roman" w:cs="Times New Roman"/>
          <w:color w:val="auto"/>
          <w:sz w:val="24"/>
          <w:szCs w:val="24"/>
          <w:lang w:val="ru-RU"/>
        </w:rPr>
        <w:t>Могући примери функционалног повезивања наставних јединица могу бити следећи (никако и једини).</w:t>
      </w:r>
    </w:p>
    <w:p w14:paraId="4171A38E" w14:textId="77777777" w:rsidR="008B5C1E" w:rsidRPr="00894F27" w:rsidRDefault="008B5C1E" w:rsidP="008B5C1E">
      <w:pPr>
        <w:pStyle w:val="ListParagraph"/>
        <w:numPr>
          <w:ilvl w:val="0"/>
          <w:numId w:val="39"/>
        </w:numPr>
        <w:spacing w:line="240" w:lineRule="auto"/>
        <w:jc w:val="both"/>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Први српски устанак: народне епске песме новијих времена, Вук Караџић: </w:t>
      </w:r>
      <w:r w:rsidRPr="00894F27">
        <w:rPr>
          <w:rFonts w:ascii="Times New Roman" w:hAnsi="Times New Roman" w:cs="Times New Roman"/>
          <w:i/>
          <w:color w:val="auto"/>
          <w:sz w:val="24"/>
          <w:szCs w:val="24"/>
          <w:lang w:val="sr-Cyrl-CS"/>
        </w:rPr>
        <w:t>Ајдук Вељко Петровић</w:t>
      </w:r>
      <w:r w:rsidRPr="00894F27">
        <w:rPr>
          <w:rFonts w:ascii="Times New Roman" w:hAnsi="Times New Roman" w:cs="Times New Roman"/>
          <w:color w:val="auto"/>
          <w:sz w:val="24"/>
          <w:szCs w:val="24"/>
          <w:lang w:val="sr-Cyrl-CS"/>
        </w:rPr>
        <w:t xml:space="preserve">, Прота Матија Ненадовић: </w:t>
      </w:r>
      <w:r w:rsidRPr="00894F27">
        <w:rPr>
          <w:rFonts w:ascii="Times New Roman" w:hAnsi="Times New Roman" w:cs="Times New Roman"/>
          <w:i/>
          <w:color w:val="auto"/>
          <w:sz w:val="24"/>
          <w:szCs w:val="24"/>
          <w:lang w:val="sr-Cyrl-CS"/>
        </w:rPr>
        <w:t>Мемоари</w:t>
      </w:r>
      <w:r w:rsidRPr="00894F27">
        <w:rPr>
          <w:rFonts w:ascii="Times New Roman" w:hAnsi="Times New Roman" w:cs="Times New Roman"/>
          <w:color w:val="auto"/>
          <w:sz w:val="24"/>
          <w:szCs w:val="24"/>
          <w:lang w:val="sr-Cyrl-CS"/>
        </w:rPr>
        <w:t>.</w:t>
      </w:r>
    </w:p>
    <w:p w14:paraId="3F9C5428" w14:textId="77777777" w:rsidR="008B5C1E" w:rsidRPr="00894F27" w:rsidRDefault="00F72DB4" w:rsidP="008B5C1E">
      <w:pPr>
        <w:pStyle w:val="ListParagraph"/>
        <w:numPr>
          <w:ilvl w:val="0"/>
          <w:numId w:val="39"/>
        </w:numPr>
        <w:spacing w:line="240" w:lineRule="auto"/>
        <w:jc w:val="both"/>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Доживљај рата: трагичка слика ратних разарања – лични, национални, историјски поглед и промишљање,</w:t>
      </w:r>
      <w:r w:rsidR="008B5C1E" w:rsidRPr="00894F27">
        <w:rPr>
          <w:rFonts w:ascii="Times New Roman" w:hAnsi="Times New Roman" w:cs="Times New Roman"/>
          <w:color w:val="auto"/>
          <w:sz w:val="24"/>
          <w:szCs w:val="24"/>
          <w:lang w:val="sr-Cyrl-CS"/>
        </w:rPr>
        <w:t xml:space="preserve"> Лаза Лазаревић: „Све ће то народ позлатити“, Милош Црњански: </w:t>
      </w:r>
      <w:r w:rsidR="008B5C1E" w:rsidRPr="00894F27">
        <w:rPr>
          <w:rFonts w:ascii="Times New Roman" w:hAnsi="Times New Roman" w:cs="Times New Roman"/>
          <w:i/>
          <w:color w:val="auto"/>
          <w:sz w:val="24"/>
          <w:szCs w:val="24"/>
          <w:lang w:val="sr-Cyrl-CS"/>
        </w:rPr>
        <w:t>Сеобе</w:t>
      </w:r>
      <w:r w:rsidR="008B5C1E" w:rsidRPr="00894F27">
        <w:rPr>
          <w:rFonts w:ascii="Times New Roman" w:hAnsi="Times New Roman" w:cs="Times New Roman"/>
          <w:color w:val="auto"/>
          <w:sz w:val="24"/>
          <w:szCs w:val="24"/>
          <w:lang w:val="sr-Cyrl-CS"/>
        </w:rPr>
        <w:t xml:space="preserve">, Бранимир Ћосић: </w:t>
      </w:r>
      <w:r w:rsidR="008B5C1E" w:rsidRPr="00894F27">
        <w:rPr>
          <w:rFonts w:ascii="Times New Roman" w:hAnsi="Times New Roman" w:cs="Times New Roman"/>
          <w:i/>
          <w:color w:val="auto"/>
          <w:sz w:val="24"/>
          <w:szCs w:val="24"/>
          <w:lang w:val="sr-Cyrl-CS"/>
        </w:rPr>
        <w:t>Покошено поље</w:t>
      </w:r>
      <w:r w:rsidR="008B5C1E" w:rsidRPr="00894F27">
        <w:rPr>
          <w:rFonts w:ascii="Times New Roman" w:hAnsi="Times New Roman" w:cs="Times New Roman"/>
          <w:color w:val="auto"/>
          <w:sz w:val="24"/>
          <w:szCs w:val="24"/>
          <w:lang w:val="sr-Cyrl-CS"/>
        </w:rPr>
        <w:t xml:space="preserve">, Хилда Дајч: </w:t>
      </w:r>
      <w:r w:rsidR="008B5C1E" w:rsidRPr="00894F27">
        <w:rPr>
          <w:rFonts w:ascii="Times New Roman" w:hAnsi="Times New Roman" w:cs="Times New Roman"/>
          <w:i/>
          <w:color w:val="auto"/>
          <w:sz w:val="24"/>
          <w:szCs w:val="24"/>
          <w:lang w:val="sr-Cyrl-CS"/>
        </w:rPr>
        <w:t>Писма</w:t>
      </w:r>
      <w:r w:rsidR="008B5C1E" w:rsidRPr="00894F27">
        <w:rPr>
          <w:rFonts w:ascii="Times New Roman" w:hAnsi="Times New Roman" w:cs="Times New Roman"/>
          <w:color w:val="auto"/>
          <w:sz w:val="24"/>
          <w:szCs w:val="24"/>
          <w:lang w:val="sr-Cyrl-CS"/>
        </w:rPr>
        <w:t xml:space="preserve">, Клод Кампањ: </w:t>
      </w:r>
      <w:r w:rsidR="008B5C1E" w:rsidRPr="00894F27">
        <w:rPr>
          <w:rFonts w:ascii="Times New Roman" w:hAnsi="Times New Roman" w:cs="Times New Roman"/>
          <w:i/>
          <w:color w:val="auto"/>
          <w:sz w:val="24"/>
          <w:szCs w:val="24"/>
          <w:lang w:val="sr-Cyrl-CS"/>
        </w:rPr>
        <w:t>Збогом мојих петнаест година</w:t>
      </w:r>
      <w:r w:rsidR="008B5C1E" w:rsidRPr="00894F27">
        <w:rPr>
          <w:rFonts w:ascii="Times New Roman" w:hAnsi="Times New Roman" w:cs="Times New Roman"/>
          <w:color w:val="auto"/>
          <w:sz w:val="24"/>
          <w:szCs w:val="24"/>
          <w:lang w:val="sr-Cyrl-CS"/>
        </w:rPr>
        <w:t xml:space="preserve">, Давид Албахари: </w:t>
      </w:r>
      <w:r w:rsidR="008B5C1E" w:rsidRPr="00894F27">
        <w:rPr>
          <w:rFonts w:ascii="Times New Roman" w:hAnsi="Times New Roman" w:cs="Times New Roman"/>
          <w:i/>
          <w:color w:val="auto"/>
          <w:sz w:val="24"/>
          <w:szCs w:val="24"/>
          <w:lang w:val="sr-Cyrl-CS"/>
        </w:rPr>
        <w:t>Мамац.</w:t>
      </w:r>
    </w:p>
    <w:p w14:paraId="6B5546A4" w14:textId="77777777" w:rsidR="008B5C1E" w:rsidRPr="00894F27" w:rsidRDefault="008B5C1E" w:rsidP="008B5C1E">
      <w:pPr>
        <w:spacing w:line="240" w:lineRule="auto"/>
        <w:ind w:left="851" w:hanging="284"/>
        <w:jc w:val="both"/>
        <w:rPr>
          <w:rFonts w:ascii="Times New Roman" w:hAnsi="Times New Roman" w:cs="Times New Roman"/>
          <w:i/>
          <w:color w:val="auto"/>
          <w:sz w:val="24"/>
          <w:szCs w:val="24"/>
          <w:lang w:val="sr-Cyrl-CS"/>
        </w:rPr>
      </w:pPr>
      <w:r w:rsidRPr="00894F27">
        <w:rPr>
          <w:rFonts w:ascii="Times New Roman" w:hAnsi="Times New Roman" w:cs="Times New Roman"/>
          <w:color w:val="auto"/>
          <w:sz w:val="24"/>
          <w:szCs w:val="24"/>
          <w:lang w:val="sr-Cyrl-CS"/>
        </w:rPr>
        <w:lastRenderedPageBreak/>
        <w:t xml:space="preserve">–   О Првом светском рату: Бранимир Ћосић: </w:t>
      </w:r>
      <w:r w:rsidRPr="00894F27">
        <w:rPr>
          <w:rFonts w:ascii="Times New Roman" w:hAnsi="Times New Roman" w:cs="Times New Roman"/>
          <w:i/>
          <w:color w:val="auto"/>
          <w:sz w:val="24"/>
          <w:szCs w:val="24"/>
          <w:lang w:val="sr-Cyrl-CS"/>
        </w:rPr>
        <w:t xml:space="preserve">Покошено поље </w:t>
      </w:r>
      <w:r w:rsidRPr="00894F27">
        <w:rPr>
          <w:rFonts w:ascii="Times New Roman" w:hAnsi="Times New Roman" w:cs="Times New Roman"/>
          <w:color w:val="auto"/>
          <w:sz w:val="24"/>
          <w:szCs w:val="24"/>
          <w:lang w:val="sr-Cyrl-CS"/>
        </w:rPr>
        <w:t xml:space="preserve">(одломак), Станислав Винавер: </w:t>
      </w:r>
      <w:r w:rsidR="00435A14" w:rsidRPr="00894F27">
        <w:rPr>
          <w:rFonts w:ascii="Times New Roman" w:hAnsi="Times New Roman" w:cs="Times New Roman"/>
          <w:i/>
          <w:color w:val="auto"/>
          <w:sz w:val="24"/>
          <w:szCs w:val="24"/>
          <w:lang w:val="sr-Cyrl-CS"/>
        </w:rPr>
        <w:t xml:space="preserve">Ратни другови </w:t>
      </w:r>
      <w:r w:rsidR="00435A14" w:rsidRPr="00894F27">
        <w:rPr>
          <w:rFonts w:ascii="Times New Roman" w:hAnsi="Times New Roman" w:cs="Times New Roman"/>
          <w:color w:val="auto"/>
          <w:sz w:val="24"/>
          <w:szCs w:val="24"/>
          <w:lang w:val="sr-Cyrl-CS"/>
        </w:rPr>
        <w:t xml:space="preserve">(„Аритон”); </w:t>
      </w:r>
      <w:r w:rsidRPr="00894F27">
        <w:rPr>
          <w:rFonts w:ascii="Times New Roman" w:hAnsi="Times New Roman" w:cs="Times New Roman"/>
          <w:color w:val="auto"/>
          <w:sz w:val="24"/>
          <w:szCs w:val="24"/>
          <w:lang w:val="sr-Cyrl-CS"/>
        </w:rPr>
        <w:t xml:space="preserve">о Другом светском рату: Данило Киш: </w:t>
      </w:r>
      <w:r w:rsidRPr="00894F27">
        <w:rPr>
          <w:rFonts w:ascii="Times New Roman" w:hAnsi="Times New Roman" w:cs="Times New Roman"/>
          <w:i/>
          <w:color w:val="auto"/>
          <w:sz w:val="24"/>
          <w:szCs w:val="24"/>
          <w:lang w:val="sr-Cyrl-CS"/>
        </w:rPr>
        <w:t>Ноћ и магла</w:t>
      </w:r>
      <w:r w:rsidRPr="00894F27">
        <w:rPr>
          <w:rFonts w:ascii="Times New Roman" w:hAnsi="Times New Roman" w:cs="Times New Roman"/>
          <w:color w:val="auto"/>
          <w:sz w:val="24"/>
          <w:szCs w:val="24"/>
          <w:lang w:val="sr-Cyrl-CS"/>
        </w:rPr>
        <w:t xml:space="preserve">, Хилда Дајч: </w:t>
      </w:r>
      <w:r w:rsidRPr="00894F27">
        <w:rPr>
          <w:rFonts w:ascii="Times New Roman" w:hAnsi="Times New Roman" w:cs="Times New Roman"/>
          <w:i/>
          <w:color w:val="auto"/>
          <w:sz w:val="24"/>
          <w:szCs w:val="24"/>
          <w:lang w:val="sr-Cyrl-CS"/>
        </w:rPr>
        <w:t>Писма</w:t>
      </w:r>
      <w:r w:rsidRPr="00894F27">
        <w:rPr>
          <w:rFonts w:ascii="Times New Roman" w:hAnsi="Times New Roman" w:cs="Times New Roman"/>
          <w:color w:val="auto"/>
          <w:sz w:val="24"/>
          <w:szCs w:val="24"/>
          <w:lang w:val="sr-Cyrl-CS"/>
        </w:rPr>
        <w:t xml:space="preserve">, Клод Кампањ: </w:t>
      </w:r>
      <w:r w:rsidRPr="00894F27">
        <w:rPr>
          <w:rFonts w:ascii="Times New Roman" w:hAnsi="Times New Roman" w:cs="Times New Roman"/>
          <w:i/>
          <w:color w:val="auto"/>
          <w:sz w:val="24"/>
          <w:szCs w:val="24"/>
          <w:lang w:val="sr-Cyrl-CS"/>
        </w:rPr>
        <w:t>Збогом мојих петнаест година</w:t>
      </w:r>
      <w:r w:rsidRPr="00894F27">
        <w:rPr>
          <w:rFonts w:ascii="Times New Roman" w:hAnsi="Times New Roman" w:cs="Times New Roman"/>
          <w:color w:val="auto"/>
          <w:sz w:val="24"/>
          <w:szCs w:val="24"/>
          <w:lang w:val="sr-Cyrl-CS"/>
        </w:rPr>
        <w:t xml:space="preserve">; Давид Албахари: </w:t>
      </w:r>
      <w:r w:rsidRPr="00894F27">
        <w:rPr>
          <w:rFonts w:ascii="Times New Roman" w:hAnsi="Times New Roman" w:cs="Times New Roman"/>
          <w:i/>
          <w:color w:val="auto"/>
          <w:sz w:val="24"/>
          <w:szCs w:val="24"/>
          <w:lang w:val="sr-Cyrl-CS"/>
        </w:rPr>
        <w:t>Мамац</w:t>
      </w:r>
      <w:r w:rsidR="00F72DB4" w:rsidRPr="00894F27">
        <w:rPr>
          <w:rFonts w:ascii="Times New Roman" w:hAnsi="Times New Roman" w:cs="Times New Roman"/>
          <w:color w:val="auto"/>
          <w:sz w:val="24"/>
          <w:szCs w:val="24"/>
          <w:lang w:val="sr-Cyrl-CS"/>
        </w:rPr>
        <w:t xml:space="preserve">, </w:t>
      </w:r>
      <w:r w:rsidRPr="00894F27">
        <w:rPr>
          <w:rFonts w:ascii="Times New Roman" w:hAnsi="Times New Roman" w:cs="Times New Roman"/>
          <w:color w:val="auto"/>
          <w:sz w:val="24"/>
          <w:szCs w:val="24"/>
          <w:lang w:val="sr-Cyrl-CS"/>
        </w:rPr>
        <w:t xml:space="preserve">Душан Ковачевић: </w:t>
      </w:r>
      <w:r w:rsidRPr="00894F27">
        <w:rPr>
          <w:rFonts w:ascii="Times New Roman" w:hAnsi="Times New Roman" w:cs="Times New Roman"/>
          <w:i/>
          <w:color w:val="auto"/>
          <w:sz w:val="24"/>
          <w:szCs w:val="24"/>
          <w:lang w:val="sr-Cyrl-CS"/>
        </w:rPr>
        <w:t>Ко то тамо пева</w:t>
      </w:r>
      <w:r w:rsidR="00D95BE8" w:rsidRPr="00894F27">
        <w:rPr>
          <w:rFonts w:ascii="Times New Roman" w:hAnsi="Times New Roman" w:cs="Times New Roman"/>
          <w:color w:val="auto"/>
          <w:sz w:val="24"/>
          <w:szCs w:val="24"/>
          <w:lang w:val="sr-Cyrl-CS"/>
        </w:rPr>
        <w:t xml:space="preserve">, Џон Бојн: </w:t>
      </w:r>
      <w:r w:rsidR="00D95BE8" w:rsidRPr="00894F27">
        <w:rPr>
          <w:rFonts w:ascii="Times New Roman" w:hAnsi="Times New Roman" w:cs="Times New Roman"/>
          <w:i/>
          <w:color w:val="auto"/>
          <w:sz w:val="24"/>
          <w:szCs w:val="24"/>
          <w:lang w:val="sr-Cyrl-CS"/>
        </w:rPr>
        <w:t>Дечак у пругастој пиџами</w:t>
      </w:r>
      <w:r w:rsidR="00DB1A9B" w:rsidRPr="00894F27">
        <w:rPr>
          <w:rFonts w:ascii="Times New Roman" w:hAnsi="Times New Roman" w:cs="Times New Roman"/>
          <w:i/>
          <w:color w:val="auto"/>
          <w:sz w:val="24"/>
          <w:szCs w:val="24"/>
          <w:lang w:val="sr-Cyrl-CS"/>
        </w:rPr>
        <w:t>.</w:t>
      </w:r>
    </w:p>
    <w:p w14:paraId="4183DFB0" w14:textId="77777777" w:rsidR="008B5C1E" w:rsidRPr="00894F27" w:rsidRDefault="008B5C1E" w:rsidP="008B5C1E">
      <w:pPr>
        <w:pStyle w:val="ListParagraph"/>
        <w:numPr>
          <w:ilvl w:val="0"/>
          <w:numId w:val="39"/>
        </w:numPr>
        <w:spacing w:line="240" w:lineRule="auto"/>
        <w:jc w:val="both"/>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Родољубива тематика: Бранко Радичевић: </w:t>
      </w:r>
      <w:r w:rsidRPr="00894F27">
        <w:rPr>
          <w:rFonts w:ascii="Times New Roman" w:hAnsi="Times New Roman" w:cs="Times New Roman"/>
          <w:i/>
          <w:color w:val="auto"/>
          <w:sz w:val="24"/>
          <w:szCs w:val="24"/>
          <w:lang w:val="sr-Cyrl-CS"/>
        </w:rPr>
        <w:t>Ђачки растанак</w:t>
      </w:r>
      <w:r w:rsidRPr="00894F27">
        <w:rPr>
          <w:rFonts w:ascii="Times New Roman" w:hAnsi="Times New Roman" w:cs="Times New Roman"/>
          <w:color w:val="auto"/>
          <w:sz w:val="24"/>
          <w:szCs w:val="24"/>
          <w:lang w:val="sr-Cyrl-CS"/>
        </w:rPr>
        <w:t xml:space="preserve"> (одломак „Ој Карловци, место моје драго...”), Ђура Јакшић: „Отаџбина“, Ј. Јовановић Змај: „Светли гробови“, Петар Кочић: </w:t>
      </w:r>
      <w:r w:rsidRPr="00894F27">
        <w:rPr>
          <w:rFonts w:ascii="Times New Roman" w:hAnsi="Times New Roman" w:cs="Times New Roman"/>
          <w:i/>
          <w:color w:val="auto"/>
          <w:sz w:val="24"/>
          <w:szCs w:val="24"/>
          <w:lang w:val="sr-Cyrl-CS"/>
        </w:rPr>
        <w:t>Јазавац пред судом</w:t>
      </w:r>
      <w:r w:rsidRPr="00894F27">
        <w:rPr>
          <w:rFonts w:ascii="Times New Roman" w:hAnsi="Times New Roman" w:cs="Times New Roman"/>
          <w:color w:val="auto"/>
          <w:sz w:val="24"/>
          <w:szCs w:val="24"/>
          <w:lang w:val="sr-Cyrl-CS"/>
        </w:rPr>
        <w:t xml:space="preserve">, Момчило Настасијевић: „Труба”, Станислав Винавер: </w:t>
      </w:r>
      <w:r w:rsidRPr="00894F27">
        <w:rPr>
          <w:rFonts w:ascii="Times New Roman" w:hAnsi="Times New Roman" w:cs="Times New Roman"/>
          <w:i/>
          <w:color w:val="auto"/>
          <w:sz w:val="24"/>
          <w:szCs w:val="24"/>
          <w:lang w:val="sr-Cyrl-CS"/>
        </w:rPr>
        <w:t xml:space="preserve">Ратни </w:t>
      </w:r>
      <w:r w:rsidR="00435A14" w:rsidRPr="00894F27">
        <w:rPr>
          <w:rFonts w:ascii="Times New Roman" w:hAnsi="Times New Roman" w:cs="Times New Roman"/>
          <w:i/>
          <w:color w:val="auto"/>
          <w:sz w:val="24"/>
          <w:szCs w:val="24"/>
          <w:lang w:val="sr-Cyrl-CS"/>
        </w:rPr>
        <w:t xml:space="preserve">другови </w:t>
      </w:r>
      <w:r w:rsidR="00435A14" w:rsidRPr="00894F27">
        <w:rPr>
          <w:rFonts w:ascii="Times New Roman" w:hAnsi="Times New Roman" w:cs="Times New Roman"/>
          <w:color w:val="auto"/>
          <w:sz w:val="24"/>
          <w:szCs w:val="24"/>
          <w:lang w:val="sr-Cyrl-CS"/>
        </w:rPr>
        <w:t>(„Аритон”)</w:t>
      </w:r>
      <w:r w:rsidRPr="00894F27">
        <w:rPr>
          <w:rFonts w:ascii="Times New Roman" w:hAnsi="Times New Roman" w:cs="Times New Roman"/>
          <w:color w:val="auto"/>
          <w:sz w:val="24"/>
          <w:szCs w:val="24"/>
          <w:lang w:val="sr-Cyrl-CS"/>
        </w:rPr>
        <w:t xml:space="preserve">, Оскар Давичо: </w:t>
      </w:r>
      <w:r w:rsidRPr="00894F27">
        <w:rPr>
          <w:rFonts w:ascii="Times New Roman" w:hAnsi="Times New Roman" w:cs="Times New Roman"/>
          <w:i/>
          <w:color w:val="auto"/>
          <w:sz w:val="24"/>
          <w:szCs w:val="24"/>
          <w:lang w:val="sr-Cyrl-CS"/>
        </w:rPr>
        <w:t>Србија</w:t>
      </w:r>
      <w:r w:rsidRPr="00894F27">
        <w:rPr>
          <w:rFonts w:ascii="Times New Roman" w:hAnsi="Times New Roman" w:cs="Times New Roman"/>
          <w:color w:val="auto"/>
          <w:sz w:val="24"/>
          <w:szCs w:val="24"/>
          <w:lang w:val="sr-Cyrl-CS"/>
        </w:rPr>
        <w:t>, М</w:t>
      </w:r>
      <w:r w:rsidR="00F72DB4" w:rsidRPr="00894F27">
        <w:rPr>
          <w:rFonts w:ascii="Times New Roman" w:hAnsi="Times New Roman" w:cs="Times New Roman"/>
          <w:color w:val="auto"/>
          <w:sz w:val="24"/>
          <w:szCs w:val="24"/>
          <w:lang w:val="sr-Cyrl-CS"/>
        </w:rPr>
        <w:t>омчило М</w:t>
      </w:r>
      <w:r w:rsidRPr="00894F27">
        <w:rPr>
          <w:rFonts w:ascii="Times New Roman" w:hAnsi="Times New Roman" w:cs="Times New Roman"/>
          <w:color w:val="auto"/>
          <w:sz w:val="24"/>
          <w:szCs w:val="24"/>
          <w:lang w:val="sr-Cyrl-CS"/>
        </w:rPr>
        <w:t>ошo Одаловић: „Ршуме, јеси ли знао Црњанског”.</w:t>
      </w:r>
    </w:p>
    <w:p w14:paraId="7B29422B" w14:textId="77777777" w:rsidR="008B5C1E" w:rsidRPr="00894F27" w:rsidRDefault="00F72DB4" w:rsidP="008B5C1E">
      <w:pPr>
        <w:pStyle w:val="ListParagraph"/>
        <w:numPr>
          <w:ilvl w:val="0"/>
          <w:numId w:val="39"/>
        </w:numPr>
        <w:spacing w:line="240" w:lineRule="auto"/>
        <w:jc w:val="both"/>
        <w:rPr>
          <w:rFonts w:ascii="Times New Roman" w:hAnsi="Times New Roman" w:cs="Times New Roman"/>
          <w:color w:val="auto"/>
          <w:sz w:val="24"/>
          <w:szCs w:val="24"/>
          <w:lang w:val="sr-Cyrl-CS"/>
        </w:rPr>
      </w:pPr>
      <w:r w:rsidRPr="00894F27">
        <w:rPr>
          <w:rFonts w:ascii="Times New Roman" w:eastAsia="Times New Roman" w:hAnsi="Times New Roman" w:cs="Times New Roman"/>
          <w:color w:val="auto"/>
          <w:sz w:val="24"/>
          <w:szCs w:val="24"/>
          <w:lang w:val="sr-Cyrl-CS"/>
        </w:rPr>
        <w:t xml:space="preserve">Социјална тематика: </w:t>
      </w:r>
      <w:r w:rsidR="008B5C1E" w:rsidRPr="00894F27">
        <w:rPr>
          <w:rFonts w:ascii="Times New Roman" w:hAnsi="Times New Roman" w:cs="Times New Roman"/>
          <w:color w:val="auto"/>
          <w:sz w:val="24"/>
          <w:szCs w:val="24"/>
          <w:lang w:val="sr-Cyrl-CS"/>
        </w:rPr>
        <w:t xml:space="preserve">Симо Матавуљ: „Пилипенда“, Лаза Лазаревић: „Све ће то народ позлатити“, Петар Кочић: </w:t>
      </w:r>
      <w:r w:rsidR="008B5C1E" w:rsidRPr="00894F27">
        <w:rPr>
          <w:rFonts w:ascii="Times New Roman" w:hAnsi="Times New Roman" w:cs="Times New Roman"/>
          <w:i/>
          <w:color w:val="auto"/>
          <w:sz w:val="24"/>
          <w:szCs w:val="24"/>
          <w:lang w:val="sr-Cyrl-CS"/>
        </w:rPr>
        <w:t>Јазавац пред судом</w:t>
      </w:r>
      <w:r w:rsidR="008B5C1E" w:rsidRPr="00894F27">
        <w:rPr>
          <w:rFonts w:ascii="Times New Roman" w:hAnsi="Times New Roman" w:cs="Times New Roman"/>
          <w:color w:val="auto"/>
          <w:sz w:val="24"/>
          <w:szCs w:val="24"/>
          <w:lang w:val="sr-Cyrl-CS"/>
        </w:rPr>
        <w:t xml:space="preserve">, Оскар Давичо: </w:t>
      </w:r>
      <w:r w:rsidR="008B5C1E" w:rsidRPr="00894F27">
        <w:rPr>
          <w:rFonts w:ascii="Times New Roman" w:hAnsi="Times New Roman" w:cs="Times New Roman"/>
          <w:i/>
          <w:color w:val="auto"/>
          <w:sz w:val="24"/>
          <w:szCs w:val="24"/>
          <w:lang w:val="sr-Cyrl-CS"/>
        </w:rPr>
        <w:t>Србија</w:t>
      </w:r>
      <w:r w:rsidR="008B5C1E" w:rsidRPr="00894F27">
        <w:rPr>
          <w:rFonts w:ascii="Times New Roman" w:hAnsi="Times New Roman" w:cs="Times New Roman"/>
          <w:color w:val="auto"/>
          <w:sz w:val="24"/>
          <w:szCs w:val="24"/>
          <w:lang w:val="sr-Cyrl-CS"/>
        </w:rPr>
        <w:t xml:space="preserve">, Милош Црњански: </w:t>
      </w:r>
      <w:r w:rsidR="008B5C1E" w:rsidRPr="00894F27">
        <w:rPr>
          <w:rFonts w:ascii="Times New Roman" w:hAnsi="Times New Roman" w:cs="Times New Roman"/>
          <w:i/>
          <w:color w:val="auto"/>
          <w:sz w:val="24"/>
          <w:szCs w:val="24"/>
          <w:lang w:val="sr-Cyrl-CS"/>
        </w:rPr>
        <w:t xml:space="preserve">Роман о Лондону, </w:t>
      </w:r>
      <w:r w:rsidR="008B5C1E" w:rsidRPr="00894F27">
        <w:rPr>
          <w:rFonts w:ascii="Times New Roman" w:hAnsi="Times New Roman" w:cs="Times New Roman"/>
          <w:color w:val="auto"/>
          <w:sz w:val="24"/>
          <w:szCs w:val="24"/>
          <w:lang w:val="sr-Cyrl-CS"/>
        </w:rPr>
        <w:t>М</w:t>
      </w:r>
      <w:r w:rsidRPr="00894F27">
        <w:rPr>
          <w:rFonts w:ascii="Times New Roman" w:hAnsi="Times New Roman" w:cs="Times New Roman"/>
          <w:color w:val="auto"/>
          <w:sz w:val="24"/>
          <w:szCs w:val="24"/>
          <w:lang w:val="sr-Cyrl-CS"/>
        </w:rPr>
        <w:t>омчило М</w:t>
      </w:r>
      <w:r w:rsidR="008B5C1E" w:rsidRPr="00894F27">
        <w:rPr>
          <w:rFonts w:ascii="Times New Roman" w:hAnsi="Times New Roman" w:cs="Times New Roman"/>
          <w:color w:val="auto"/>
          <w:sz w:val="24"/>
          <w:szCs w:val="24"/>
          <w:lang w:val="sr-Cyrl-CS"/>
        </w:rPr>
        <w:t xml:space="preserve">ошo Одаловић: „Ршуме, јеси ли знао Црњанског”, </w:t>
      </w:r>
      <w:r w:rsidRPr="00894F27">
        <w:rPr>
          <w:rFonts w:ascii="Times New Roman" w:eastAsia="Times New Roman" w:hAnsi="Times New Roman" w:cs="Times New Roman"/>
          <w:color w:val="auto"/>
          <w:sz w:val="24"/>
          <w:szCs w:val="24"/>
          <w:lang w:val="sr-Cyrl-CS"/>
        </w:rPr>
        <w:t xml:space="preserve">Гроздана Олујић: </w:t>
      </w:r>
      <w:r w:rsidRPr="00894F27">
        <w:rPr>
          <w:rFonts w:ascii="Times New Roman" w:eastAsia="Times New Roman" w:hAnsi="Times New Roman" w:cs="Times New Roman"/>
          <w:i/>
          <w:color w:val="auto"/>
          <w:sz w:val="24"/>
          <w:szCs w:val="24"/>
          <w:lang w:val="sr-Cyrl-CS"/>
        </w:rPr>
        <w:t>Гласам за љубав</w:t>
      </w:r>
      <w:r w:rsidRPr="00894F27">
        <w:rPr>
          <w:rFonts w:ascii="Times New Roman" w:eastAsia="Times New Roman" w:hAnsi="Times New Roman" w:cs="Times New Roman"/>
          <w:color w:val="auto"/>
          <w:sz w:val="24"/>
          <w:szCs w:val="24"/>
          <w:lang w:val="sr-Cyrl-CS"/>
        </w:rPr>
        <w:t xml:space="preserve"> (различити социјални слојеви у социјализму)</w:t>
      </w:r>
      <w:r w:rsidR="008B5C1E" w:rsidRPr="00894F27">
        <w:rPr>
          <w:rFonts w:ascii="Times New Roman" w:hAnsi="Times New Roman" w:cs="Times New Roman"/>
          <w:color w:val="auto"/>
          <w:sz w:val="24"/>
          <w:szCs w:val="24"/>
          <w:lang w:val="sr-Cyrl-CS"/>
        </w:rPr>
        <w:t>.</w:t>
      </w:r>
    </w:p>
    <w:p w14:paraId="78DC66A6" w14:textId="77777777" w:rsidR="008B5C1E" w:rsidRPr="00894F27" w:rsidRDefault="00F72DB4" w:rsidP="008B5C1E">
      <w:pPr>
        <w:pStyle w:val="ListParagraph"/>
        <w:numPr>
          <w:ilvl w:val="0"/>
          <w:numId w:val="39"/>
        </w:numPr>
        <w:spacing w:line="240" w:lineRule="auto"/>
        <w:jc w:val="both"/>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Мотив изгнанства, напуштања завичаја: </w:t>
      </w:r>
      <w:r w:rsidR="008B5C1E" w:rsidRPr="00894F27">
        <w:rPr>
          <w:rFonts w:ascii="Times New Roman" w:hAnsi="Times New Roman" w:cs="Times New Roman"/>
          <w:color w:val="auto"/>
          <w:sz w:val="24"/>
          <w:szCs w:val="24"/>
          <w:lang w:val="sr-Cyrl-CS"/>
        </w:rPr>
        <w:t xml:space="preserve">Милош Црњански: </w:t>
      </w:r>
      <w:r w:rsidR="008B5C1E" w:rsidRPr="00894F27">
        <w:rPr>
          <w:rFonts w:ascii="Times New Roman" w:hAnsi="Times New Roman" w:cs="Times New Roman"/>
          <w:i/>
          <w:color w:val="auto"/>
          <w:sz w:val="24"/>
          <w:szCs w:val="24"/>
          <w:lang w:val="sr-Cyrl-CS"/>
        </w:rPr>
        <w:t xml:space="preserve">Сеобе, Роман о Лондону, </w:t>
      </w:r>
      <w:r w:rsidR="008B5C1E" w:rsidRPr="00894F27">
        <w:rPr>
          <w:rFonts w:ascii="Times New Roman" w:hAnsi="Times New Roman" w:cs="Times New Roman"/>
          <w:color w:val="auto"/>
          <w:sz w:val="24"/>
          <w:szCs w:val="24"/>
          <w:lang w:val="sr-Cyrl-CS"/>
        </w:rPr>
        <w:t>М</w:t>
      </w:r>
      <w:r w:rsidRPr="00894F27">
        <w:rPr>
          <w:rFonts w:ascii="Times New Roman" w:hAnsi="Times New Roman" w:cs="Times New Roman"/>
          <w:color w:val="auto"/>
          <w:sz w:val="24"/>
          <w:szCs w:val="24"/>
          <w:lang w:val="sr-Cyrl-CS"/>
        </w:rPr>
        <w:t>омчило М</w:t>
      </w:r>
      <w:r w:rsidR="008B5C1E" w:rsidRPr="00894F27">
        <w:rPr>
          <w:rFonts w:ascii="Times New Roman" w:hAnsi="Times New Roman" w:cs="Times New Roman"/>
          <w:color w:val="auto"/>
          <w:sz w:val="24"/>
          <w:szCs w:val="24"/>
          <w:lang w:val="sr-Cyrl-CS"/>
        </w:rPr>
        <w:t>ошo Одаловић: „Ршуме, јеси ли знао Црњанског”</w:t>
      </w:r>
      <w:r w:rsidR="00435A14" w:rsidRPr="00894F27">
        <w:rPr>
          <w:rFonts w:ascii="Times New Roman" w:hAnsi="Times New Roman" w:cs="Times New Roman"/>
          <w:color w:val="auto"/>
          <w:sz w:val="24"/>
          <w:szCs w:val="24"/>
          <w:lang w:val="sr-Cyrl-CS"/>
        </w:rPr>
        <w:t xml:space="preserve">, Давид Албахари: </w:t>
      </w:r>
      <w:r w:rsidR="00435A14" w:rsidRPr="00894F27">
        <w:rPr>
          <w:rFonts w:ascii="Times New Roman" w:hAnsi="Times New Roman" w:cs="Times New Roman"/>
          <w:i/>
          <w:color w:val="auto"/>
          <w:sz w:val="24"/>
          <w:szCs w:val="24"/>
          <w:lang w:val="sr-Cyrl-CS"/>
        </w:rPr>
        <w:t>Мамац</w:t>
      </w:r>
      <w:r w:rsidR="008B5C1E" w:rsidRPr="00894F27">
        <w:rPr>
          <w:rFonts w:ascii="Times New Roman" w:hAnsi="Times New Roman" w:cs="Times New Roman"/>
          <w:color w:val="auto"/>
          <w:sz w:val="24"/>
          <w:szCs w:val="24"/>
          <w:lang w:val="sr-Cyrl-CS"/>
        </w:rPr>
        <w:t>.</w:t>
      </w:r>
    </w:p>
    <w:p w14:paraId="3A5AF866" w14:textId="77777777" w:rsidR="008B5C1E" w:rsidRPr="00894F27" w:rsidRDefault="008B5C1E" w:rsidP="008B5C1E">
      <w:pPr>
        <w:pStyle w:val="ListParagraph"/>
        <w:numPr>
          <w:ilvl w:val="0"/>
          <w:numId w:val="39"/>
        </w:numPr>
        <w:spacing w:line="240" w:lineRule="auto"/>
        <w:jc w:val="both"/>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Упознавање са знаменитим личности</w:t>
      </w:r>
      <w:r w:rsidR="00F72DB4" w:rsidRPr="00894F27">
        <w:rPr>
          <w:rFonts w:ascii="Times New Roman" w:hAnsi="Times New Roman" w:cs="Times New Roman"/>
          <w:color w:val="auto"/>
          <w:sz w:val="24"/>
          <w:szCs w:val="24"/>
          <w:lang w:val="sr-Cyrl-CS"/>
        </w:rPr>
        <w:t>м</w:t>
      </w:r>
      <w:r w:rsidRPr="00894F27">
        <w:rPr>
          <w:rFonts w:ascii="Times New Roman" w:hAnsi="Times New Roman" w:cs="Times New Roman"/>
          <w:color w:val="auto"/>
          <w:sz w:val="24"/>
          <w:szCs w:val="24"/>
        </w:rPr>
        <w:t>a</w:t>
      </w:r>
      <w:r w:rsidRPr="00894F27">
        <w:rPr>
          <w:rFonts w:ascii="Times New Roman" w:hAnsi="Times New Roman" w:cs="Times New Roman"/>
          <w:color w:val="auto"/>
          <w:sz w:val="24"/>
          <w:szCs w:val="24"/>
          <w:lang w:val="sr-Cyrl-CS"/>
        </w:rPr>
        <w:t xml:space="preserve"> српске историје кроз биографска, аутобиографска дела или биографски слој у тексту: Вук Стефановић Караџић: </w:t>
      </w:r>
      <w:r w:rsidRPr="00894F27">
        <w:rPr>
          <w:rFonts w:ascii="Times New Roman" w:hAnsi="Times New Roman" w:cs="Times New Roman"/>
          <w:i/>
          <w:color w:val="auto"/>
          <w:sz w:val="24"/>
          <w:szCs w:val="24"/>
          <w:lang w:val="sr-Cyrl-CS"/>
        </w:rPr>
        <w:t xml:space="preserve">О народним певачима, </w:t>
      </w:r>
      <w:r w:rsidRPr="00894F27">
        <w:rPr>
          <w:rFonts w:ascii="Times New Roman" w:hAnsi="Times New Roman" w:cs="Times New Roman"/>
          <w:color w:val="auto"/>
          <w:sz w:val="24"/>
          <w:szCs w:val="24"/>
          <w:lang w:val="sr-Cyrl-CS"/>
        </w:rPr>
        <w:t xml:space="preserve">Вук Стефановић Караџић: </w:t>
      </w:r>
      <w:r w:rsidRPr="00894F27">
        <w:rPr>
          <w:rFonts w:ascii="Times New Roman" w:hAnsi="Times New Roman" w:cs="Times New Roman"/>
          <w:i/>
          <w:color w:val="auto"/>
          <w:sz w:val="24"/>
          <w:szCs w:val="24"/>
          <w:lang w:val="sr-Cyrl-CS"/>
        </w:rPr>
        <w:t>Житије Ајдук Вељка Петровића</w:t>
      </w:r>
      <w:r w:rsidRPr="00894F27">
        <w:rPr>
          <w:rFonts w:ascii="Times New Roman" w:hAnsi="Times New Roman" w:cs="Times New Roman"/>
          <w:color w:val="auto"/>
          <w:sz w:val="24"/>
          <w:szCs w:val="24"/>
          <w:lang w:val="sr-Cyrl-CS"/>
        </w:rPr>
        <w:t xml:space="preserve"> (одломак), Доситеј Обрадовић: </w:t>
      </w:r>
      <w:r w:rsidRPr="00894F27">
        <w:rPr>
          <w:rFonts w:ascii="Times New Roman" w:hAnsi="Times New Roman" w:cs="Times New Roman"/>
          <w:i/>
          <w:color w:val="auto"/>
          <w:sz w:val="24"/>
          <w:szCs w:val="24"/>
          <w:lang w:val="sr-Cyrl-CS"/>
        </w:rPr>
        <w:t>Живот и прикљученија</w:t>
      </w:r>
      <w:r w:rsidRPr="00894F27">
        <w:rPr>
          <w:rFonts w:ascii="Times New Roman" w:hAnsi="Times New Roman" w:cs="Times New Roman"/>
          <w:color w:val="auto"/>
          <w:sz w:val="24"/>
          <w:szCs w:val="24"/>
          <w:lang w:val="sr-Cyrl-CS"/>
        </w:rPr>
        <w:t xml:space="preserve"> (одломак), Милорад Павић: </w:t>
      </w:r>
      <w:r w:rsidRPr="00894F27">
        <w:rPr>
          <w:rFonts w:ascii="Times New Roman" w:hAnsi="Times New Roman" w:cs="Times New Roman"/>
          <w:i/>
          <w:color w:val="auto"/>
          <w:sz w:val="24"/>
          <w:szCs w:val="24"/>
          <w:lang w:val="sr-Cyrl-CS"/>
        </w:rPr>
        <w:t>Хазарски речник</w:t>
      </w:r>
      <w:r w:rsidRPr="00894F27">
        <w:rPr>
          <w:rFonts w:ascii="Times New Roman" w:hAnsi="Times New Roman" w:cs="Times New Roman"/>
          <w:color w:val="auto"/>
          <w:sz w:val="24"/>
          <w:szCs w:val="24"/>
          <w:lang w:val="sr-Cyrl-CS"/>
        </w:rPr>
        <w:t>, одреднице о Ћирилу и Методију (одломци).</w:t>
      </w:r>
    </w:p>
    <w:p w14:paraId="4EF831E7" w14:textId="77777777" w:rsidR="008B5C1E" w:rsidRPr="00894F27" w:rsidRDefault="008B5C1E" w:rsidP="008B5C1E">
      <w:pPr>
        <w:pStyle w:val="ListParagraph"/>
        <w:numPr>
          <w:ilvl w:val="0"/>
          <w:numId w:val="39"/>
        </w:numPr>
        <w:spacing w:line="240" w:lineRule="auto"/>
        <w:jc w:val="both"/>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Приближавање специфичности српских обичаја и традиције: </w:t>
      </w:r>
      <w:r w:rsidR="00F72DB4" w:rsidRPr="00894F27">
        <w:rPr>
          <w:rFonts w:ascii="Times New Roman" w:hAnsi="Times New Roman" w:cs="Times New Roman"/>
          <w:color w:val="auto"/>
          <w:sz w:val="24"/>
          <w:szCs w:val="24"/>
          <w:lang w:val="sr-Cyrl-CS"/>
        </w:rPr>
        <w:t xml:space="preserve">обичајне народне лирске песме; </w:t>
      </w:r>
      <w:r w:rsidRPr="00894F27">
        <w:rPr>
          <w:rFonts w:ascii="Times New Roman" w:hAnsi="Times New Roman" w:cs="Times New Roman"/>
          <w:color w:val="auto"/>
          <w:sz w:val="24"/>
          <w:szCs w:val="24"/>
          <w:lang w:val="sr-Cyrl-CS"/>
        </w:rPr>
        <w:t xml:space="preserve">Веселин Чајкановић: „О ускршњим обичајима”, Вук Стефановић Караџић: </w:t>
      </w:r>
      <w:r w:rsidRPr="00894F27">
        <w:rPr>
          <w:rFonts w:ascii="Times New Roman" w:hAnsi="Times New Roman" w:cs="Times New Roman"/>
          <w:i/>
          <w:color w:val="auto"/>
          <w:sz w:val="24"/>
          <w:szCs w:val="24"/>
          <w:lang w:val="sr-Cyrl-CS"/>
        </w:rPr>
        <w:t>Српски рјечник</w:t>
      </w:r>
      <w:r w:rsidR="00435A14" w:rsidRPr="00894F27">
        <w:rPr>
          <w:rFonts w:ascii="Times New Roman" w:hAnsi="Times New Roman" w:cs="Times New Roman"/>
          <w:color w:val="auto"/>
          <w:sz w:val="24"/>
          <w:szCs w:val="24"/>
          <w:lang w:val="sr-Cyrl-CS"/>
        </w:rPr>
        <w:t xml:space="preserve"> (избор</w:t>
      </w:r>
      <w:r w:rsidRPr="00894F27">
        <w:rPr>
          <w:rFonts w:ascii="Times New Roman" w:hAnsi="Times New Roman" w:cs="Times New Roman"/>
          <w:color w:val="auto"/>
          <w:sz w:val="24"/>
          <w:szCs w:val="24"/>
          <w:lang w:val="sr-Cyrl-CS"/>
        </w:rPr>
        <w:t xml:space="preserve">), П. П. Његош: </w:t>
      </w:r>
      <w:r w:rsidRPr="00894F27">
        <w:rPr>
          <w:rFonts w:ascii="Times New Roman" w:hAnsi="Times New Roman" w:cs="Times New Roman"/>
          <w:i/>
          <w:color w:val="auto"/>
          <w:sz w:val="24"/>
          <w:szCs w:val="24"/>
          <w:lang w:val="sr-Latn-CS"/>
        </w:rPr>
        <w:t>Горски вијенац</w:t>
      </w:r>
      <w:r w:rsidRPr="00894F27">
        <w:rPr>
          <w:rFonts w:ascii="Times New Roman" w:hAnsi="Times New Roman" w:cs="Times New Roman"/>
          <w:color w:val="auto"/>
          <w:sz w:val="24"/>
          <w:szCs w:val="24"/>
          <w:lang w:val="sr-Latn-CS"/>
        </w:rPr>
        <w:t xml:space="preserve"> (</w:t>
      </w:r>
      <w:r w:rsidR="00F72DB4" w:rsidRPr="00894F27">
        <w:rPr>
          <w:rFonts w:ascii="Times New Roman" w:hAnsi="Times New Roman" w:cs="Times New Roman"/>
          <w:color w:val="auto"/>
          <w:sz w:val="24"/>
          <w:szCs w:val="24"/>
          <w:lang w:val="sr-Cyrl-CS"/>
        </w:rPr>
        <w:t>одломак „</w:t>
      </w:r>
      <w:r w:rsidRPr="00894F27">
        <w:rPr>
          <w:rFonts w:ascii="Times New Roman" w:hAnsi="Times New Roman" w:cs="Times New Roman"/>
          <w:color w:val="auto"/>
          <w:sz w:val="24"/>
          <w:szCs w:val="24"/>
          <w:lang w:val="sr-Cyrl-CS"/>
        </w:rPr>
        <w:t>Бадње вече”</w:t>
      </w:r>
      <w:r w:rsidRPr="00894F27">
        <w:rPr>
          <w:rFonts w:ascii="Times New Roman" w:hAnsi="Times New Roman" w:cs="Times New Roman"/>
          <w:color w:val="auto"/>
          <w:sz w:val="24"/>
          <w:szCs w:val="24"/>
          <w:lang w:val="sr-Latn-CS"/>
        </w:rPr>
        <w:t>)</w:t>
      </w:r>
      <w:r w:rsidRPr="00894F27">
        <w:rPr>
          <w:rFonts w:ascii="Times New Roman" w:hAnsi="Times New Roman" w:cs="Times New Roman"/>
          <w:color w:val="auto"/>
          <w:sz w:val="24"/>
          <w:szCs w:val="24"/>
          <w:lang w:val="sr-Cyrl-CS"/>
        </w:rPr>
        <w:t>.</w:t>
      </w:r>
    </w:p>
    <w:p w14:paraId="229F4462" w14:textId="0B1864CB" w:rsidR="008B5C1E" w:rsidRPr="00894F27" w:rsidRDefault="00F72DB4" w:rsidP="008B5C1E">
      <w:pPr>
        <w:pStyle w:val="ListParagraph"/>
        <w:numPr>
          <w:ilvl w:val="0"/>
          <w:numId w:val="39"/>
        </w:numPr>
        <w:spacing w:line="240" w:lineRule="auto"/>
        <w:jc w:val="both"/>
        <w:rPr>
          <w:rFonts w:ascii="Times New Roman" w:hAnsi="Times New Roman" w:cs="Times New Roman"/>
          <w:color w:val="auto"/>
          <w:sz w:val="24"/>
          <w:szCs w:val="24"/>
          <w:lang w:val="sr-Cyrl-CS"/>
        </w:rPr>
      </w:pPr>
      <w:r w:rsidRPr="00894F27">
        <w:rPr>
          <w:rFonts w:ascii="Times New Roman" w:eastAsia="Times New Roman" w:hAnsi="Times New Roman" w:cs="Times New Roman"/>
          <w:color w:val="auto"/>
          <w:sz w:val="24"/>
          <w:szCs w:val="24"/>
          <w:lang w:val="sr-Cyrl-CS"/>
        </w:rPr>
        <w:t xml:space="preserve">Проблеми одрастања, специфичности прелазног доба из детињства у адолесценцију: Иво Андрић: </w:t>
      </w:r>
      <w:r w:rsidRPr="00894F27">
        <w:rPr>
          <w:rFonts w:ascii="Times New Roman" w:eastAsia="Times New Roman" w:hAnsi="Times New Roman" w:cs="Times New Roman"/>
          <w:i/>
          <w:color w:val="auto"/>
          <w:sz w:val="24"/>
          <w:szCs w:val="24"/>
          <w:lang w:val="sr-Cyrl-CS"/>
        </w:rPr>
        <w:t>Деца</w:t>
      </w:r>
      <w:r w:rsidRPr="00894F27">
        <w:rPr>
          <w:rFonts w:ascii="Times New Roman" w:eastAsia="Times New Roman" w:hAnsi="Times New Roman" w:cs="Times New Roman"/>
          <w:color w:val="auto"/>
          <w:sz w:val="24"/>
          <w:szCs w:val="24"/>
          <w:lang w:val="sr-Cyrl-CS"/>
        </w:rPr>
        <w:t xml:space="preserve">, Клод Кампањ: </w:t>
      </w:r>
      <w:r w:rsidRPr="00894F27">
        <w:rPr>
          <w:rFonts w:ascii="Times New Roman" w:eastAsia="Times New Roman" w:hAnsi="Times New Roman" w:cs="Times New Roman"/>
          <w:i/>
          <w:color w:val="auto"/>
          <w:sz w:val="24"/>
          <w:szCs w:val="24"/>
          <w:lang w:val="sr-Cyrl-CS"/>
        </w:rPr>
        <w:t>Збогом мојих 15 година</w:t>
      </w:r>
      <w:r w:rsidRPr="00894F27">
        <w:rPr>
          <w:rFonts w:ascii="Times New Roman" w:eastAsia="Times New Roman" w:hAnsi="Times New Roman" w:cs="Times New Roman"/>
          <w:color w:val="auto"/>
          <w:sz w:val="24"/>
          <w:szCs w:val="24"/>
          <w:lang w:val="sr-Cyrl-CS"/>
        </w:rPr>
        <w:t xml:space="preserve">, Гроздана Олујић: </w:t>
      </w:r>
      <w:r w:rsidRPr="00894F27">
        <w:rPr>
          <w:rFonts w:ascii="Times New Roman" w:eastAsia="Times New Roman" w:hAnsi="Times New Roman" w:cs="Times New Roman"/>
          <w:i/>
          <w:color w:val="auto"/>
          <w:sz w:val="24"/>
          <w:szCs w:val="24"/>
          <w:lang w:val="sr-Cyrl-CS"/>
        </w:rPr>
        <w:t>Гласам за љубав</w:t>
      </w:r>
      <w:r w:rsidRPr="00894F27">
        <w:rPr>
          <w:rFonts w:ascii="Times New Roman" w:eastAsia="Times New Roman" w:hAnsi="Times New Roman" w:cs="Times New Roman"/>
          <w:color w:val="auto"/>
          <w:sz w:val="24"/>
          <w:szCs w:val="24"/>
          <w:lang w:val="sr-Cyrl-CS"/>
        </w:rPr>
        <w:t>,</w:t>
      </w:r>
      <w:r w:rsidR="008B5C1E" w:rsidRPr="00894F27">
        <w:rPr>
          <w:rFonts w:ascii="Times New Roman" w:hAnsi="Times New Roman" w:cs="Times New Roman"/>
          <w:color w:val="auto"/>
          <w:sz w:val="24"/>
          <w:szCs w:val="24"/>
          <w:lang w:val="sr-Cyrl-CS"/>
        </w:rPr>
        <w:t xml:space="preserve"> Џон Селинџер: </w:t>
      </w:r>
      <w:r w:rsidR="008B5C1E" w:rsidRPr="00894F27">
        <w:rPr>
          <w:rFonts w:ascii="Times New Roman" w:hAnsi="Times New Roman" w:cs="Times New Roman"/>
          <w:i/>
          <w:color w:val="auto"/>
          <w:sz w:val="24"/>
          <w:szCs w:val="24"/>
          <w:lang w:val="sr-Cyrl-CS"/>
        </w:rPr>
        <w:t xml:space="preserve">Ловац у </w:t>
      </w:r>
      <w:r w:rsidRPr="00894F27">
        <w:rPr>
          <w:rFonts w:ascii="Times New Roman" w:hAnsi="Times New Roman" w:cs="Times New Roman"/>
          <w:i/>
          <w:color w:val="auto"/>
          <w:sz w:val="24"/>
          <w:szCs w:val="24"/>
          <w:lang w:val="sr-Cyrl-CS"/>
        </w:rPr>
        <w:t>житу</w:t>
      </w:r>
      <w:r w:rsidRPr="00894F27">
        <w:rPr>
          <w:rFonts w:ascii="Times New Roman" w:hAnsi="Times New Roman" w:cs="Times New Roman"/>
          <w:color w:val="auto"/>
          <w:sz w:val="24"/>
          <w:szCs w:val="24"/>
          <w:lang w:val="sr-Cyrl-CS"/>
        </w:rPr>
        <w:t xml:space="preserve">, </w:t>
      </w:r>
      <w:r w:rsidR="008B5C1E" w:rsidRPr="00894F27">
        <w:rPr>
          <w:rFonts w:ascii="Times New Roman" w:hAnsi="Times New Roman" w:cs="Times New Roman"/>
          <w:color w:val="auto"/>
          <w:sz w:val="24"/>
          <w:szCs w:val="24"/>
          <w:lang w:val="sr-Cyrl-CS"/>
        </w:rPr>
        <w:t>Сју Тау</w:t>
      </w:r>
      <w:r w:rsidR="00930131" w:rsidRPr="00894F27">
        <w:rPr>
          <w:rFonts w:ascii="Times New Roman" w:hAnsi="Times New Roman" w:cs="Times New Roman"/>
          <w:color w:val="auto"/>
          <w:sz w:val="24"/>
          <w:szCs w:val="24"/>
          <w:lang w:val="sr-Cyrl-CS"/>
        </w:rPr>
        <w:t>н</w:t>
      </w:r>
      <w:r w:rsidR="008B5C1E" w:rsidRPr="00894F27">
        <w:rPr>
          <w:rFonts w:ascii="Times New Roman" w:hAnsi="Times New Roman" w:cs="Times New Roman"/>
          <w:color w:val="auto"/>
          <w:sz w:val="24"/>
          <w:szCs w:val="24"/>
          <w:lang w:val="sr-Cyrl-CS"/>
        </w:rPr>
        <w:t xml:space="preserve">зенд: </w:t>
      </w:r>
      <w:r w:rsidR="008B5C1E" w:rsidRPr="00894F27">
        <w:rPr>
          <w:rFonts w:ascii="Times New Roman" w:hAnsi="Times New Roman" w:cs="Times New Roman"/>
          <w:i/>
          <w:color w:val="auto"/>
          <w:sz w:val="24"/>
          <w:szCs w:val="24"/>
          <w:lang w:val="sr-Cyrl-CS"/>
        </w:rPr>
        <w:t>Дневник Адријана Мола</w:t>
      </w:r>
      <w:r w:rsidR="00894F27" w:rsidRPr="00894F27">
        <w:rPr>
          <w:rFonts w:ascii="Times New Roman" w:hAnsi="Times New Roman" w:cs="Times New Roman"/>
          <w:color w:val="auto"/>
          <w:sz w:val="24"/>
          <w:szCs w:val="24"/>
          <w:lang w:val="sr-Cyrl-CS"/>
        </w:rPr>
        <w:t>,</w:t>
      </w:r>
      <w:r w:rsidRPr="00894F27">
        <w:rPr>
          <w:rFonts w:ascii="Times New Roman" w:hAnsi="Times New Roman" w:cs="Times New Roman"/>
          <w:color w:val="auto"/>
          <w:sz w:val="24"/>
          <w:szCs w:val="24"/>
          <w:lang w:val="sr-Cyrl-CS"/>
        </w:rPr>
        <w:t xml:space="preserve"> </w:t>
      </w:r>
      <w:r w:rsidR="008B5C1E" w:rsidRPr="00894F27">
        <w:rPr>
          <w:rFonts w:ascii="Times New Roman" w:hAnsi="Times New Roman" w:cs="Times New Roman"/>
          <w:color w:val="auto"/>
          <w:sz w:val="24"/>
          <w:szCs w:val="24"/>
          <w:lang w:val="sr-Cyrl-CS"/>
        </w:rPr>
        <w:t xml:space="preserve">Оскар Давичо: </w:t>
      </w:r>
      <w:r w:rsidR="008B5C1E" w:rsidRPr="00894F27">
        <w:rPr>
          <w:rFonts w:ascii="Times New Roman" w:hAnsi="Times New Roman" w:cs="Times New Roman"/>
          <w:i/>
          <w:color w:val="auto"/>
          <w:sz w:val="24"/>
          <w:szCs w:val="24"/>
          <w:lang w:val="sr-Cyrl-CS"/>
        </w:rPr>
        <w:t>Детињство</w:t>
      </w:r>
      <w:r w:rsidR="008B5C1E" w:rsidRPr="00894F27">
        <w:rPr>
          <w:rFonts w:ascii="Times New Roman" w:hAnsi="Times New Roman" w:cs="Times New Roman"/>
          <w:color w:val="auto"/>
          <w:sz w:val="24"/>
          <w:szCs w:val="24"/>
          <w:lang w:val="sr-Cyrl-CS"/>
        </w:rPr>
        <w:t xml:space="preserve"> (</w:t>
      </w:r>
      <w:r w:rsidR="00D95BE8" w:rsidRPr="00894F27">
        <w:rPr>
          <w:rFonts w:ascii="Times New Roman" w:hAnsi="Times New Roman" w:cs="Times New Roman"/>
          <w:color w:val="auto"/>
          <w:sz w:val="24"/>
          <w:szCs w:val="24"/>
          <w:lang w:val="sr-Cyrl-CS"/>
        </w:rPr>
        <w:t xml:space="preserve">избор); Кајо Ритер: </w:t>
      </w:r>
      <w:r w:rsidR="00D95BE8" w:rsidRPr="00894F27">
        <w:rPr>
          <w:rFonts w:ascii="Times New Roman" w:hAnsi="Times New Roman" w:cs="Times New Roman"/>
          <w:i/>
          <w:color w:val="auto"/>
          <w:sz w:val="24"/>
          <w:szCs w:val="24"/>
          <w:lang w:val="sr-Cyrl-CS"/>
        </w:rPr>
        <w:t>Дечко који није био из Ливерпула</w:t>
      </w:r>
      <w:r w:rsidR="00D95BE8" w:rsidRPr="00894F27">
        <w:rPr>
          <w:rFonts w:ascii="Times New Roman" w:hAnsi="Times New Roman" w:cs="Times New Roman"/>
          <w:color w:val="auto"/>
          <w:sz w:val="24"/>
          <w:szCs w:val="24"/>
          <w:lang w:val="sr-Cyrl-CS"/>
        </w:rPr>
        <w:t>.</w:t>
      </w:r>
    </w:p>
    <w:p w14:paraId="530F38CB" w14:textId="77777777" w:rsidR="00D95BE8" w:rsidRPr="00894F27" w:rsidRDefault="00F72DB4" w:rsidP="00D95BE8">
      <w:pPr>
        <w:pStyle w:val="ListParagraph"/>
        <w:numPr>
          <w:ilvl w:val="0"/>
          <w:numId w:val="39"/>
        </w:numPr>
        <w:spacing w:line="240" w:lineRule="auto"/>
        <w:jc w:val="both"/>
        <w:rPr>
          <w:rFonts w:ascii="Times New Roman" w:hAnsi="Times New Roman" w:cs="Times New Roman"/>
          <w:color w:val="auto"/>
          <w:sz w:val="24"/>
          <w:szCs w:val="24"/>
          <w:lang w:val="sr-Cyrl-CS"/>
        </w:rPr>
      </w:pPr>
      <w:r w:rsidRPr="00894F27">
        <w:rPr>
          <w:rFonts w:ascii="Times New Roman" w:eastAsia="Times New Roman" w:hAnsi="Times New Roman" w:cs="Times New Roman"/>
          <w:color w:val="auto"/>
          <w:sz w:val="24"/>
          <w:szCs w:val="24"/>
          <w:lang w:val="sr-Cyrl-CS"/>
        </w:rPr>
        <w:t xml:space="preserve">Породични односи – топлина, сета и трагично проживљавање: </w:t>
      </w:r>
      <w:r w:rsidR="008B5C1E" w:rsidRPr="00894F27">
        <w:rPr>
          <w:rFonts w:ascii="Times New Roman" w:hAnsi="Times New Roman" w:cs="Times New Roman"/>
          <w:color w:val="auto"/>
          <w:sz w:val="24"/>
          <w:szCs w:val="24"/>
          <w:lang w:val="sr-Cyrl-CS"/>
        </w:rPr>
        <w:t>Лаза Лазаревић: „Све ће то народ позлатити“</w:t>
      </w:r>
      <w:r w:rsidR="008B5C1E" w:rsidRPr="00894F27">
        <w:rPr>
          <w:rFonts w:ascii="Times New Roman" w:hAnsi="Times New Roman" w:cs="Times New Roman"/>
          <w:i/>
          <w:color w:val="auto"/>
          <w:sz w:val="24"/>
          <w:szCs w:val="24"/>
          <w:lang w:val="sr-Cyrl-CS"/>
        </w:rPr>
        <w:t>,</w:t>
      </w:r>
      <w:r w:rsidR="008B5C1E" w:rsidRPr="00894F27">
        <w:rPr>
          <w:rFonts w:ascii="Times New Roman" w:hAnsi="Times New Roman" w:cs="Times New Roman"/>
          <w:color w:val="auto"/>
          <w:sz w:val="24"/>
          <w:szCs w:val="24"/>
          <w:lang w:val="sr-Cyrl-CS"/>
        </w:rPr>
        <w:t xml:space="preserve"> Иво Андрић: „Панорама”, </w:t>
      </w:r>
      <w:r w:rsidRPr="00894F27">
        <w:rPr>
          <w:rFonts w:ascii="Times New Roman" w:eastAsia="Times New Roman" w:hAnsi="Times New Roman" w:cs="Times New Roman"/>
          <w:color w:val="auto"/>
          <w:sz w:val="24"/>
          <w:szCs w:val="24"/>
          <w:lang w:val="sr-Cyrl-CS"/>
        </w:rPr>
        <w:t>Ана Ристовић: „Гледајући у дрвеће</w:t>
      </w:r>
      <w:r w:rsidR="008B5C1E" w:rsidRPr="00894F27">
        <w:rPr>
          <w:rFonts w:ascii="Times New Roman" w:hAnsi="Times New Roman" w:cs="Times New Roman"/>
          <w:color w:val="auto"/>
          <w:sz w:val="24"/>
          <w:szCs w:val="24"/>
          <w:lang w:val="sr-Cyrl-CS"/>
        </w:rPr>
        <w:t xml:space="preserve">”, </w:t>
      </w:r>
      <w:r w:rsidR="008B5C1E" w:rsidRPr="00894F27">
        <w:rPr>
          <w:rFonts w:ascii="Times New Roman" w:eastAsia="Times New Roman" w:hAnsi="Times New Roman" w:cs="Times New Roman"/>
          <w:color w:val="auto"/>
          <w:sz w:val="24"/>
          <w:szCs w:val="24"/>
          <w:lang w:val="sr-Cyrl-CS"/>
        </w:rPr>
        <w:t xml:space="preserve">Иван В. Лалић: „Ветар”, </w:t>
      </w:r>
      <w:r w:rsidR="008B5C1E" w:rsidRPr="00894F27">
        <w:rPr>
          <w:rFonts w:ascii="Times New Roman" w:hAnsi="Times New Roman" w:cs="Times New Roman"/>
          <w:color w:val="auto"/>
          <w:sz w:val="24"/>
          <w:szCs w:val="24"/>
          <w:lang w:val="sr-Cyrl-CS"/>
        </w:rPr>
        <w:t xml:space="preserve">Давид Албахари: </w:t>
      </w:r>
      <w:r w:rsidR="008B5C1E" w:rsidRPr="00894F27">
        <w:rPr>
          <w:rFonts w:ascii="Times New Roman" w:hAnsi="Times New Roman" w:cs="Times New Roman"/>
          <w:i/>
          <w:color w:val="auto"/>
          <w:sz w:val="24"/>
          <w:szCs w:val="24"/>
          <w:lang w:val="sr-Cyrl-CS"/>
        </w:rPr>
        <w:t>Мамац</w:t>
      </w:r>
      <w:r w:rsidR="008B5C1E" w:rsidRPr="00894F27">
        <w:rPr>
          <w:rFonts w:ascii="Times New Roman" w:hAnsi="Times New Roman" w:cs="Times New Roman"/>
          <w:color w:val="auto"/>
          <w:sz w:val="24"/>
          <w:szCs w:val="24"/>
          <w:lang w:val="sr-Cyrl-CS"/>
        </w:rPr>
        <w:t xml:space="preserve">, Данило Киш: </w:t>
      </w:r>
      <w:r w:rsidR="008B5C1E" w:rsidRPr="00894F27">
        <w:rPr>
          <w:rFonts w:ascii="Times New Roman" w:hAnsi="Times New Roman" w:cs="Times New Roman"/>
          <w:i/>
          <w:color w:val="auto"/>
          <w:sz w:val="24"/>
          <w:szCs w:val="24"/>
          <w:lang w:val="sr-Cyrl-CS"/>
        </w:rPr>
        <w:t xml:space="preserve">Ноћ и магла, </w:t>
      </w:r>
      <w:r w:rsidR="008B5C1E" w:rsidRPr="00894F27">
        <w:rPr>
          <w:rFonts w:ascii="Times New Roman" w:hAnsi="Times New Roman" w:cs="Times New Roman"/>
          <w:color w:val="auto"/>
          <w:sz w:val="24"/>
          <w:szCs w:val="24"/>
          <w:lang w:val="sr-Cyrl-CS"/>
        </w:rPr>
        <w:t xml:space="preserve">Милош Црњански: </w:t>
      </w:r>
      <w:r w:rsidR="008B5C1E" w:rsidRPr="00894F27">
        <w:rPr>
          <w:rFonts w:ascii="Times New Roman" w:hAnsi="Times New Roman" w:cs="Times New Roman"/>
          <w:i/>
          <w:color w:val="auto"/>
          <w:sz w:val="24"/>
          <w:szCs w:val="24"/>
          <w:lang w:val="sr-Cyrl-CS"/>
        </w:rPr>
        <w:t xml:space="preserve">Роман о Лондону, </w:t>
      </w:r>
      <w:r w:rsidR="008B5C1E" w:rsidRPr="00894F27">
        <w:rPr>
          <w:rFonts w:ascii="Times New Roman" w:hAnsi="Times New Roman" w:cs="Times New Roman"/>
          <w:color w:val="auto"/>
          <w:sz w:val="24"/>
          <w:szCs w:val="24"/>
          <w:lang w:val="sr-Cyrl-CS"/>
        </w:rPr>
        <w:t xml:space="preserve">Џон Селинџер: </w:t>
      </w:r>
      <w:r w:rsidR="008B5C1E" w:rsidRPr="00894F27">
        <w:rPr>
          <w:rFonts w:ascii="Times New Roman" w:hAnsi="Times New Roman" w:cs="Times New Roman"/>
          <w:i/>
          <w:color w:val="auto"/>
          <w:sz w:val="24"/>
          <w:szCs w:val="24"/>
          <w:lang w:val="sr-Cyrl-CS"/>
        </w:rPr>
        <w:t xml:space="preserve">Ловац у </w:t>
      </w:r>
      <w:r w:rsidRPr="00894F27">
        <w:rPr>
          <w:rFonts w:ascii="Times New Roman" w:hAnsi="Times New Roman" w:cs="Times New Roman"/>
          <w:i/>
          <w:color w:val="auto"/>
          <w:sz w:val="24"/>
          <w:szCs w:val="24"/>
          <w:lang w:val="sr-Cyrl-CS"/>
        </w:rPr>
        <w:t xml:space="preserve">житу, </w:t>
      </w:r>
      <w:r w:rsidRPr="00894F27">
        <w:rPr>
          <w:rFonts w:ascii="Times New Roman" w:eastAsia="Times New Roman" w:hAnsi="Times New Roman" w:cs="Times New Roman"/>
          <w:color w:val="auto"/>
          <w:sz w:val="24"/>
          <w:szCs w:val="24"/>
          <w:lang w:val="sr-Cyrl-CS"/>
        </w:rPr>
        <w:t xml:space="preserve">Гроздана Олујић: </w:t>
      </w:r>
      <w:r w:rsidRPr="00894F27">
        <w:rPr>
          <w:rFonts w:ascii="Times New Roman" w:eastAsia="Times New Roman" w:hAnsi="Times New Roman" w:cs="Times New Roman"/>
          <w:i/>
          <w:color w:val="auto"/>
          <w:sz w:val="24"/>
          <w:szCs w:val="24"/>
          <w:lang w:val="sr-Cyrl-CS"/>
        </w:rPr>
        <w:t xml:space="preserve">Гласам за љубав, </w:t>
      </w:r>
      <w:r w:rsidR="00D95BE8" w:rsidRPr="00894F27">
        <w:rPr>
          <w:rFonts w:ascii="Times New Roman" w:hAnsi="Times New Roman" w:cs="Times New Roman"/>
          <w:color w:val="auto"/>
          <w:sz w:val="24"/>
          <w:szCs w:val="24"/>
          <w:lang w:val="sr-Cyrl-CS"/>
        </w:rPr>
        <w:t xml:space="preserve">Кајо Ритер: </w:t>
      </w:r>
      <w:r w:rsidR="00D95BE8" w:rsidRPr="00894F27">
        <w:rPr>
          <w:rFonts w:ascii="Times New Roman" w:hAnsi="Times New Roman" w:cs="Times New Roman"/>
          <w:i/>
          <w:color w:val="auto"/>
          <w:sz w:val="24"/>
          <w:szCs w:val="24"/>
          <w:lang w:val="sr-Cyrl-CS"/>
        </w:rPr>
        <w:t>Дечко који није био из Ливерпула</w:t>
      </w:r>
      <w:r w:rsidR="00D95BE8" w:rsidRPr="00894F27">
        <w:rPr>
          <w:rFonts w:ascii="Times New Roman" w:hAnsi="Times New Roman" w:cs="Times New Roman"/>
          <w:color w:val="auto"/>
          <w:sz w:val="24"/>
          <w:szCs w:val="24"/>
          <w:lang w:val="sr-Cyrl-CS"/>
        </w:rPr>
        <w:t>.</w:t>
      </w:r>
    </w:p>
    <w:p w14:paraId="0A02B1BF" w14:textId="046E469F" w:rsidR="008B5C1E" w:rsidRPr="00894F27" w:rsidRDefault="008B5C1E" w:rsidP="000010DD">
      <w:pPr>
        <w:pStyle w:val="ListParagraph"/>
        <w:numPr>
          <w:ilvl w:val="0"/>
          <w:numId w:val="39"/>
        </w:numPr>
        <w:spacing w:line="240" w:lineRule="auto"/>
        <w:jc w:val="both"/>
        <w:rPr>
          <w:rFonts w:ascii="Times New Roman" w:hAnsi="Times New Roman" w:cs="Times New Roman"/>
          <w:i/>
          <w:color w:val="auto"/>
          <w:sz w:val="24"/>
          <w:szCs w:val="24"/>
          <w:lang w:val="sr-Cyrl-CS"/>
        </w:rPr>
      </w:pPr>
      <w:r w:rsidRPr="00894F27">
        <w:rPr>
          <w:rFonts w:ascii="Times New Roman" w:hAnsi="Times New Roman" w:cs="Times New Roman"/>
          <w:color w:val="auto"/>
          <w:sz w:val="24"/>
          <w:szCs w:val="24"/>
          <w:lang w:val="sr-Cyrl-CS"/>
        </w:rPr>
        <w:t xml:space="preserve">Љубавна тематика: </w:t>
      </w:r>
      <w:r w:rsidRPr="00894F27">
        <w:rPr>
          <w:rFonts w:ascii="Times New Roman" w:eastAsia="Times New Roman" w:hAnsi="Times New Roman" w:cs="Times New Roman"/>
          <w:color w:val="auto"/>
          <w:sz w:val="24"/>
          <w:szCs w:val="24"/>
          <w:lang w:val="sr-Cyrl-CS"/>
        </w:rPr>
        <w:t>љубавне народне лирске песме;</w:t>
      </w:r>
      <w:r w:rsidRPr="00894F27">
        <w:rPr>
          <w:rFonts w:ascii="Times New Roman" w:hAnsi="Times New Roman" w:cs="Times New Roman"/>
          <w:color w:val="auto"/>
          <w:sz w:val="24"/>
          <w:szCs w:val="24"/>
          <w:lang w:val="sr-Cyrl-CS"/>
        </w:rPr>
        <w:t xml:space="preserve"> Ј. Јовановић Змај: </w:t>
      </w:r>
      <w:r w:rsidRPr="00894F27">
        <w:rPr>
          <w:rFonts w:ascii="Times New Roman" w:hAnsi="Times New Roman" w:cs="Times New Roman"/>
          <w:i/>
          <w:color w:val="auto"/>
          <w:sz w:val="24"/>
          <w:szCs w:val="24"/>
          <w:lang w:val="sr-Cyrl-CS"/>
        </w:rPr>
        <w:t>Ђулићи</w:t>
      </w:r>
      <w:r w:rsidRPr="00894F27">
        <w:rPr>
          <w:rFonts w:ascii="Times New Roman" w:hAnsi="Times New Roman" w:cs="Times New Roman"/>
          <w:color w:val="auto"/>
          <w:sz w:val="24"/>
          <w:szCs w:val="24"/>
          <w:lang w:val="sr-Cyrl-CS"/>
        </w:rPr>
        <w:t>, Десанка Максимовић: „Пролетња песма” или „Опомена”, Марина Цветајева: „Месечев сјај”</w:t>
      </w:r>
      <w:r w:rsidRPr="00894F27">
        <w:rPr>
          <w:rFonts w:ascii="Times New Roman" w:eastAsia="Times New Roman" w:hAnsi="Times New Roman" w:cs="Times New Roman"/>
          <w:color w:val="auto"/>
          <w:sz w:val="24"/>
          <w:szCs w:val="24"/>
          <w:lang w:val="sr-Cyrl-CS"/>
        </w:rPr>
        <w:t xml:space="preserve">, Васко Попа: „Очију твојих да није”, </w:t>
      </w:r>
      <w:r w:rsidRPr="00894F27">
        <w:rPr>
          <w:rFonts w:ascii="Times New Roman" w:hAnsi="Times New Roman" w:cs="Times New Roman"/>
          <w:color w:val="auto"/>
          <w:sz w:val="24"/>
          <w:szCs w:val="24"/>
          <w:lang w:val="sr-Cyrl-CS"/>
        </w:rPr>
        <w:t>Милош Црњански: „Ја, ти и сви савремени парови”, Бранко Ћопић: „Мала моја из Босанске Крупе”.</w:t>
      </w:r>
      <w:r w:rsidRPr="00894F27">
        <w:rPr>
          <w:rFonts w:ascii="Times New Roman" w:hAnsi="Times New Roman" w:cs="Times New Roman"/>
          <w:i/>
          <w:color w:val="auto"/>
          <w:sz w:val="24"/>
          <w:szCs w:val="24"/>
          <w:lang w:val="sr-Cyrl-CS"/>
        </w:rPr>
        <w:t xml:space="preserve"> </w:t>
      </w:r>
    </w:p>
    <w:p w14:paraId="24699261" w14:textId="77777777" w:rsidR="008B5C1E" w:rsidRPr="00894F27" w:rsidRDefault="008B5C1E" w:rsidP="008B5C1E">
      <w:pPr>
        <w:pStyle w:val="ListParagraph"/>
        <w:numPr>
          <w:ilvl w:val="0"/>
          <w:numId w:val="39"/>
        </w:numPr>
        <w:spacing w:line="240" w:lineRule="auto"/>
        <w:jc w:val="both"/>
        <w:rPr>
          <w:rFonts w:ascii="Times New Roman" w:hAnsi="Times New Roman" w:cs="Times New Roman"/>
          <w:i/>
          <w:color w:val="auto"/>
          <w:sz w:val="24"/>
          <w:szCs w:val="24"/>
          <w:lang w:val="sr-Cyrl-CS"/>
        </w:rPr>
      </w:pPr>
      <w:r w:rsidRPr="00894F27">
        <w:rPr>
          <w:rFonts w:ascii="Times New Roman" w:eastAsia="Times New Roman" w:hAnsi="Times New Roman" w:cs="Times New Roman"/>
          <w:color w:val="auto"/>
          <w:sz w:val="24"/>
          <w:szCs w:val="24"/>
          <w:lang w:val="sr-Cyrl-CS"/>
        </w:rPr>
        <w:t xml:space="preserve">Мисаона тематика, трагање за смислом постојања; о пролазности или вечности: </w:t>
      </w:r>
      <w:r w:rsidRPr="00894F27">
        <w:rPr>
          <w:rFonts w:ascii="Times New Roman" w:hAnsi="Times New Roman" w:cs="Times New Roman"/>
          <w:color w:val="auto"/>
          <w:sz w:val="24"/>
          <w:szCs w:val="24"/>
          <w:lang w:val="sr-Cyrl-CS"/>
        </w:rPr>
        <w:t xml:space="preserve">Јован Јовановић Змај: „Светли гробови”, </w:t>
      </w:r>
      <w:r w:rsidRPr="00894F27">
        <w:rPr>
          <w:rFonts w:ascii="Times New Roman" w:hAnsi="Times New Roman" w:cs="Times New Roman"/>
          <w:color w:val="auto"/>
          <w:sz w:val="24"/>
          <w:szCs w:val="24"/>
          <w:lang w:val="sr-Latn-CS"/>
        </w:rPr>
        <w:t xml:space="preserve">Петар Петровић Његош: </w:t>
      </w:r>
      <w:r w:rsidRPr="00894F27">
        <w:rPr>
          <w:rFonts w:ascii="Times New Roman" w:hAnsi="Times New Roman" w:cs="Times New Roman"/>
          <w:i/>
          <w:color w:val="auto"/>
          <w:sz w:val="24"/>
          <w:szCs w:val="24"/>
          <w:lang w:val="sr-Latn-CS"/>
        </w:rPr>
        <w:t>Горски вијенац</w:t>
      </w:r>
      <w:r w:rsidRPr="00894F27">
        <w:rPr>
          <w:rFonts w:ascii="Times New Roman" w:hAnsi="Times New Roman" w:cs="Times New Roman"/>
          <w:color w:val="auto"/>
          <w:sz w:val="24"/>
          <w:szCs w:val="24"/>
          <w:lang w:val="sr-Latn-CS"/>
        </w:rPr>
        <w:t xml:space="preserve"> (</w:t>
      </w:r>
      <w:r w:rsidR="00F72DB4" w:rsidRPr="00894F27">
        <w:rPr>
          <w:rFonts w:ascii="Times New Roman" w:hAnsi="Times New Roman" w:cs="Times New Roman"/>
          <w:color w:val="auto"/>
          <w:sz w:val="24"/>
          <w:szCs w:val="24"/>
          <w:lang w:val="sr-Cyrl-CS"/>
        </w:rPr>
        <w:t>одломак „</w:t>
      </w:r>
      <w:r w:rsidRPr="00894F27">
        <w:rPr>
          <w:rFonts w:ascii="Times New Roman" w:hAnsi="Times New Roman" w:cs="Times New Roman"/>
          <w:color w:val="auto"/>
          <w:sz w:val="24"/>
          <w:szCs w:val="24"/>
          <w:lang w:val="sr-Cyrl-CS"/>
        </w:rPr>
        <w:t>Бадње вече”</w:t>
      </w:r>
      <w:r w:rsidRPr="00894F27">
        <w:rPr>
          <w:rFonts w:ascii="Times New Roman" w:hAnsi="Times New Roman" w:cs="Times New Roman"/>
          <w:color w:val="auto"/>
          <w:sz w:val="24"/>
          <w:szCs w:val="24"/>
          <w:lang w:val="sr-Latn-CS"/>
        </w:rPr>
        <w:t>)</w:t>
      </w:r>
      <w:r w:rsidR="00F72DB4" w:rsidRPr="00894F27">
        <w:rPr>
          <w:rFonts w:ascii="Times New Roman" w:hAnsi="Times New Roman" w:cs="Times New Roman"/>
          <w:color w:val="auto"/>
          <w:sz w:val="24"/>
          <w:szCs w:val="24"/>
          <w:lang w:val="sr-Cyrl-CS"/>
        </w:rPr>
        <w:t xml:space="preserve">, </w:t>
      </w:r>
      <w:r w:rsidRPr="00894F27">
        <w:rPr>
          <w:rFonts w:ascii="Times New Roman" w:eastAsia="Times New Roman" w:hAnsi="Times New Roman" w:cs="Times New Roman"/>
          <w:color w:val="auto"/>
          <w:sz w:val="24"/>
          <w:szCs w:val="24"/>
          <w:lang w:val="sr-Cyrl-CS"/>
        </w:rPr>
        <w:t xml:space="preserve">Иван В. Лалић: „Ветар”, </w:t>
      </w:r>
      <w:r w:rsidRPr="00894F27">
        <w:rPr>
          <w:rFonts w:ascii="Times New Roman" w:hAnsi="Times New Roman" w:cs="Times New Roman"/>
          <w:color w:val="auto"/>
          <w:sz w:val="24"/>
          <w:szCs w:val="24"/>
          <w:lang w:val="sr-Cyrl-CS"/>
        </w:rPr>
        <w:t xml:space="preserve">Ричард Бах: </w:t>
      </w:r>
      <w:r w:rsidRPr="00894F27">
        <w:rPr>
          <w:rFonts w:ascii="Times New Roman" w:hAnsi="Times New Roman" w:cs="Times New Roman"/>
          <w:i/>
          <w:color w:val="auto"/>
          <w:sz w:val="24"/>
          <w:szCs w:val="24"/>
          <w:lang w:val="sr-Cyrl-CS"/>
        </w:rPr>
        <w:t>Галеб Џонатан Ливингстон.</w:t>
      </w:r>
    </w:p>
    <w:p w14:paraId="01214A3D" w14:textId="77777777" w:rsidR="008B5C1E" w:rsidRPr="00894F27" w:rsidRDefault="008B5C1E" w:rsidP="008B5C1E">
      <w:pPr>
        <w:pStyle w:val="ListParagraph"/>
        <w:numPr>
          <w:ilvl w:val="0"/>
          <w:numId w:val="39"/>
        </w:numPr>
        <w:spacing w:line="240" w:lineRule="auto"/>
        <w:jc w:val="both"/>
        <w:rPr>
          <w:rFonts w:ascii="Times New Roman" w:hAnsi="Times New Roman" w:cs="Times New Roman"/>
          <w:color w:val="auto"/>
          <w:sz w:val="24"/>
          <w:szCs w:val="24"/>
          <w:lang w:val="sr-Cyrl-CS"/>
        </w:rPr>
      </w:pPr>
      <w:r w:rsidRPr="00894F27">
        <w:rPr>
          <w:rFonts w:ascii="Times New Roman" w:eastAsia="Times New Roman" w:hAnsi="Times New Roman" w:cs="Times New Roman"/>
          <w:color w:val="auto"/>
          <w:sz w:val="24"/>
          <w:szCs w:val="24"/>
          <w:lang w:val="sr-Cyrl-CS"/>
        </w:rPr>
        <w:t xml:space="preserve">Промишљање идеје и поступка уметничког и књижевног стваралаштва; улога и важност књижевности: </w:t>
      </w:r>
      <w:r w:rsidRPr="00894F27">
        <w:rPr>
          <w:rFonts w:ascii="Times New Roman" w:hAnsi="Times New Roman" w:cs="Times New Roman"/>
          <w:color w:val="auto"/>
          <w:sz w:val="24"/>
          <w:szCs w:val="24"/>
          <w:lang w:val="sr-Cyrl-CS"/>
        </w:rPr>
        <w:t xml:space="preserve">Херман Хесе: „Магија књиге” / Нил Гејмен: „Зашто наша </w:t>
      </w:r>
      <w:r w:rsidRPr="00894F27">
        <w:rPr>
          <w:rFonts w:ascii="Times New Roman" w:hAnsi="Times New Roman" w:cs="Times New Roman"/>
          <w:color w:val="auto"/>
          <w:sz w:val="24"/>
          <w:szCs w:val="24"/>
          <w:lang w:val="sr-Cyrl-CS"/>
        </w:rPr>
        <w:lastRenderedPageBreak/>
        <w:t xml:space="preserve">будућност зависи од библиотека, читања и сањарења” / Милорад Павић (есеј из књиге </w:t>
      </w:r>
      <w:r w:rsidRPr="00894F27">
        <w:rPr>
          <w:rFonts w:ascii="Times New Roman" w:hAnsi="Times New Roman" w:cs="Times New Roman"/>
          <w:i/>
          <w:color w:val="auto"/>
          <w:sz w:val="24"/>
          <w:szCs w:val="24"/>
          <w:lang w:val="sr-Cyrl-CS"/>
        </w:rPr>
        <w:t>Роман као држава)</w:t>
      </w:r>
      <w:r w:rsidRPr="00894F27">
        <w:rPr>
          <w:rFonts w:ascii="Times New Roman" w:hAnsi="Times New Roman" w:cs="Times New Roman"/>
          <w:color w:val="auto"/>
          <w:sz w:val="24"/>
          <w:szCs w:val="24"/>
          <w:lang w:val="sr-Cyrl-CS"/>
        </w:rPr>
        <w:t>,</w:t>
      </w:r>
      <w:r w:rsidRPr="00894F27">
        <w:rPr>
          <w:rFonts w:ascii="Times New Roman" w:hAnsi="Times New Roman" w:cs="Times New Roman"/>
          <w:i/>
          <w:color w:val="auto"/>
          <w:sz w:val="24"/>
          <w:szCs w:val="24"/>
          <w:lang w:val="sr-Cyrl-CS"/>
        </w:rPr>
        <w:t xml:space="preserve"> </w:t>
      </w:r>
      <w:r w:rsidRPr="00894F27">
        <w:rPr>
          <w:rFonts w:ascii="Times New Roman" w:eastAsia="Times New Roman" w:hAnsi="Times New Roman" w:cs="Times New Roman"/>
          <w:color w:val="auto"/>
          <w:sz w:val="24"/>
          <w:szCs w:val="24"/>
          <w:lang w:val="sr-Cyrl-CS"/>
        </w:rPr>
        <w:t xml:space="preserve">Војислав Карановић: „О читању поезије”, Бранко Миљковић: „Критика метафоре”, </w:t>
      </w:r>
      <w:r w:rsidRPr="00894F27">
        <w:rPr>
          <w:rFonts w:ascii="Times New Roman" w:hAnsi="Times New Roman" w:cs="Times New Roman"/>
          <w:color w:val="auto"/>
          <w:sz w:val="24"/>
          <w:szCs w:val="24"/>
          <w:lang w:val="sr-Cyrl-CS"/>
        </w:rPr>
        <w:t xml:space="preserve">Радослав Братић: </w:t>
      </w:r>
      <w:r w:rsidRPr="00894F27">
        <w:rPr>
          <w:rFonts w:ascii="Times New Roman" w:hAnsi="Times New Roman" w:cs="Times New Roman"/>
          <w:i/>
          <w:color w:val="auto"/>
          <w:sz w:val="24"/>
          <w:szCs w:val="24"/>
          <w:lang w:val="sr-Cyrl-CS"/>
        </w:rPr>
        <w:t>Мајсторова рука</w:t>
      </w:r>
      <w:r w:rsidRPr="00894F27">
        <w:rPr>
          <w:rFonts w:ascii="Times New Roman" w:hAnsi="Times New Roman" w:cs="Times New Roman"/>
          <w:color w:val="auto"/>
          <w:sz w:val="24"/>
          <w:szCs w:val="24"/>
          <w:lang w:val="sr-Cyrl-CS"/>
        </w:rPr>
        <w:t xml:space="preserve"> (одломак).</w:t>
      </w:r>
    </w:p>
    <w:p w14:paraId="7529C612" w14:textId="77777777" w:rsidR="008B5C1E" w:rsidRPr="00894F27" w:rsidRDefault="008B5C1E" w:rsidP="008B5C1E">
      <w:pPr>
        <w:pStyle w:val="ListParagraph"/>
        <w:numPr>
          <w:ilvl w:val="0"/>
          <w:numId w:val="39"/>
        </w:numPr>
        <w:spacing w:line="240" w:lineRule="auto"/>
        <w:jc w:val="both"/>
        <w:rPr>
          <w:rFonts w:ascii="Times New Roman" w:hAnsi="Times New Roman" w:cs="Times New Roman"/>
          <w:i/>
          <w:color w:val="auto"/>
          <w:sz w:val="24"/>
          <w:szCs w:val="24"/>
          <w:lang w:val="sr-Cyrl-CS"/>
        </w:rPr>
      </w:pPr>
      <w:r w:rsidRPr="00894F27">
        <w:rPr>
          <w:rFonts w:ascii="Times New Roman" w:eastAsia="Times New Roman" w:hAnsi="Times New Roman" w:cs="Times New Roman"/>
          <w:color w:val="auto"/>
          <w:sz w:val="24"/>
          <w:szCs w:val="24"/>
          <w:lang w:val="sr-Cyrl-CS"/>
        </w:rPr>
        <w:t xml:space="preserve">Преиспитивање судбинског одређења људског живота и повезивање са архетипским слојем нашег постојања: </w:t>
      </w:r>
      <w:r w:rsidRPr="00894F27">
        <w:rPr>
          <w:rFonts w:ascii="Times New Roman" w:hAnsi="Times New Roman" w:cs="Times New Roman"/>
          <w:color w:val="auto"/>
          <w:sz w:val="24"/>
          <w:szCs w:val="24"/>
          <w:lang w:val="sr-Cyrl-CS"/>
        </w:rPr>
        <w:t xml:space="preserve">народна епско-лирска песма: </w:t>
      </w:r>
      <w:r w:rsidRPr="00894F27">
        <w:rPr>
          <w:rFonts w:ascii="Times New Roman" w:hAnsi="Times New Roman" w:cs="Times New Roman"/>
          <w:i/>
          <w:color w:val="auto"/>
          <w:sz w:val="24"/>
          <w:szCs w:val="24"/>
          <w:lang w:val="sr-Cyrl-CS"/>
        </w:rPr>
        <w:t xml:space="preserve">Женидба Милића Барјактара, </w:t>
      </w:r>
      <w:r w:rsidRPr="00894F27">
        <w:rPr>
          <w:rFonts w:ascii="Times New Roman" w:hAnsi="Times New Roman" w:cs="Times New Roman"/>
          <w:color w:val="auto"/>
          <w:sz w:val="24"/>
          <w:szCs w:val="24"/>
          <w:lang w:val="sr-Cyrl-CS"/>
        </w:rPr>
        <w:t>народна приповетка</w:t>
      </w:r>
      <w:r w:rsidRPr="00894F27">
        <w:rPr>
          <w:rFonts w:ascii="Times New Roman" w:hAnsi="Times New Roman" w:cs="Times New Roman"/>
          <w:i/>
          <w:color w:val="auto"/>
          <w:sz w:val="24"/>
          <w:szCs w:val="24"/>
          <w:lang w:val="sr-Cyrl-CS"/>
        </w:rPr>
        <w:t xml:space="preserve">: </w:t>
      </w:r>
      <w:r w:rsidRPr="00894F27">
        <w:rPr>
          <w:rFonts w:ascii="Times New Roman" w:hAnsi="Times New Roman" w:cs="Times New Roman"/>
          <w:color w:val="auto"/>
          <w:sz w:val="24"/>
          <w:szCs w:val="24"/>
          <w:lang w:val="sr-Cyrl-CS"/>
        </w:rPr>
        <w:t>„Усуд“</w:t>
      </w:r>
      <w:r w:rsidRPr="00894F27">
        <w:rPr>
          <w:rFonts w:ascii="Times New Roman" w:hAnsi="Times New Roman" w:cs="Times New Roman"/>
          <w:i/>
          <w:color w:val="auto"/>
          <w:sz w:val="24"/>
          <w:szCs w:val="24"/>
          <w:lang w:val="sr-Cyrl-CS"/>
        </w:rPr>
        <w:t xml:space="preserve">, </w:t>
      </w:r>
      <w:r w:rsidRPr="00894F27">
        <w:rPr>
          <w:rFonts w:ascii="Times New Roman" w:eastAsia="Times New Roman" w:hAnsi="Times New Roman" w:cs="Times New Roman"/>
          <w:color w:val="auto"/>
          <w:sz w:val="24"/>
          <w:szCs w:val="24"/>
          <w:lang w:val="sr-Cyrl-CS"/>
        </w:rPr>
        <w:t>Иван В. Лалић: „Ветар”</w:t>
      </w:r>
      <w:r w:rsidR="00D95BE8" w:rsidRPr="00894F27">
        <w:rPr>
          <w:rFonts w:ascii="Times New Roman" w:eastAsia="Times New Roman" w:hAnsi="Times New Roman" w:cs="Times New Roman"/>
          <w:color w:val="auto"/>
          <w:sz w:val="24"/>
          <w:szCs w:val="24"/>
          <w:lang w:val="sr-Cyrl-CS"/>
        </w:rPr>
        <w:t xml:space="preserve">, Дино Буцати: </w:t>
      </w:r>
      <w:r w:rsidR="00D95BE8" w:rsidRPr="00894F27">
        <w:rPr>
          <w:rFonts w:ascii="Times New Roman" w:hAnsi="Times New Roman" w:cs="Times New Roman"/>
          <w:color w:val="auto"/>
          <w:sz w:val="24"/>
          <w:szCs w:val="24"/>
          <w:lang w:val="sr-Cyrl-CS"/>
        </w:rPr>
        <w:t>„Колумбар”.</w:t>
      </w:r>
    </w:p>
    <w:p w14:paraId="5EA09E6B" w14:textId="77777777" w:rsidR="008B5C1E" w:rsidRPr="00894F27" w:rsidRDefault="008B5C1E" w:rsidP="008B5C1E">
      <w:pPr>
        <w:pStyle w:val="ListParagraph"/>
        <w:numPr>
          <w:ilvl w:val="0"/>
          <w:numId w:val="39"/>
        </w:numPr>
        <w:spacing w:line="240" w:lineRule="auto"/>
        <w:jc w:val="both"/>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Елементи комике и хумора кроз које провејавају сатирични тонови и тужна или трагична слика живота: Петар Кочић: </w:t>
      </w:r>
      <w:r w:rsidRPr="00894F27">
        <w:rPr>
          <w:rFonts w:ascii="Times New Roman" w:hAnsi="Times New Roman" w:cs="Times New Roman"/>
          <w:i/>
          <w:color w:val="auto"/>
          <w:sz w:val="24"/>
          <w:szCs w:val="24"/>
          <w:lang w:val="sr-Cyrl-CS"/>
        </w:rPr>
        <w:t>Јазавац пред судом</w:t>
      </w:r>
      <w:r w:rsidRPr="00894F27">
        <w:rPr>
          <w:rFonts w:ascii="Times New Roman" w:hAnsi="Times New Roman" w:cs="Times New Roman"/>
          <w:color w:val="auto"/>
          <w:sz w:val="24"/>
          <w:szCs w:val="24"/>
          <w:lang w:val="sr-Cyrl-CS"/>
        </w:rPr>
        <w:t xml:space="preserve">, Молијер: </w:t>
      </w:r>
      <w:r w:rsidRPr="00894F27">
        <w:rPr>
          <w:rFonts w:ascii="Times New Roman" w:hAnsi="Times New Roman" w:cs="Times New Roman"/>
          <w:i/>
          <w:color w:val="auto"/>
          <w:sz w:val="24"/>
          <w:szCs w:val="24"/>
          <w:lang w:val="sr-Cyrl-CS"/>
        </w:rPr>
        <w:t>Грађанин племић</w:t>
      </w:r>
      <w:r w:rsidRPr="00894F27">
        <w:rPr>
          <w:rFonts w:ascii="Times New Roman" w:hAnsi="Times New Roman" w:cs="Times New Roman"/>
          <w:color w:val="auto"/>
          <w:sz w:val="24"/>
          <w:szCs w:val="24"/>
          <w:lang w:val="sr-Cyrl-CS"/>
        </w:rPr>
        <w:t xml:space="preserve"> (одломак), </w:t>
      </w:r>
      <w:r w:rsidRPr="00894F27">
        <w:rPr>
          <w:rFonts w:ascii="Times New Roman" w:eastAsia="Times New Roman" w:hAnsi="Times New Roman" w:cs="Times New Roman"/>
          <w:color w:val="auto"/>
          <w:sz w:val="24"/>
          <w:szCs w:val="24"/>
          <w:lang w:val="sr-Cyrl-CS"/>
        </w:rPr>
        <w:t xml:space="preserve">Бранислав Нушић: </w:t>
      </w:r>
      <w:r w:rsidRPr="00894F27">
        <w:rPr>
          <w:rFonts w:ascii="Times New Roman" w:eastAsia="Times New Roman" w:hAnsi="Times New Roman" w:cs="Times New Roman"/>
          <w:i/>
          <w:color w:val="auto"/>
          <w:sz w:val="24"/>
          <w:szCs w:val="24"/>
          <w:lang w:val="sr-Cyrl-CS"/>
        </w:rPr>
        <w:t xml:space="preserve">Сумњиво лице, </w:t>
      </w:r>
      <w:r w:rsidRPr="00894F27">
        <w:rPr>
          <w:rFonts w:ascii="Times New Roman" w:hAnsi="Times New Roman" w:cs="Times New Roman"/>
          <w:color w:val="auto"/>
          <w:sz w:val="24"/>
          <w:szCs w:val="24"/>
          <w:lang w:val="sr-Cyrl-CS"/>
        </w:rPr>
        <w:t xml:space="preserve">Душан Ковачевић: </w:t>
      </w:r>
      <w:r w:rsidRPr="00894F27">
        <w:rPr>
          <w:rFonts w:ascii="Times New Roman" w:hAnsi="Times New Roman" w:cs="Times New Roman"/>
          <w:i/>
          <w:color w:val="auto"/>
          <w:sz w:val="24"/>
          <w:szCs w:val="24"/>
          <w:lang w:val="sr-Cyrl-CS"/>
        </w:rPr>
        <w:t xml:space="preserve">Ко то тамо пева, </w:t>
      </w:r>
      <w:r w:rsidRPr="00894F27">
        <w:rPr>
          <w:rFonts w:ascii="Times New Roman" w:hAnsi="Times New Roman" w:cs="Times New Roman"/>
          <w:color w:val="auto"/>
          <w:sz w:val="24"/>
          <w:szCs w:val="24"/>
          <w:lang w:val="sr-Cyrl-CS"/>
        </w:rPr>
        <w:t>Бранко Радичевић:</w:t>
      </w:r>
      <w:r w:rsidRPr="00894F27">
        <w:rPr>
          <w:rFonts w:ascii="Times New Roman" w:hAnsi="Times New Roman" w:cs="Times New Roman"/>
          <w:i/>
          <w:color w:val="auto"/>
          <w:sz w:val="24"/>
          <w:szCs w:val="24"/>
          <w:lang w:val="sr-Cyrl-CS"/>
        </w:rPr>
        <w:t xml:space="preserve"> Ђачки растанак </w:t>
      </w:r>
      <w:r w:rsidRPr="00894F27">
        <w:rPr>
          <w:rFonts w:ascii="Times New Roman" w:hAnsi="Times New Roman" w:cs="Times New Roman"/>
          <w:color w:val="auto"/>
          <w:sz w:val="24"/>
          <w:szCs w:val="24"/>
          <w:lang w:val="sr-Cyrl-CS"/>
        </w:rPr>
        <w:t>(</w:t>
      </w:r>
      <w:r w:rsidR="00F72DB4" w:rsidRPr="00894F27">
        <w:rPr>
          <w:rFonts w:ascii="Times New Roman" w:hAnsi="Times New Roman" w:cs="Times New Roman"/>
          <w:color w:val="auto"/>
          <w:sz w:val="24"/>
          <w:szCs w:val="24"/>
          <w:lang w:val="sr-Cyrl-CS"/>
        </w:rPr>
        <w:t>одломак „</w:t>
      </w:r>
      <w:r w:rsidRPr="00894F27">
        <w:rPr>
          <w:rFonts w:ascii="Times New Roman" w:hAnsi="Times New Roman" w:cs="Times New Roman"/>
          <w:color w:val="auto"/>
          <w:sz w:val="24"/>
          <w:szCs w:val="24"/>
          <w:lang w:val="sr-Cyrl-CS"/>
        </w:rPr>
        <w:t>Ој Карловци, место моје драго...”).</w:t>
      </w:r>
    </w:p>
    <w:p w14:paraId="52EA5A3E" w14:textId="3FF0FE38" w:rsidR="009A6D66" w:rsidRPr="00894F27" w:rsidRDefault="008B5C1E" w:rsidP="009A6D66">
      <w:pPr>
        <w:pStyle w:val="ListParagraph"/>
        <w:numPr>
          <w:ilvl w:val="0"/>
          <w:numId w:val="39"/>
        </w:numPr>
        <w:spacing w:line="240" w:lineRule="auto"/>
        <w:jc w:val="both"/>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Различити облици пут</w:t>
      </w:r>
      <w:r w:rsidRPr="00894F27">
        <w:rPr>
          <w:rFonts w:ascii="Times New Roman" w:hAnsi="Times New Roman" w:cs="Times New Roman"/>
          <w:color w:val="auto"/>
          <w:sz w:val="24"/>
          <w:szCs w:val="24"/>
        </w:rPr>
        <w:t>o</w:t>
      </w:r>
      <w:r w:rsidR="00F72DB4" w:rsidRPr="00894F27">
        <w:rPr>
          <w:rFonts w:ascii="Times New Roman" w:hAnsi="Times New Roman" w:cs="Times New Roman"/>
          <w:color w:val="auto"/>
          <w:sz w:val="24"/>
          <w:szCs w:val="24"/>
          <w:lang w:val="sr-Cyrl-CS"/>
        </w:rPr>
        <w:t>пи</w:t>
      </w:r>
      <w:r w:rsidRPr="00894F27">
        <w:rPr>
          <w:rFonts w:ascii="Times New Roman" w:hAnsi="Times New Roman" w:cs="Times New Roman"/>
          <w:color w:val="auto"/>
          <w:sz w:val="24"/>
          <w:szCs w:val="24"/>
          <w:lang w:val="sr-Cyrl-CS"/>
        </w:rPr>
        <w:t xml:space="preserve">сног наратива кроз које је могуће упознати ученике с културолошким, историјским, научно-биографским специфичностима које произилазе из ове прозе: Милутин Миланковић: </w:t>
      </w:r>
      <w:r w:rsidRPr="00894F27">
        <w:rPr>
          <w:rFonts w:ascii="Times New Roman" w:hAnsi="Times New Roman" w:cs="Times New Roman"/>
          <w:i/>
          <w:color w:val="auto"/>
          <w:sz w:val="24"/>
          <w:szCs w:val="24"/>
          <w:lang w:val="sr-Cyrl-CS"/>
        </w:rPr>
        <w:t>Кроз васиону и векове</w:t>
      </w:r>
      <w:r w:rsidRPr="00894F27">
        <w:rPr>
          <w:rFonts w:ascii="Times New Roman" w:hAnsi="Times New Roman" w:cs="Times New Roman"/>
          <w:color w:val="auto"/>
          <w:sz w:val="24"/>
          <w:szCs w:val="24"/>
          <w:lang w:val="sr-Cyrl-CS"/>
        </w:rPr>
        <w:t xml:space="preserve"> (одломак), Споменка Крајчевић: </w:t>
      </w:r>
      <w:r w:rsidRPr="00894F27">
        <w:rPr>
          <w:rFonts w:ascii="Times New Roman" w:hAnsi="Times New Roman" w:cs="Times New Roman"/>
          <w:i/>
          <w:color w:val="auto"/>
          <w:sz w:val="24"/>
          <w:szCs w:val="24"/>
          <w:lang w:val="sr-Cyrl-CS"/>
        </w:rPr>
        <w:t>Кругом двојке</w:t>
      </w:r>
      <w:r w:rsidRPr="00894F27">
        <w:rPr>
          <w:rFonts w:ascii="Times New Roman" w:hAnsi="Times New Roman" w:cs="Times New Roman"/>
          <w:color w:val="auto"/>
          <w:sz w:val="24"/>
          <w:szCs w:val="24"/>
          <w:lang w:val="ru-RU"/>
        </w:rPr>
        <w:t xml:space="preserve"> (</w:t>
      </w:r>
      <w:r w:rsidR="00F72DB4" w:rsidRPr="00894F27">
        <w:rPr>
          <w:rFonts w:ascii="Times New Roman" w:hAnsi="Times New Roman" w:cs="Times New Roman"/>
          <w:color w:val="auto"/>
          <w:sz w:val="24"/>
          <w:szCs w:val="24"/>
          <w:lang w:val="sr-Cyrl-CS"/>
        </w:rPr>
        <w:t xml:space="preserve">одломци), </w:t>
      </w:r>
      <w:r w:rsidRPr="00894F27">
        <w:rPr>
          <w:rFonts w:ascii="Times New Roman" w:hAnsi="Times New Roman" w:cs="Times New Roman"/>
          <w:color w:val="auto"/>
          <w:sz w:val="24"/>
          <w:szCs w:val="24"/>
          <w:lang w:val="sr-Cyrl-CS"/>
        </w:rPr>
        <w:t xml:space="preserve">Герман Титов: „25 сати у свемиру”, Растко Петровић: </w:t>
      </w:r>
      <w:r w:rsidRPr="00894F27">
        <w:rPr>
          <w:rFonts w:ascii="Times New Roman" w:hAnsi="Times New Roman" w:cs="Times New Roman"/>
          <w:i/>
          <w:color w:val="auto"/>
          <w:sz w:val="24"/>
          <w:szCs w:val="24"/>
          <w:lang w:val="sr-Cyrl-CS"/>
        </w:rPr>
        <w:t xml:space="preserve">Африка </w:t>
      </w:r>
      <w:r w:rsidRPr="00894F27">
        <w:rPr>
          <w:rFonts w:ascii="Times New Roman" w:hAnsi="Times New Roman" w:cs="Times New Roman"/>
          <w:color w:val="auto"/>
          <w:sz w:val="24"/>
          <w:szCs w:val="24"/>
          <w:lang w:val="sr-Cyrl-CS"/>
        </w:rPr>
        <w:t>(одломци).</w:t>
      </w:r>
    </w:p>
    <w:p w14:paraId="0394E188" w14:textId="77777777" w:rsidR="00147B85" w:rsidRPr="00894F27" w:rsidRDefault="00355333" w:rsidP="00147B85">
      <w:pPr>
        <w:spacing w:line="240" w:lineRule="auto"/>
        <w:ind w:firstLine="567"/>
        <w:jc w:val="both"/>
        <w:rPr>
          <w:rFonts w:ascii="Times New Roman" w:hAnsi="Times New Roman" w:cs="Times New Roman"/>
          <w:color w:val="auto"/>
          <w:sz w:val="24"/>
          <w:szCs w:val="24"/>
          <w:lang w:val="sr-Cyrl-CS"/>
        </w:rPr>
      </w:pPr>
      <w:r w:rsidRPr="00894F27">
        <w:rPr>
          <w:rFonts w:ascii="Times New Roman" w:hAnsi="Times New Roman" w:cs="Times New Roman"/>
          <w:color w:val="auto"/>
          <w:sz w:val="24"/>
          <w:szCs w:val="24"/>
          <w:lang w:val="sr-Cyrl-CS"/>
        </w:rPr>
        <w:t xml:space="preserve">Текстови: Доситеј Обрадовић: </w:t>
      </w:r>
      <w:r w:rsidRPr="00894F27">
        <w:rPr>
          <w:rFonts w:ascii="Times New Roman" w:hAnsi="Times New Roman" w:cs="Times New Roman"/>
          <w:i/>
          <w:color w:val="auto"/>
          <w:sz w:val="24"/>
          <w:szCs w:val="24"/>
          <w:lang w:val="sr-Cyrl-CS"/>
        </w:rPr>
        <w:t>Живот и прикљученија</w:t>
      </w:r>
      <w:r w:rsidRPr="00894F27">
        <w:rPr>
          <w:rFonts w:ascii="Times New Roman" w:hAnsi="Times New Roman" w:cs="Times New Roman"/>
          <w:color w:val="auto"/>
          <w:sz w:val="24"/>
          <w:szCs w:val="24"/>
          <w:lang w:val="sr-Cyrl-CS"/>
        </w:rPr>
        <w:t xml:space="preserve"> (одломак), Милорад Павић: </w:t>
      </w:r>
      <w:r w:rsidRPr="00894F27">
        <w:rPr>
          <w:rFonts w:ascii="Times New Roman" w:hAnsi="Times New Roman" w:cs="Times New Roman"/>
          <w:i/>
          <w:color w:val="auto"/>
          <w:sz w:val="24"/>
          <w:szCs w:val="24"/>
          <w:lang w:val="sr-Cyrl-CS"/>
        </w:rPr>
        <w:t>Хазарски речник</w:t>
      </w:r>
      <w:r w:rsidRPr="00894F27">
        <w:rPr>
          <w:rFonts w:ascii="Times New Roman" w:hAnsi="Times New Roman" w:cs="Times New Roman"/>
          <w:color w:val="auto"/>
          <w:sz w:val="24"/>
          <w:szCs w:val="24"/>
          <w:lang w:val="sr-Cyrl-CS"/>
        </w:rPr>
        <w:t xml:space="preserve">, одреднице о Ћирилу и Методију (одломци) могу се користити и </w:t>
      </w:r>
      <w:r w:rsidR="006B006B" w:rsidRPr="00894F27">
        <w:rPr>
          <w:rFonts w:ascii="Times New Roman" w:hAnsi="Times New Roman" w:cs="Times New Roman"/>
          <w:color w:val="auto"/>
          <w:sz w:val="24"/>
          <w:szCs w:val="24"/>
          <w:lang w:val="sr-Cyrl-CS"/>
        </w:rPr>
        <w:t>у настави језика</w:t>
      </w:r>
      <w:r w:rsidRPr="00894F27">
        <w:rPr>
          <w:rFonts w:ascii="Times New Roman" w:hAnsi="Times New Roman" w:cs="Times New Roman"/>
          <w:color w:val="auto"/>
          <w:sz w:val="24"/>
          <w:szCs w:val="24"/>
          <w:lang w:val="sr-Cyrl-CS"/>
        </w:rPr>
        <w:t>, у лекцијама које су везане за историју српског језика.</w:t>
      </w:r>
    </w:p>
    <w:p w14:paraId="019CCC31" w14:textId="77777777" w:rsidR="00584BB9" w:rsidRPr="00894F27" w:rsidRDefault="00F72DB4" w:rsidP="00BB79FB">
      <w:pPr>
        <w:tabs>
          <w:tab w:val="left" w:pos="0"/>
        </w:tabs>
        <w:spacing w:line="240" w:lineRule="auto"/>
        <w:contextualSpacing/>
        <w:jc w:val="both"/>
        <w:rPr>
          <w:color w:val="auto"/>
          <w:lang w:val="ru-RU"/>
        </w:rPr>
      </w:pPr>
      <w:r w:rsidRPr="00894F27">
        <w:rPr>
          <w:rFonts w:ascii="Times New Roman" w:eastAsia="Times New Roman" w:hAnsi="Times New Roman" w:cs="Times New Roman"/>
          <w:color w:val="auto"/>
          <w:sz w:val="24"/>
          <w:szCs w:val="24"/>
          <w:lang w:val="sr-Cyrl-CS"/>
        </w:rPr>
        <w:t xml:space="preserve">          </w:t>
      </w:r>
      <w:r w:rsidR="00584BB9" w:rsidRPr="00894F27">
        <w:rPr>
          <w:rFonts w:ascii="Times New Roman" w:eastAsia="Times New Roman" w:hAnsi="Times New Roman" w:cs="Times New Roman"/>
          <w:color w:val="auto"/>
          <w:sz w:val="24"/>
          <w:szCs w:val="24"/>
          <w:lang w:val="ru-RU"/>
        </w:rPr>
        <w:t xml:space="preserve">Током обраде књижевних дела, као и у оквиру говорних и писмених вежби, настојаће се да ученици буду у стању да начине различите врсте карактеризације ликова: откривају што више особина, осећања и душевних стања књижевних ликова (према особинама: физичким, говорним, психолошким, друштвеним и етичким), да изражавају своје ставове о њиховим поступцима и да покушају да их сагледају из различитих перспектива.  </w:t>
      </w:r>
    </w:p>
    <w:p w14:paraId="77522699" w14:textId="77777777" w:rsidR="00220C13" w:rsidRPr="00894F27" w:rsidRDefault="00220C13" w:rsidP="00220C13">
      <w:pPr>
        <w:spacing w:line="240" w:lineRule="auto"/>
        <w:ind w:firstLine="567"/>
        <w:jc w:val="both"/>
        <w:rPr>
          <w:color w:val="auto"/>
          <w:lang w:val="ru-RU"/>
        </w:rPr>
      </w:pPr>
      <w:r w:rsidRPr="00894F27">
        <w:rPr>
          <w:rFonts w:ascii="Times New Roman" w:eastAsia="Times New Roman" w:hAnsi="Times New Roman" w:cs="Times New Roman"/>
          <w:color w:val="auto"/>
          <w:sz w:val="24"/>
          <w:szCs w:val="24"/>
          <w:lang w:val="ru-RU"/>
        </w:rPr>
        <w:t xml:space="preserve">Обрада књижевног дела пожељно је да буде проткана решавањем </w:t>
      </w:r>
      <w:r w:rsidRPr="00894F27">
        <w:rPr>
          <w:rFonts w:ascii="Times New Roman" w:eastAsia="Times New Roman" w:hAnsi="Times New Roman" w:cs="Times New Roman"/>
          <w:i/>
          <w:color w:val="auto"/>
          <w:sz w:val="24"/>
          <w:szCs w:val="24"/>
          <w:lang w:val="ru-RU"/>
        </w:rPr>
        <w:t>проблемских питања</w:t>
      </w:r>
      <w:r w:rsidRPr="00894F27">
        <w:rPr>
          <w:rFonts w:ascii="Times New Roman" w:eastAsia="Times New Roman" w:hAnsi="Times New Roman" w:cs="Times New Roman"/>
          <w:color w:val="auto"/>
          <w:sz w:val="24"/>
          <w:szCs w:val="24"/>
          <w:lang w:val="ru-RU"/>
        </w:rPr>
        <w:t xml:space="preserve"> која су подстакнута текстом и уметничким доживљавањем. Многи текстови, а поготову одломци из дела, у наставном поступку захтевају умесну </w:t>
      </w:r>
      <w:r w:rsidRPr="00894F27">
        <w:rPr>
          <w:rFonts w:ascii="Times New Roman" w:eastAsia="Times New Roman" w:hAnsi="Times New Roman" w:cs="Times New Roman"/>
          <w:i/>
          <w:color w:val="auto"/>
          <w:sz w:val="24"/>
          <w:szCs w:val="24"/>
          <w:lang w:val="ru-RU"/>
        </w:rPr>
        <w:t>локализацију</w:t>
      </w:r>
      <w:r w:rsidRPr="00894F27">
        <w:rPr>
          <w:rFonts w:ascii="Times New Roman" w:eastAsia="Times New Roman" w:hAnsi="Times New Roman" w:cs="Times New Roman"/>
          <w:color w:val="auto"/>
          <w:sz w:val="24"/>
          <w:szCs w:val="24"/>
          <w:lang w:val="ru-RU"/>
        </w:rPr>
        <w:t xml:space="preserve">, често и вишеструку. Ситуирање текста  у временске, просторне и друштвено-историјске оквире, као и обавештења о битним садржајима који претходе одломку – све су то услови без којих се у бројним случајевима текст не може интензивно доживети и правилно схватити. </w:t>
      </w:r>
    </w:p>
    <w:p w14:paraId="259FC1A2" w14:textId="1B557546" w:rsidR="00220C13" w:rsidRPr="00894F27" w:rsidRDefault="000555A5" w:rsidP="00220C13">
      <w:pPr>
        <w:spacing w:line="240" w:lineRule="auto"/>
        <w:ind w:firstLine="567"/>
        <w:jc w:val="both"/>
        <w:rPr>
          <w:rFonts w:ascii="Times New Roman" w:eastAsia="Times New Roman" w:hAnsi="Times New Roman" w:cs="Times New Roman"/>
          <w:color w:val="auto"/>
          <w:sz w:val="24"/>
          <w:szCs w:val="24"/>
          <w:lang w:val="ru-RU"/>
        </w:rPr>
      </w:pPr>
      <w:r w:rsidRPr="00894F27">
        <w:rPr>
          <w:rFonts w:ascii="Times New Roman" w:eastAsia="Times New Roman" w:hAnsi="Times New Roman" w:cs="Times New Roman"/>
          <w:color w:val="auto"/>
          <w:sz w:val="24"/>
          <w:szCs w:val="24"/>
          <w:lang w:val="ru-RU"/>
        </w:rPr>
        <w:t>При обради текста примењиваће се у већој мери јединство аналитичких и синтетичких поступака и гледишта. У складу са исходима, ученике треба навикавати да своје утиске, ставове и судове о књижевном делу подробније доказују чињеницама из самог текста и тако их оспособљавати за самосталан исказ, истраживачку делатност и заузимање критичких ставова</w:t>
      </w:r>
      <w:r w:rsidR="00220C13" w:rsidRPr="00894F27">
        <w:rPr>
          <w:rFonts w:ascii="Times New Roman" w:eastAsia="Times New Roman" w:hAnsi="Times New Roman" w:cs="Times New Roman"/>
          <w:color w:val="auto"/>
          <w:sz w:val="24"/>
          <w:szCs w:val="24"/>
          <w:lang w:val="ru-RU"/>
        </w:rPr>
        <w:t xml:space="preserve">, с посебном пажњом на заузимање различитих позиција у односу на текст и уважавање индивидуалног разумевања смисла књижевног текста. Ученике у овом узрасту треба подстицати да актуелизују свет књижевног дела, односно да га доведу у везу са сопственим искуством, размишљањима и светом у којем живе. </w:t>
      </w:r>
    </w:p>
    <w:p w14:paraId="7CD42137" w14:textId="77777777" w:rsidR="00220C13" w:rsidRPr="00894F27" w:rsidRDefault="00220C13" w:rsidP="00220C13">
      <w:pPr>
        <w:spacing w:line="240" w:lineRule="auto"/>
        <w:ind w:firstLine="567"/>
        <w:jc w:val="both"/>
        <w:rPr>
          <w:color w:val="auto"/>
          <w:lang w:val="ru-RU"/>
        </w:rPr>
      </w:pPr>
      <w:r w:rsidRPr="00894F27">
        <w:rPr>
          <w:rFonts w:ascii="Times New Roman" w:eastAsia="Times New Roman" w:hAnsi="Times New Roman" w:cs="Times New Roman"/>
          <w:color w:val="auto"/>
          <w:sz w:val="24"/>
          <w:szCs w:val="24"/>
          <w:lang w:val="ru-RU"/>
        </w:rPr>
        <w:t>У наставној интерпретацији књижевноуметничког дела обједињавајући и синтетички чиниоци могу бити: уметнички доживљаји, текстовне целине, битни структурни елементи (тема, мотиви, песничке слике, фабула, односно сиже, књижевни ликови, смисао и значење текста, мотивациони поступци, композиција), форме приповедања (облици излагања), језичко-стилски поступци и литерарни (књижевноуметнички) проблеми.</w:t>
      </w:r>
    </w:p>
    <w:p w14:paraId="710B321D" w14:textId="3880CA7C" w:rsidR="00220C13" w:rsidRPr="00894F27" w:rsidRDefault="009F16F3" w:rsidP="00220C13">
      <w:pPr>
        <w:tabs>
          <w:tab w:val="left" w:pos="0"/>
        </w:tabs>
        <w:spacing w:line="240" w:lineRule="auto"/>
        <w:contextualSpacing/>
        <w:jc w:val="both"/>
        <w:rPr>
          <w:rFonts w:ascii="Times New Roman" w:eastAsia="Times New Roman" w:hAnsi="Times New Roman" w:cs="Times New Roman"/>
          <w:color w:val="auto"/>
          <w:sz w:val="24"/>
          <w:szCs w:val="24"/>
          <w:lang w:val="ru-RU"/>
        </w:rPr>
      </w:pPr>
      <w:r w:rsidRPr="00894F27">
        <w:rPr>
          <w:rFonts w:ascii="Times New Roman" w:eastAsia="Times New Roman" w:hAnsi="Times New Roman" w:cs="Times New Roman"/>
          <w:color w:val="auto"/>
          <w:sz w:val="24"/>
          <w:szCs w:val="24"/>
          <w:lang w:val="ru-RU"/>
        </w:rPr>
        <w:t xml:space="preserve">          </w:t>
      </w:r>
      <w:r w:rsidR="00220C13" w:rsidRPr="00894F27">
        <w:rPr>
          <w:rFonts w:ascii="Times New Roman" w:eastAsia="Times New Roman" w:hAnsi="Times New Roman" w:cs="Times New Roman"/>
          <w:color w:val="auto"/>
          <w:sz w:val="24"/>
          <w:szCs w:val="24"/>
          <w:lang w:val="ru-RU"/>
        </w:rPr>
        <w:t>Књижевнотеоријске појмове ученици ће упознавати уз обраду одговарајућих текстова и помоћу осврта на претходно читалачко искуство. У програму нису наведени сви појмови и врсте књижевних дела предвиђени за усвајање у претходним разредима, али се очекује</w:t>
      </w:r>
      <w:r w:rsidR="009A6D66" w:rsidRPr="00894F27">
        <w:rPr>
          <w:rFonts w:ascii="Times New Roman" w:eastAsia="Times New Roman" w:hAnsi="Times New Roman" w:cs="Times New Roman"/>
          <w:color w:val="auto"/>
          <w:sz w:val="24"/>
          <w:szCs w:val="24"/>
          <w:lang w:val="ru-RU"/>
        </w:rPr>
        <w:t xml:space="preserve"> да</w:t>
      </w:r>
      <w:r w:rsidR="00220C13" w:rsidRPr="00894F27">
        <w:rPr>
          <w:rFonts w:ascii="Times New Roman" w:eastAsia="Times New Roman" w:hAnsi="Times New Roman" w:cs="Times New Roman"/>
          <w:color w:val="auto"/>
          <w:sz w:val="24"/>
          <w:szCs w:val="24"/>
          <w:lang w:val="ru-RU"/>
        </w:rPr>
        <w:t xml:space="preserve"> </w:t>
      </w:r>
      <w:r w:rsidR="00220C13" w:rsidRPr="00894F27">
        <w:rPr>
          <w:rFonts w:ascii="Times New Roman" w:eastAsia="Times New Roman" w:hAnsi="Times New Roman" w:cs="Times New Roman"/>
          <w:color w:val="auto"/>
          <w:sz w:val="24"/>
          <w:szCs w:val="24"/>
          <w:lang w:val="ru-RU"/>
        </w:rPr>
        <w:lastRenderedPageBreak/>
        <w:t xml:space="preserve">ће се наставник наслонити на стечено знање ученика, обновити га и продубити на примерима, сходно старијем узрасту. </w:t>
      </w:r>
      <w:r w:rsidR="00220C13" w:rsidRPr="00894F27">
        <w:rPr>
          <w:rFonts w:ascii="Times New Roman" w:hAnsi="Times New Roman" w:cs="Times New Roman"/>
          <w:color w:val="auto"/>
          <w:sz w:val="24"/>
          <w:szCs w:val="24"/>
          <w:lang w:val="ru-RU"/>
        </w:rPr>
        <w:t>Обнавља</w:t>
      </w:r>
      <w:r w:rsidR="00F72DB4" w:rsidRPr="00894F27">
        <w:rPr>
          <w:rFonts w:ascii="Times New Roman" w:hAnsi="Times New Roman" w:cs="Times New Roman"/>
          <w:color w:val="auto"/>
          <w:sz w:val="24"/>
          <w:szCs w:val="24"/>
          <w:lang w:val="ru-RU"/>
        </w:rPr>
        <w:t>ње</w:t>
      </w:r>
      <w:r w:rsidR="00220C13" w:rsidRPr="00894F27">
        <w:rPr>
          <w:rFonts w:ascii="Times New Roman" w:hAnsi="Times New Roman" w:cs="Times New Roman"/>
          <w:color w:val="auto"/>
          <w:sz w:val="24"/>
          <w:szCs w:val="24"/>
          <w:lang w:val="ru-RU"/>
        </w:rPr>
        <w:t xml:space="preserve"> </w:t>
      </w:r>
      <w:r w:rsidR="00F72DB4" w:rsidRPr="00894F27">
        <w:rPr>
          <w:rFonts w:ascii="Times New Roman" w:hAnsi="Times New Roman" w:cs="Times New Roman"/>
          <w:color w:val="auto"/>
          <w:sz w:val="24"/>
          <w:szCs w:val="24"/>
          <w:lang w:val="ru-RU"/>
        </w:rPr>
        <w:t xml:space="preserve">и повезивање </w:t>
      </w:r>
      <w:r w:rsidR="00220C13" w:rsidRPr="00894F27">
        <w:rPr>
          <w:rFonts w:ascii="Times New Roman" w:hAnsi="Times New Roman" w:cs="Times New Roman"/>
          <w:color w:val="auto"/>
          <w:sz w:val="24"/>
          <w:szCs w:val="24"/>
          <w:lang w:val="ru-RU"/>
        </w:rPr>
        <w:t>књижевних термина и појмова обрађиваних у претходним разредима с новим делима која се обрађују у овом разреду је обавезно.</w:t>
      </w:r>
    </w:p>
    <w:p w14:paraId="558E7B8B" w14:textId="77777777" w:rsidR="004D3BC0" w:rsidRPr="00894F27" w:rsidRDefault="00F72DB4" w:rsidP="00BF55F3">
      <w:pPr>
        <w:tabs>
          <w:tab w:val="left" w:pos="0"/>
        </w:tabs>
        <w:spacing w:line="240" w:lineRule="auto"/>
        <w:contextualSpacing/>
        <w:jc w:val="both"/>
        <w:rPr>
          <w:rFonts w:ascii="Times New Roman" w:eastAsia="Times New Roman" w:hAnsi="Times New Roman" w:cs="Times New Roman"/>
          <w:color w:val="auto"/>
          <w:sz w:val="24"/>
          <w:szCs w:val="24"/>
          <w:lang w:val="ru-RU"/>
        </w:rPr>
      </w:pPr>
      <w:r w:rsidRPr="00894F27">
        <w:rPr>
          <w:rFonts w:ascii="Times New Roman" w:eastAsia="Times New Roman" w:hAnsi="Times New Roman" w:cs="Times New Roman"/>
          <w:color w:val="auto"/>
          <w:sz w:val="24"/>
          <w:szCs w:val="24"/>
          <w:lang w:val="ru-RU"/>
        </w:rPr>
        <w:tab/>
        <w:t>У осмом разреду потребно је извршити целовите систематизације градива у оквиру класификовања књижевних родова и врста усмене и ауторске књижевности. Посебну пажњу ваља поклонити лирско-епским врстама, балади и поеми, (које се у овом разреду први пут именују), као и књижевнонаучним врстама: аутобиографији, биографији, дневнику, мемоарима и путопису.</w:t>
      </w:r>
    </w:p>
    <w:p w14:paraId="56266AD2" w14:textId="77777777" w:rsidR="004D3BC0" w:rsidRPr="00894F27" w:rsidRDefault="00F72DB4" w:rsidP="00BF55F3">
      <w:pPr>
        <w:tabs>
          <w:tab w:val="left" w:pos="0"/>
        </w:tabs>
        <w:spacing w:line="240" w:lineRule="auto"/>
        <w:contextualSpacing/>
        <w:jc w:val="both"/>
        <w:rPr>
          <w:rFonts w:ascii="Times New Roman" w:eastAsia="Times New Roman" w:hAnsi="Times New Roman" w:cs="Times New Roman"/>
          <w:color w:val="auto"/>
          <w:sz w:val="24"/>
          <w:szCs w:val="24"/>
          <w:lang w:val="ru-RU"/>
        </w:rPr>
      </w:pPr>
      <w:r w:rsidRPr="00894F27">
        <w:rPr>
          <w:rFonts w:ascii="Times New Roman" w:eastAsia="Times New Roman" w:hAnsi="Times New Roman" w:cs="Times New Roman"/>
          <w:color w:val="auto"/>
          <w:sz w:val="24"/>
          <w:szCs w:val="24"/>
          <w:lang w:val="ru-RU"/>
        </w:rPr>
        <w:tab/>
        <w:t>Систематизација савладаних књижевних термина захтева обраду и обнављање једног истог књижевног појма на више начина: после препознавања и уочавање његове функције у тексту; сагледавање истог појма/термина у различитим контекстима, што доприноси поузданом усвајању и дуготрајном памћењу наученог, а послужиће и као одлична подлога за даљи рад у средњој школи.</w:t>
      </w:r>
    </w:p>
    <w:p w14:paraId="1ADCE6A3" w14:textId="77777777" w:rsidR="0001181B" w:rsidRPr="00894F27" w:rsidRDefault="00F72DB4" w:rsidP="00BF55F3">
      <w:pPr>
        <w:tabs>
          <w:tab w:val="left" w:pos="0"/>
        </w:tabs>
        <w:spacing w:line="240" w:lineRule="auto"/>
        <w:contextualSpacing/>
        <w:jc w:val="both"/>
        <w:rPr>
          <w:rFonts w:ascii="Times New Roman" w:eastAsia="Times New Roman" w:hAnsi="Times New Roman" w:cs="Times New Roman"/>
          <w:color w:val="auto"/>
          <w:sz w:val="24"/>
          <w:szCs w:val="24"/>
          <w:lang w:val="ru-RU"/>
        </w:rPr>
      </w:pPr>
      <w:r w:rsidRPr="00894F27">
        <w:rPr>
          <w:rFonts w:ascii="Times New Roman" w:eastAsia="Times New Roman" w:hAnsi="Times New Roman" w:cs="Times New Roman"/>
          <w:color w:val="auto"/>
          <w:sz w:val="24"/>
          <w:szCs w:val="24"/>
          <w:lang w:val="ru-RU"/>
        </w:rPr>
        <w:tab/>
        <w:t>Посебна пажња приликом систематизовања наставног градива из старијих разреда основне школе поклања се интеграционим чиниоцима наставне интерпретације, а то су: тематско-мотивски слој дела, идејни слој текста, структура (композиција) дела, карактеризација ликова, облици казивања (форме приповедања) и језичко-стилски слој дела. Кад је реч о лирици, систематизују се и знања о версификацији. Језичкостилским изражајним средствима прилази се с доживљајног становишта; полази се од изазваних уметничких утисака и естетичке сугестије, па се потом истражује језичко-стилска условљеност и њене посебности.</w:t>
      </w:r>
    </w:p>
    <w:p w14:paraId="2788C7B8" w14:textId="77777777" w:rsidR="004E373C" w:rsidRPr="00894F27" w:rsidRDefault="00F72DB4" w:rsidP="00BF55F3">
      <w:pPr>
        <w:tabs>
          <w:tab w:val="left" w:pos="0"/>
        </w:tabs>
        <w:spacing w:line="240" w:lineRule="auto"/>
        <w:contextualSpacing/>
        <w:jc w:val="both"/>
        <w:rPr>
          <w:rFonts w:ascii="Times New Roman" w:eastAsia="Times New Roman" w:hAnsi="Times New Roman" w:cs="Times New Roman"/>
          <w:color w:val="auto"/>
          <w:sz w:val="24"/>
          <w:szCs w:val="24"/>
          <w:lang w:val="ru-RU"/>
        </w:rPr>
      </w:pPr>
      <w:r w:rsidRPr="00894F27">
        <w:rPr>
          <w:rFonts w:ascii="Times New Roman" w:eastAsia="Times New Roman" w:hAnsi="Times New Roman" w:cs="Times New Roman"/>
          <w:color w:val="auto"/>
          <w:sz w:val="24"/>
          <w:szCs w:val="24"/>
          <w:lang w:val="ru-RU"/>
        </w:rPr>
        <w:tab/>
        <w:t>Уз помоћ Дневника читања, вођеног у старијим разредима основне школе, ученици се подсећају књижевних дела, која су прочитали од петог до осмог разреда, и њихових аутора. Из основне школе пожељно је да понесу стечена знања о знаменитим писцима и њиховим делима (предвиђеним програмима наставе и учења), као и основне информације из живота писаца и податке везане за различите типове локализовања књижевноуметничких текстова.</w:t>
      </w:r>
    </w:p>
    <w:p w14:paraId="4562A2C7" w14:textId="77777777" w:rsidR="00220C13" w:rsidRPr="00894F27" w:rsidRDefault="00F72DB4" w:rsidP="00FF3027">
      <w:pPr>
        <w:tabs>
          <w:tab w:val="left" w:pos="0"/>
        </w:tabs>
        <w:spacing w:line="240" w:lineRule="auto"/>
        <w:contextualSpacing/>
        <w:jc w:val="both"/>
        <w:rPr>
          <w:color w:val="auto"/>
          <w:lang w:val="ru-RU"/>
        </w:rPr>
      </w:pPr>
      <w:r w:rsidRPr="00894F27">
        <w:rPr>
          <w:rFonts w:ascii="Times New Roman" w:eastAsia="Times New Roman" w:hAnsi="Times New Roman" w:cs="Times New Roman"/>
          <w:color w:val="auto"/>
          <w:sz w:val="24"/>
          <w:szCs w:val="24"/>
          <w:lang w:val="ru-RU"/>
        </w:rPr>
        <w:tab/>
      </w:r>
      <w:r w:rsidR="00220C13" w:rsidRPr="00894F27">
        <w:rPr>
          <w:rFonts w:ascii="Times New Roman" w:eastAsia="Times New Roman" w:hAnsi="Times New Roman" w:cs="Times New Roman"/>
          <w:color w:val="auto"/>
          <w:sz w:val="24"/>
          <w:szCs w:val="24"/>
          <w:lang w:val="ru-RU"/>
        </w:rPr>
        <w:t>Поред корелације међу текстовима, неопходно је да наставник успостави вертикалну корелацију. Наставник се претходно обавезно упознаје са садржајима Српског језика и књижевности из претходних разреда ради успостављања принципа поступности и систематичности.</w:t>
      </w:r>
    </w:p>
    <w:p w14:paraId="740B8A53" w14:textId="3FE4B889" w:rsidR="00220C13" w:rsidRPr="00894F27" w:rsidRDefault="00220C13" w:rsidP="00220C13">
      <w:pPr>
        <w:spacing w:line="240" w:lineRule="auto"/>
        <w:ind w:firstLine="567"/>
        <w:jc w:val="both"/>
        <w:rPr>
          <w:color w:val="auto"/>
          <w:lang w:val="ru-RU"/>
        </w:rPr>
      </w:pPr>
      <w:r w:rsidRPr="00894F27">
        <w:rPr>
          <w:rFonts w:ascii="Times New Roman" w:eastAsia="Times New Roman" w:hAnsi="Times New Roman" w:cs="Times New Roman"/>
          <w:color w:val="auto"/>
          <w:sz w:val="24"/>
          <w:szCs w:val="24"/>
          <w:lang w:val="ru-RU"/>
        </w:rPr>
        <w:t>Наставник, такође, треба да познаје садржаје других предмета који се обрађују у петом,</w:t>
      </w:r>
      <w:r w:rsidR="00F72DB4" w:rsidRPr="00894F27">
        <w:rPr>
          <w:rFonts w:ascii="Times New Roman" w:eastAsia="Times New Roman" w:hAnsi="Times New Roman" w:cs="Times New Roman"/>
          <w:color w:val="auto"/>
          <w:sz w:val="24"/>
          <w:szCs w:val="24"/>
          <w:lang w:val="ru-RU"/>
        </w:rPr>
        <w:t xml:space="preserve"> шестом</w:t>
      </w:r>
      <w:r w:rsidRPr="00894F27">
        <w:rPr>
          <w:rFonts w:ascii="Times New Roman" w:eastAsia="Times New Roman" w:hAnsi="Times New Roman" w:cs="Times New Roman"/>
          <w:color w:val="auto"/>
          <w:sz w:val="24"/>
          <w:szCs w:val="24"/>
          <w:lang w:val="ru-RU"/>
        </w:rPr>
        <w:t>, седмом и осмом разреду основне школе, који корелирају с предметом Српски језик и књижевност.</w:t>
      </w:r>
      <w:r w:rsidRPr="00894F27">
        <w:rPr>
          <w:color w:val="auto"/>
          <w:lang w:val="ru-RU"/>
        </w:rPr>
        <w:t xml:space="preserve"> </w:t>
      </w:r>
      <w:r w:rsidRPr="00894F27">
        <w:rPr>
          <w:rFonts w:ascii="Times New Roman" w:hAnsi="Times New Roman" w:cs="Times New Roman"/>
          <w:color w:val="auto"/>
          <w:sz w:val="24"/>
          <w:szCs w:val="24"/>
          <w:lang w:val="ru-RU"/>
        </w:rPr>
        <w:t xml:space="preserve">Тако, </w:t>
      </w:r>
      <w:r w:rsidRPr="00894F27">
        <w:rPr>
          <w:rFonts w:ascii="Times New Roman" w:eastAsia="Times New Roman" w:hAnsi="Times New Roman" w:cs="Times New Roman"/>
          <w:color w:val="auto"/>
          <w:sz w:val="24"/>
          <w:szCs w:val="24"/>
          <w:lang w:val="ru-RU"/>
        </w:rPr>
        <w:t>хоризонталну корелацију наставник успоставља, пре свега, с наставом историје, ликовне културе, музичке културе, верске наставе и грађанског васпитања.</w:t>
      </w:r>
    </w:p>
    <w:p w14:paraId="79C690C7" w14:textId="4488302B" w:rsidR="00220C13" w:rsidRPr="00894F27" w:rsidRDefault="00220C13" w:rsidP="00220C13">
      <w:pPr>
        <w:spacing w:line="240" w:lineRule="auto"/>
        <w:ind w:firstLine="567"/>
        <w:jc w:val="both"/>
        <w:rPr>
          <w:rFonts w:ascii="Times New Roman" w:eastAsia="Times New Roman" w:hAnsi="Times New Roman" w:cs="Times New Roman"/>
          <w:color w:val="auto"/>
          <w:sz w:val="24"/>
          <w:szCs w:val="24"/>
          <w:lang w:val="ru-RU"/>
        </w:rPr>
      </w:pPr>
      <w:r w:rsidRPr="00894F27">
        <w:rPr>
          <w:rFonts w:ascii="Times New Roman" w:eastAsia="Times New Roman" w:hAnsi="Times New Roman" w:cs="Times New Roman"/>
          <w:color w:val="auto"/>
          <w:sz w:val="24"/>
          <w:szCs w:val="24"/>
          <w:lang w:val="ru-RU"/>
        </w:rPr>
        <w:t>Ис</w:t>
      </w:r>
      <w:r w:rsidR="006215C6" w:rsidRPr="00894F27">
        <w:rPr>
          <w:rFonts w:ascii="Times New Roman" w:eastAsia="Times New Roman" w:hAnsi="Times New Roman" w:cs="Times New Roman"/>
          <w:color w:val="auto"/>
          <w:sz w:val="24"/>
          <w:szCs w:val="24"/>
          <w:lang w:val="ru-RU"/>
        </w:rPr>
        <w:t>ходи везани за наставну област К</w:t>
      </w:r>
      <w:r w:rsidRPr="00894F27">
        <w:rPr>
          <w:rFonts w:ascii="Times New Roman" w:eastAsia="Times New Roman" w:hAnsi="Times New Roman" w:cs="Times New Roman"/>
          <w:color w:val="auto"/>
          <w:sz w:val="24"/>
          <w:szCs w:val="24"/>
          <w:lang w:val="ru-RU"/>
        </w:rPr>
        <w:t xml:space="preserve">њижевност засновани су на читању. </w:t>
      </w:r>
      <w:r w:rsidRPr="00894F27">
        <w:rPr>
          <w:rFonts w:ascii="Times New Roman" w:eastAsia="Times New Roman" w:hAnsi="Times New Roman" w:cs="Times New Roman"/>
          <w:color w:val="auto"/>
          <w:sz w:val="24"/>
          <w:szCs w:val="24"/>
        </w:rPr>
        <w:t>K</w:t>
      </w:r>
      <w:r w:rsidRPr="00894F27">
        <w:rPr>
          <w:rFonts w:ascii="Times New Roman" w:eastAsia="Times New Roman" w:hAnsi="Times New Roman" w:cs="Times New Roman"/>
          <w:color w:val="auto"/>
          <w:sz w:val="24"/>
          <w:szCs w:val="24"/>
          <w:lang w:val="ru-RU"/>
        </w:rPr>
        <w:t>роз читање и тумачење књижевних дела ученик развија читалачке компетенције које подразумевају не само истраживачко посматрање и стицање знања о књижевности, већ подстичу и развијају емоционално и фантазијско уживљавање, имагинацију, естетско доживљавање, богате асоцијативне моћи, уметнички сензибилитет, критичко мишљење и изграђују морално просуђивање. Разни облици читања су основни предуслов да ученици у настави стичу сазнања и да се успешно уводе у свет књижевног дела. Осим доживљајног читања ученике све више треба усмеравати на истраживачко читање (читање према истраживачким задацима, читање из различитих перспектива и сл.) и оспособљава</w:t>
      </w:r>
      <w:r w:rsidR="006C39B9" w:rsidRPr="00894F27">
        <w:rPr>
          <w:rFonts w:ascii="Times New Roman" w:eastAsia="Times New Roman" w:hAnsi="Times New Roman" w:cs="Times New Roman"/>
          <w:color w:val="auto"/>
          <w:sz w:val="24"/>
          <w:szCs w:val="24"/>
          <w:lang w:val="ru-RU"/>
        </w:rPr>
        <w:t>ње</w:t>
      </w:r>
      <w:r w:rsidRPr="00894F27">
        <w:rPr>
          <w:rFonts w:ascii="Times New Roman" w:eastAsia="Times New Roman" w:hAnsi="Times New Roman" w:cs="Times New Roman"/>
          <w:color w:val="auto"/>
          <w:sz w:val="24"/>
          <w:szCs w:val="24"/>
          <w:lang w:val="ru-RU"/>
        </w:rPr>
        <w:t xml:space="preserve"> да искажу свој </w:t>
      </w:r>
      <w:r w:rsidRPr="00894F27">
        <w:rPr>
          <w:rFonts w:ascii="Times New Roman" w:eastAsia="Times New Roman" w:hAnsi="Times New Roman" w:cs="Times New Roman"/>
          <w:color w:val="auto"/>
          <w:sz w:val="24"/>
          <w:szCs w:val="24"/>
          <w:lang w:val="ru-RU"/>
        </w:rPr>
        <w:lastRenderedPageBreak/>
        <w:t>доживљај уметничког дела, увиде елементе од којих је дело сачињено и разумеју њихову улогу у изградњи света дела.</w:t>
      </w:r>
    </w:p>
    <w:p w14:paraId="51AD2198" w14:textId="77777777" w:rsidR="00220C13" w:rsidRPr="00894F27" w:rsidRDefault="00220C13" w:rsidP="00220C13">
      <w:pPr>
        <w:spacing w:line="240" w:lineRule="auto"/>
        <w:ind w:firstLine="567"/>
        <w:jc w:val="both"/>
        <w:rPr>
          <w:rFonts w:ascii="Times New Roman" w:hAnsi="Times New Roman"/>
          <w:noProof/>
          <w:color w:val="auto"/>
          <w:sz w:val="24"/>
          <w:szCs w:val="24"/>
          <w:lang w:val="ru-RU"/>
        </w:rPr>
      </w:pPr>
      <w:r w:rsidRPr="00894F27">
        <w:rPr>
          <w:rFonts w:ascii="Times New Roman" w:hAnsi="Times New Roman"/>
          <w:noProof/>
          <w:color w:val="auto"/>
          <w:sz w:val="24"/>
          <w:szCs w:val="24"/>
          <w:lang w:val="ru-RU"/>
        </w:rPr>
        <w:t>Повећан број допунског избора лектире указује на могућност обраде појединих предложених садржаја (књижевних дела) на часовима додатне наставе.</w:t>
      </w:r>
    </w:p>
    <w:p w14:paraId="79EEB56F" w14:textId="780DD622" w:rsidR="00951EB7" w:rsidRPr="00894F27" w:rsidRDefault="00951EB7" w:rsidP="00220C13">
      <w:pPr>
        <w:spacing w:line="240" w:lineRule="auto"/>
        <w:ind w:firstLine="567"/>
        <w:jc w:val="both"/>
        <w:rPr>
          <w:rFonts w:ascii="Times New Roman" w:hAnsi="Times New Roman"/>
          <w:noProof/>
          <w:color w:val="auto"/>
          <w:sz w:val="24"/>
          <w:szCs w:val="24"/>
          <w:lang w:val="ru-RU"/>
        </w:rPr>
      </w:pPr>
      <w:r w:rsidRPr="00894F27">
        <w:rPr>
          <w:rFonts w:ascii="Times New Roman" w:hAnsi="Times New Roman"/>
          <w:noProof/>
          <w:color w:val="auto"/>
          <w:sz w:val="24"/>
          <w:szCs w:val="24"/>
          <w:lang w:val="ru-RU"/>
        </w:rPr>
        <w:t xml:space="preserve">Часови додатне наставе пружају могућност наставнику да </w:t>
      </w:r>
      <w:r w:rsidR="00F37CC6" w:rsidRPr="00894F27">
        <w:rPr>
          <w:rFonts w:ascii="Times New Roman" w:hAnsi="Times New Roman"/>
          <w:noProof/>
          <w:color w:val="auto"/>
          <w:sz w:val="24"/>
          <w:szCs w:val="24"/>
          <w:lang w:val="ru-RU"/>
        </w:rPr>
        <w:t xml:space="preserve">уз помоћ програма, али и </w:t>
      </w:r>
      <w:r w:rsidRPr="00894F27">
        <w:rPr>
          <w:rFonts w:ascii="Times New Roman" w:hAnsi="Times New Roman"/>
          <w:noProof/>
          <w:color w:val="auto"/>
          <w:sz w:val="24"/>
          <w:szCs w:val="24"/>
          <w:lang w:val="ru-RU"/>
        </w:rPr>
        <w:t>самостално</w:t>
      </w:r>
      <w:r w:rsidR="00F37CC6" w:rsidRPr="00894F27">
        <w:rPr>
          <w:rFonts w:ascii="Times New Roman" w:hAnsi="Times New Roman"/>
          <w:noProof/>
          <w:color w:val="auto"/>
          <w:sz w:val="24"/>
          <w:szCs w:val="24"/>
          <w:lang w:val="ru-RU"/>
        </w:rPr>
        <w:t>,</w:t>
      </w:r>
      <w:r w:rsidRPr="00894F27">
        <w:rPr>
          <w:rFonts w:ascii="Times New Roman" w:hAnsi="Times New Roman"/>
          <w:noProof/>
          <w:color w:val="auto"/>
          <w:sz w:val="24"/>
          <w:szCs w:val="24"/>
          <w:lang w:val="ru-RU"/>
        </w:rPr>
        <w:t xml:space="preserve"> </w:t>
      </w:r>
      <w:r w:rsidR="002B3AE1" w:rsidRPr="00894F27">
        <w:rPr>
          <w:rFonts w:ascii="Times New Roman" w:hAnsi="Times New Roman"/>
          <w:noProof/>
          <w:color w:val="auto"/>
          <w:sz w:val="24"/>
          <w:szCs w:val="24"/>
          <w:lang w:val="ru-RU"/>
        </w:rPr>
        <w:t>формира садржаје који ће се на тим часовима обрађивати, у зависности од индивидуалних интересовања ученика. Препоручује се заснивање проблемског, корелативног и истраживачког приступа садржајима из књижевности, организовање пројектне наставе и рад с талентованим ученицима на припреми за такмичење из књижевности.</w:t>
      </w:r>
    </w:p>
    <w:p w14:paraId="55B34EC5" w14:textId="77777777" w:rsidR="00220C13" w:rsidRPr="00894F27" w:rsidRDefault="00220C13" w:rsidP="00220C13">
      <w:pPr>
        <w:spacing w:line="240" w:lineRule="auto"/>
        <w:ind w:firstLine="567"/>
        <w:jc w:val="both"/>
        <w:rPr>
          <w:rFonts w:ascii="Times New Roman" w:hAnsi="Times New Roman" w:cs="Times New Roman"/>
          <w:color w:val="auto"/>
          <w:sz w:val="24"/>
          <w:szCs w:val="24"/>
          <w:lang w:val="ru-RU"/>
        </w:rPr>
      </w:pPr>
      <w:r w:rsidRPr="00894F27">
        <w:rPr>
          <w:rFonts w:ascii="Times New Roman" w:eastAsia="Times New Roman" w:hAnsi="Times New Roman" w:cs="Times New Roman"/>
          <w:color w:val="auto"/>
          <w:sz w:val="24"/>
          <w:szCs w:val="24"/>
          <w:lang w:val="ru-RU"/>
        </w:rPr>
        <w:t xml:space="preserve">Препоручује се да ученици у настави </w:t>
      </w:r>
      <w:r w:rsidRPr="00894F27">
        <w:rPr>
          <w:rFonts w:ascii="Times New Roman" w:hAnsi="Times New Roman" w:cs="Times New Roman"/>
          <w:color w:val="auto"/>
          <w:sz w:val="24"/>
          <w:szCs w:val="24"/>
          <w:lang w:val="ru-RU"/>
        </w:rPr>
        <w:t>користе електронски додатак уз уџбеник, уколико за то постоји могућност у школи.</w:t>
      </w:r>
    </w:p>
    <w:p w14:paraId="5AE1C7B0" w14:textId="45DCC219" w:rsidR="00137901" w:rsidRPr="00894F27" w:rsidRDefault="00137901" w:rsidP="00220C13">
      <w:pPr>
        <w:spacing w:line="240" w:lineRule="auto"/>
        <w:ind w:firstLine="567"/>
        <w:jc w:val="both"/>
        <w:rPr>
          <w:rFonts w:ascii="Times New Roman" w:eastAsia="Times New Roman" w:hAnsi="Times New Roman" w:cs="Times New Roman"/>
          <w:color w:val="auto"/>
          <w:sz w:val="24"/>
          <w:szCs w:val="24"/>
          <w:lang w:val="ru-RU"/>
        </w:rPr>
      </w:pPr>
      <w:r w:rsidRPr="00894F27">
        <w:rPr>
          <w:rFonts w:ascii="Times New Roman" w:hAnsi="Times New Roman" w:cs="Times New Roman"/>
          <w:color w:val="auto"/>
          <w:sz w:val="24"/>
          <w:szCs w:val="24"/>
          <w:lang w:val="ru-RU"/>
        </w:rPr>
        <w:t xml:space="preserve">Како су Стандарди ученичких постигнућа дефинисани за крај другог циклуса обавезног образовања, диференцирани по нивоима (основни, средњи и напредни), на крају осмог разреда важно је самерити успех појединаца, али и одељења у целини, спрам нивоа ученичких постигнућа. </w:t>
      </w:r>
    </w:p>
    <w:p w14:paraId="22B688E6" w14:textId="77777777" w:rsidR="005D0854" w:rsidRPr="00894F27" w:rsidRDefault="005D0854" w:rsidP="00C132F0">
      <w:pPr>
        <w:spacing w:line="360" w:lineRule="auto"/>
        <w:jc w:val="both"/>
        <w:rPr>
          <w:rFonts w:ascii="Times New Roman" w:eastAsia="Times New Roman" w:hAnsi="Times New Roman" w:cs="Times New Roman"/>
          <w:b/>
          <w:color w:val="auto"/>
          <w:sz w:val="24"/>
          <w:szCs w:val="24"/>
          <w:lang w:val="ru-RU"/>
        </w:rPr>
      </w:pPr>
    </w:p>
    <w:p w14:paraId="4FAEB0DA" w14:textId="77777777" w:rsidR="0045467C" w:rsidRPr="00894F27" w:rsidRDefault="0045467C" w:rsidP="0045467C">
      <w:pPr>
        <w:spacing w:line="240" w:lineRule="auto"/>
        <w:rPr>
          <w:color w:val="auto"/>
          <w:lang w:val="ru-RU"/>
        </w:rPr>
      </w:pPr>
      <w:r w:rsidRPr="00894F27">
        <w:rPr>
          <w:rFonts w:ascii="Times New Roman" w:eastAsia="Times New Roman" w:hAnsi="Times New Roman" w:cs="Times New Roman"/>
          <w:b/>
          <w:color w:val="auto"/>
          <w:sz w:val="24"/>
          <w:szCs w:val="24"/>
          <w:lang w:val="ru-RU"/>
        </w:rPr>
        <w:t xml:space="preserve">ЈЕЗИК </w:t>
      </w:r>
    </w:p>
    <w:p w14:paraId="7BC3781A" w14:textId="77777777" w:rsidR="0045467C" w:rsidRPr="00894F27" w:rsidRDefault="0045467C" w:rsidP="0045467C">
      <w:pPr>
        <w:spacing w:after="120" w:line="240" w:lineRule="auto"/>
        <w:ind w:firstLine="567"/>
        <w:jc w:val="both"/>
        <w:rPr>
          <w:color w:val="auto"/>
          <w:lang w:val="ru-RU"/>
        </w:rPr>
      </w:pPr>
    </w:p>
    <w:p w14:paraId="14E386A4" w14:textId="77777777" w:rsidR="0045467C" w:rsidRPr="00894F27" w:rsidRDefault="0045467C" w:rsidP="0045467C">
      <w:pPr>
        <w:spacing w:line="240" w:lineRule="auto"/>
        <w:ind w:firstLine="567"/>
        <w:jc w:val="both"/>
        <w:rPr>
          <w:color w:val="auto"/>
          <w:lang w:val="ru-RU"/>
        </w:rPr>
      </w:pPr>
      <w:r w:rsidRPr="00894F27">
        <w:rPr>
          <w:rFonts w:ascii="Times New Roman" w:eastAsia="Times New Roman" w:hAnsi="Times New Roman" w:cs="Times New Roman"/>
          <w:color w:val="auto"/>
          <w:sz w:val="24"/>
          <w:szCs w:val="24"/>
          <w:lang w:val="ru-RU"/>
        </w:rPr>
        <w:t xml:space="preserve">У настави језика ученици се оспособљавају за правилну усмену и писану комуникацију стандардним српским језиком. Отуда захтеви у овом програму нису усмерени само на усвајање језичких правила и граматичке норме, већ и на разумевање њихове функције и правилну примену у усменом и писменом изражавању. </w:t>
      </w:r>
    </w:p>
    <w:p w14:paraId="77B10B87" w14:textId="410F1AB7" w:rsidR="0045467C" w:rsidRPr="00894F27" w:rsidRDefault="0045467C" w:rsidP="0045467C">
      <w:pPr>
        <w:spacing w:line="240" w:lineRule="auto"/>
        <w:ind w:firstLine="567"/>
        <w:jc w:val="both"/>
        <w:rPr>
          <w:color w:val="auto"/>
          <w:lang w:val="ru-RU"/>
        </w:rPr>
      </w:pPr>
      <w:r w:rsidRPr="00894F27">
        <w:rPr>
          <w:rFonts w:ascii="Times New Roman" w:eastAsia="Times New Roman" w:hAnsi="Times New Roman" w:cs="Times New Roman"/>
          <w:color w:val="auto"/>
          <w:sz w:val="24"/>
          <w:szCs w:val="24"/>
          <w:lang w:val="ru-RU"/>
        </w:rPr>
        <w:t>Када се у садржајима програма наводе наставне јединице које су ученици већ обрађивали у претходним разредима, подразумева се да се степен усвојености и способност примене раније обрађеног градива проверава, а понављање и увежбавање на новим примерима претходи обради нових садржаја, чиме се обезбеђује континуитет рада и систематичност у повезивању новог градива с постојећим знањима.</w:t>
      </w:r>
    </w:p>
    <w:p w14:paraId="5E1444F5" w14:textId="77777777" w:rsidR="0045467C" w:rsidRPr="00894F27" w:rsidRDefault="0045467C" w:rsidP="0045467C">
      <w:pPr>
        <w:spacing w:line="240" w:lineRule="auto"/>
        <w:rPr>
          <w:color w:val="auto"/>
          <w:lang w:val="ru-RU"/>
        </w:rPr>
      </w:pPr>
    </w:p>
    <w:p w14:paraId="4AA66237" w14:textId="77777777" w:rsidR="0045467C" w:rsidRPr="00894F27" w:rsidRDefault="0045467C" w:rsidP="0045467C">
      <w:pPr>
        <w:spacing w:line="240" w:lineRule="auto"/>
        <w:rPr>
          <w:color w:val="auto"/>
          <w:lang w:val="ru-RU"/>
        </w:rPr>
      </w:pPr>
    </w:p>
    <w:p w14:paraId="6C12B171" w14:textId="77777777" w:rsidR="0045467C" w:rsidRPr="00894F27" w:rsidRDefault="0045467C" w:rsidP="0045467C">
      <w:pPr>
        <w:spacing w:line="240" w:lineRule="auto"/>
        <w:rPr>
          <w:rFonts w:ascii="Times New Roman" w:eastAsia="Times New Roman" w:hAnsi="Times New Roman" w:cs="Times New Roman"/>
          <w:b/>
          <w:color w:val="auto"/>
          <w:sz w:val="24"/>
          <w:szCs w:val="24"/>
          <w:lang w:val="ru-RU"/>
        </w:rPr>
      </w:pPr>
      <w:r w:rsidRPr="00894F27">
        <w:rPr>
          <w:rFonts w:ascii="Times New Roman" w:eastAsia="Times New Roman" w:hAnsi="Times New Roman" w:cs="Times New Roman"/>
          <w:b/>
          <w:color w:val="auto"/>
          <w:sz w:val="24"/>
          <w:szCs w:val="24"/>
          <w:lang w:val="ru-RU"/>
        </w:rPr>
        <w:t>Граматика</w:t>
      </w:r>
    </w:p>
    <w:p w14:paraId="242E379C" w14:textId="77777777" w:rsidR="0045467C" w:rsidRPr="00894F27" w:rsidRDefault="0045467C" w:rsidP="0045467C">
      <w:pPr>
        <w:spacing w:line="240" w:lineRule="auto"/>
        <w:rPr>
          <w:color w:val="auto"/>
          <w:lang w:val="ru-RU"/>
        </w:rPr>
      </w:pPr>
    </w:p>
    <w:p w14:paraId="1C182361" w14:textId="77777777" w:rsidR="0045467C" w:rsidRPr="00894F27" w:rsidRDefault="00F72DB4" w:rsidP="0045467C">
      <w:pPr>
        <w:spacing w:line="240" w:lineRule="auto"/>
        <w:ind w:firstLine="567"/>
        <w:jc w:val="both"/>
        <w:rPr>
          <w:rFonts w:ascii="Times New Roman" w:eastAsia="Times New Roman" w:hAnsi="Times New Roman" w:cs="Times New Roman"/>
          <w:noProof/>
          <w:color w:val="auto"/>
          <w:sz w:val="24"/>
          <w:szCs w:val="24"/>
          <w:lang w:val="ru-RU"/>
        </w:rPr>
      </w:pPr>
      <w:r w:rsidRPr="00894F27">
        <w:rPr>
          <w:rFonts w:ascii="Times New Roman" w:eastAsia="Times New Roman" w:hAnsi="Times New Roman" w:cs="Times New Roman"/>
          <w:noProof/>
          <w:color w:val="auto"/>
          <w:sz w:val="24"/>
          <w:szCs w:val="24"/>
          <w:lang w:val="ru-RU"/>
        </w:rPr>
        <w:t>Основни програмски захтев у настави граматике јесте да се ученицима језик представи и тумачи као систем. Ниједна језичка појава не би требало да се изучава изоловано, ван контекста у којем се остварује њена функција (у свакој погодној прилици могу се знања из граматике ставити у функцију тумачења текста, како уметничког тако и научнопопуларног). Један од изразито функционалних поступака у настави граматике јесу вежбања заснована на коришћењу примера из непосредне говорне праксе, што наставу граматике приближава животним потребама у којима се примењени језик појављује као свестрано мотивисана људска активност. На овај начин код ученика се и развија свест о важности културе говора, која је неопходна за свакодневни живот као део опште културе, а не само као део наставног програма.</w:t>
      </w:r>
    </w:p>
    <w:p w14:paraId="6512138E" w14:textId="4A6F61A6" w:rsidR="0045467C" w:rsidRPr="00894F27" w:rsidRDefault="00F72DB4" w:rsidP="0045467C">
      <w:pPr>
        <w:spacing w:line="240" w:lineRule="auto"/>
        <w:ind w:firstLine="567"/>
        <w:jc w:val="both"/>
        <w:rPr>
          <w:rFonts w:ascii="Times New Roman" w:hAnsi="Times New Roman" w:cs="Times New Roman"/>
          <w:noProof/>
          <w:color w:val="auto"/>
          <w:sz w:val="24"/>
          <w:szCs w:val="24"/>
          <w:lang w:val="ru-RU"/>
        </w:rPr>
      </w:pPr>
      <w:r w:rsidRPr="00894F27">
        <w:rPr>
          <w:rFonts w:ascii="Times New Roman" w:hAnsi="Times New Roman" w:cs="Times New Roman"/>
          <w:noProof/>
          <w:color w:val="auto"/>
          <w:sz w:val="24"/>
          <w:szCs w:val="24"/>
          <w:lang w:val="ru-RU"/>
        </w:rPr>
        <w:t xml:space="preserve">Настава граматике у осмом разреду започиње градивом из историје језика. Ученике треба упознати с тим ко су били Словени, где је, према научним сазнањима, била њихова постојбина. Такође, потребно је дати неколико основних информација о њиховом заједничком прајезику, из кога су се издвојиле три групе словенских језика. Део који се односи на сеобе Словена, стварање словенских језика, и улогу Ћирила и Методија треба </w:t>
      </w:r>
      <w:r w:rsidRPr="00894F27">
        <w:rPr>
          <w:rFonts w:ascii="Times New Roman" w:hAnsi="Times New Roman" w:cs="Times New Roman"/>
          <w:noProof/>
          <w:color w:val="auto"/>
          <w:sz w:val="24"/>
          <w:szCs w:val="24"/>
          <w:lang w:val="ru-RU"/>
        </w:rPr>
        <w:lastRenderedPageBreak/>
        <w:t xml:space="preserve">повезати с наставом историје (подсетити ученике на градиво из 6. разреда, пре свега на лекције „Мисија Ћирила и Методија” и „Рана писменост и култура јужних Словена”). Почетак писмености код Срба </w:t>
      </w:r>
      <w:r w:rsidR="00C01B4F" w:rsidRPr="00894F27">
        <w:rPr>
          <w:rFonts w:ascii="Times New Roman" w:hAnsi="Times New Roman" w:cs="Times New Roman"/>
          <w:noProof/>
          <w:color w:val="auto"/>
          <w:sz w:val="24"/>
          <w:szCs w:val="24"/>
          <w:lang w:val="ru-RU"/>
        </w:rPr>
        <w:t xml:space="preserve">потребно је </w:t>
      </w:r>
      <w:r w:rsidRPr="00894F27">
        <w:rPr>
          <w:rFonts w:ascii="Times New Roman" w:hAnsi="Times New Roman" w:cs="Times New Roman"/>
          <w:noProof/>
          <w:color w:val="auto"/>
          <w:sz w:val="24"/>
          <w:szCs w:val="24"/>
          <w:lang w:val="ru-RU"/>
        </w:rPr>
        <w:t xml:space="preserve">везати за старословенски језик и два писма, глагољицу и ћирилицу (с тим у вези треба поменути спис „О писменима” Црнорисца Храбра). Даљи развој српског књижевног језика </w:t>
      </w:r>
      <w:r w:rsidR="00A136E9" w:rsidRPr="00894F27">
        <w:rPr>
          <w:rFonts w:ascii="Times New Roman" w:hAnsi="Times New Roman" w:cs="Times New Roman"/>
          <w:noProof/>
          <w:color w:val="auto"/>
          <w:sz w:val="24"/>
          <w:szCs w:val="24"/>
          <w:lang w:val="ru-RU"/>
        </w:rPr>
        <w:t xml:space="preserve">би </w:t>
      </w:r>
      <w:r w:rsidRPr="00894F27">
        <w:rPr>
          <w:rFonts w:ascii="Times New Roman" w:hAnsi="Times New Roman" w:cs="Times New Roman"/>
          <w:noProof/>
          <w:color w:val="auto"/>
          <w:sz w:val="24"/>
          <w:szCs w:val="24"/>
          <w:lang w:val="ru-RU"/>
        </w:rPr>
        <w:t>треба</w:t>
      </w:r>
      <w:r w:rsidR="00A136E9" w:rsidRPr="00894F27">
        <w:rPr>
          <w:rFonts w:ascii="Times New Roman" w:hAnsi="Times New Roman" w:cs="Times New Roman"/>
          <w:noProof/>
          <w:color w:val="auto"/>
          <w:sz w:val="24"/>
          <w:szCs w:val="24"/>
          <w:lang w:val="ru-RU"/>
        </w:rPr>
        <w:t>ло</w:t>
      </w:r>
      <w:r w:rsidRPr="00894F27">
        <w:rPr>
          <w:rFonts w:ascii="Times New Roman" w:hAnsi="Times New Roman" w:cs="Times New Roman"/>
          <w:noProof/>
          <w:color w:val="auto"/>
          <w:sz w:val="24"/>
          <w:szCs w:val="24"/>
          <w:lang w:val="ru-RU"/>
        </w:rPr>
        <w:t xml:space="preserve"> објаснити етапно, преко српскословенског, рускословенског и славеносрпског, све до појаве народног језика. У оквиру теме </w:t>
      </w:r>
      <w:r w:rsidRPr="00894F27">
        <w:rPr>
          <w:rFonts w:ascii="Times New Roman" w:hAnsi="Times New Roman" w:cs="Times New Roman"/>
          <w:i/>
          <w:noProof/>
          <w:color w:val="auto"/>
          <w:sz w:val="24"/>
          <w:szCs w:val="24"/>
          <w:lang w:val="ru-RU"/>
        </w:rPr>
        <w:t>Књижевни језик код Срба од Вука до данас</w:t>
      </w:r>
      <w:r w:rsidRPr="00894F27">
        <w:rPr>
          <w:rFonts w:ascii="Times New Roman" w:hAnsi="Times New Roman" w:cs="Times New Roman"/>
          <w:noProof/>
          <w:color w:val="auto"/>
          <w:sz w:val="24"/>
          <w:szCs w:val="24"/>
          <w:lang w:val="ru-RU"/>
        </w:rPr>
        <w:t xml:space="preserve">, ученици треба да стекну основна знања о почецима стандардизације српског књижевног језика и правописа у првој половини </w:t>
      </w:r>
      <w:r w:rsidR="0045467C" w:rsidRPr="00894F27">
        <w:rPr>
          <w:rFonts w:ascii="Times New Roman" w:hAnsi="Times New Roman" w:cs="Times New Roman"/>
          <w:noProof/>
          <w:color w:val="auto"/>
          <w:sz w:val="24"/>
          <w:szCs w:val="24"/>
        </w:rPr>
        <w:t>XIX</w:t>
      </w:r>
      <w:r w:rsidRPr="00894F27">
        <w:rPr>
          <w:rFonts w:ascii="Times New Roman" w:hAnsi="Times New Roman" w:cs="Times New Roman"/>
          <w:noProof/>
          <w:color w:val="auto"/>
          <w:sz w:val="24"/>
          <w:szCs w:val="24"/>
          <w:lang w:val="ru-RU"/>
        </w:rPr>
        <w:t xml:space="preserve"> века. Треба</w:t>
      </w:r>
      <w:r w:rsidR="00A136E9" w:rsidRPr="00894F27">
        <w:rPr>
          <w:rFonts w:ascii="Times New Roman" w:hAnsi="Times New Roman" w:cs="Times New Roman"/>
          <w:noProof/>
          <w:color w:val="auto"/>
          <w:sz w:val="24"/>
          <w:szCs w:val="24"/>
          <w:lang w:val="ru-RU"/>
        </w:rPr>
        <w:t>ло би</w:t>
      </w:r>
      <w:r w:rsidRPr="00894F27">
        <w:rPr>
          <w:rFonts w:ascii="Times New Roman" w:hAnsi="Times New Roman" w:cs="Times New Roman"/>
          <w:noProof/>
          <w:color w:val="auto"/>
          <w:sz w:val="24"/>
          <w:szCs w:val="24"/>
          <w:lang w:val="ru-RU"/>
        </w:rPr>
        <w:t xml:space="preserve"> поменути најпре реформу ћирилице Саве Мркаља, а потом Вукову реформу језика, писма и правописа. Ово градиво треба функционално повезати с наставом књижевности (дела Вука Караџића, Бранка Радичевића и Петра Петровића Његоша и 1847. година). Потом </w:t>
      </w:r>
      <w:r w:rsidR="00A136E9" w:rsidRPr="00894F27">
        <w:rPr>
          <w:rFonts w:ascii="Times New Roman" w:hAnsi="Times New Roman" w:cs="Times New Roman"/>
          <w:noProof/>
          <w:color w:val="auto"/>
          <w:sz w:val="24"/>
          <w:szCs w:val="24"/>
          <w:lang w:val="ru-RU"/>
        </w:rPr>
        <w:t xml:space="preserve">је неопходно </w:t>
      </w:r>
      <w:r w:rsidRPr="00894F27">
        <w:rPr>
          <w:rFonts w:ascii="Times New Roman" w:hAnsi="Times New Roman" w:cs="Times New Roman"/>
          <w:noProof/>
          <w:color w:val="auto"/>
          <w:sz w:val="24"/>
          <w:szCs w:val="24"/>
          <w:lang w:val="ru-RU"/>
        </w:rPr>
        <w:t xml:space="preserve">ученике упутити на развој српског књижевног језика у другој половини </w:t>
      </w:r>
      <w:r w:rsidR="0045467C" w:rsidRPr="00894F27">
        <w:rPr>
          <w:rFonts w:ascii="Times New Roman" w:hAnsi="Times New Roman" w:cs="Times New Roman"/>
          <w:noProof/>
          <w:color w:val="auto"/>
          <w:sz w:val="24"/>
          <w:szCs w:val="24"/>
        </w:rPr>
        <w:t>XIX</w:t>
      </w:r>
      <w:r w:rsidRPr="00894F27">
        <w:rPr>
          <w:rFonts w:ascii="Times New Roman" w:hAnsi="Times New Roman" w:cs="Times New Roman"/>
          <w:noProof/>
          <w:color w:val="auto"/>
          <w:sz w:val="24"/>
          <w:szCs w:val="24"/>
          <w:lang w:val="ru-RU"/>
        </w:rPr>
        <w:t xml:space="preserve"> века и у </w:t>
      </w:r>
      <w:r w:rsidR="0045467C" w:rsidRPr="00894F27">
        <w:rPr>
          <w:rFonts w:ascii="Times New Roman" w:hAnsi="Times New Roman" w:cs="Times New Roman"/>
          <w:noProof/>
          <w:color w:val="auto"/>
          <w:sz w:val="24"/>
          <w:szCs w:val="24"/>
        </w:rPr>
        <w:t>XX</w:t>
      </w:r>
      <w:r w:rsidRPr="00894F27">
        <w:rPr>
          <w:rFonts w:ascii="Times New Roman" w:hAnsi="Times New Roman" w:cs="Times New Roman"/>
          <w:noProof/>
          <w:color w:val="auto"/>
          <w:sz w:val="24"/>
          <w:szCs w:val="24"/>
          <w:lang w:val="ru-RU"/>
        </w:rPr>
        <w:t xml:space="preserve"> веку, само у основним цртама.</w:t>
      </w:r>
    </w:p>
    <w:p w14:paraId="01852E31" w14:textId="1E058603" w:rsidR="0045467C" w:rsidRPr="00894F27" w:rsidRDefault="00F72DB4" w:rsidP="0045467C">
      <w:pPr>
        <w:spacing w:line="240" w:lineRule="auto"/>
        <w:ind w:firstLine="567"/>
        <w:jc w:val="both"/>
        <w:rPr>
          <w:rFonts w:ascii="Times New Roman" w:hAnsi="Times New Roman" w:cs="Times New Roman"/>
          <w:noProof/>
          <w:color w:val="auto"/>
          <w:sz w:val="24"/>
          <w:szCs w:val="24"/>
          <w:lang w:val="ru-RU"/>
        </w:rPr>
      </w:pPr>
      <w:r w:rsidRPr="00894F27">
        <w:rPr>
          <w:rFonts w:ascii="Times New Roman" w:hAnsi="Times New Roman" w:cs="Times New Roman"/>
          <w:noProof/>
          <w:color w:val="auto"/>
          <w:sz w:val="24"/>
          <w:szCs w:val="24"/>
          <w:lang w:val="ru-RU"/>
        </w:rPr>
        <w:t xml:space="preserve">Ученике </w:t>
      </w:r>
      <w:r w:rsidR="00A136E9" w:rsidRPr="00894F27">
        <w:rPr>
          <w:rFonts w:ascii="Times New Roman" w:hAnsi="Times New Roman" w:cs="Times New Roman"/>
          <w:noProof/>
          <w:color w:val="auto"/>
          <w:sz w:val="24"/>
          <w:szCs w:val="24"/>
          <w:lang w:val="ru-RU"/>
        </w:rPr>
        <w:t>је потребно</w:t>
      </w:r>
      <w:r w:rsidRPr="00894F27">
        <w:rPr>
          <w:rFonts w:ascii="Times New Roman" w:hAnsi="Times New Roman" w:cs="Times New Roman"/>
          <w:noProof/>
          <w:color w:val="auto"/>
          <w:sz w:val="24"/>
          <w:szCs w:val="24"/>
          <w:lang w:val="ru-RU"/>
        </w:rPr>
        <w:t xml:space="preserve"> упознати са основним језичким групама у Европи и то </w:t>
      </w:r>
      <w:r w:rsidR="00A136E9" w:rsidRPr="00894F27">
        <w:rPr>
          <w:rFonts w:ascii="Times New Roman" w:hAnsi="Times New Roman" w:cs="Times New Roman"/>
          <w:noProof/>
          <w:color w:val="auto"/>
          <w:sz w:val="24"/>
          <w:szCs w:val="24"/>
          <w:lang w:val="ru-RU"/>
        </w:rPr>
        <w:t xml:space="preserve">би требало </w:t>
      </w:r>
      <w:r w:rsidRPr="00894F27">
        <w:rPr>
          <w:rFonts w:ascii="Times New Roman" w:hAnsi="Times New Roman" w:cs="Times New Roman"/>
          <w:noProof/>
          <w:color w:val="auto"/>
          <w:sz w:val="24"/>
          <w:szCs w:val="24"/>
          <w:lang w:val="ru-RU"/>
        </w:rPr>
        <w:t xml:space="preserve">фукционално повезати с наставом страних језика (нпр. указати на то да француски припада романској групи, руски словенској, а енглески и немачки германској групи језика). Важно је дати као примере поједине речи на основу којих ће ученици уочити језичке сличности, односно разлике. Потом словенске језике поделити на три групе и навести који језици припадају којој групи. На тај начин нагласити место српског језика у породици словенских језика. </w:t>
      </w:r>
    </w:p>
    <w:p w14:paraId="6D49CE16" w14:textId="54F2D29E" w:rsidR="0045467C" w:rsidRPr="00894F27" w:rsidRDefault="00F72DB4" w:rsidP="0045467C">
      <w:pPr>
        <w:spacing w:line="240" w:lineRule="auto"/>
        <w:ind w:firstLine="567"/>
        <w:jc w:val="both"/>
        <w:rPr>
          <w:rFonts w:ascii="Times New Roman" w:hAnsi="Times New Roman" w:cs="Times New Roman"/>
          <w:noProof/>
          <w:color w:val="auto"/>
          <w:sz w:val="24"/>
          <w:szCs w:val="24"/>
          <w:lang w:val="ru-RU"/>
        </w:rPr>
      </w:pPr>
      <w:r w:rsidRPr="00894F27">
        <w:rPr>
          <w:rFonts w:ascii="Times New Roman" w:hAnsi="Times New Roman" w:cs="Times New Roman"/>
          <w:noProof/>
          <w:color w:val="auto"/>
          <w:sz w:val="24"/>
          <w:szCs w:val="24"/>
          <w:lang w:val="ru-RU"/>
        </w:rPr>
        <w:t xml:space="preserve">О дијалектима српског језика ученици треба да стекну основна знања: како су распоређени, како се називају (екавски – призренско-тимочки, косовско-ресавски, шумадијско-војвођански и ијекавски – зетско-рашки и источнохерцеговачки) и по којим се типичним особинама разликују. Нарочито је важно нагласити да су и екавски и ијекавски књижевни изговори српског језика (указати на ијекавски изговор писаца као што су, нпр. Његош, Ћопић, Караџић). Такође је важно нагласити да постоји народни језик (као скуп дијалеката) и књижевни језик, који има своју одређену норму и мора се учити и неговати. Ученицима </w:t>
      </w:r>
      <w:r w:rsidR="00C01B4F" w:rsidRPr="00894F27">
        <w:rPr>
          <w:rFonts w:ascii="Times New Roman" w:hAnsi="Times New Roman" w:cs="Times New Roman"/>
          <w:noProof/>
          <w:color w:val="auto"/>
          <w:sz w:val="24"/>
          <w:szCs w:val="24"/>
          <w:lang w:val="ru-RU"/>
        </w:rPr>
        <w:t>је, затим, потребно</w:t>
      </w:r>
      <w:r w:rsidRPr="00894F27">
        <w:rPr>
          <w:rFonts w:ascii="Times New Roman" w:hAnsi="Times New Roman" w:cs="Times New Roman"/>
          <w:noProof/>
          <w:color w:val="auto"/>
          <w:sz w:val="24"/>
          <w:szCs w:val="24"/>
          <w:lang w:val="ru-RU"/>
        </w:rPr>
        <w:t xml:space="preserve"> објаснити шта је службена употреба језика и писма према Уставу Србије: српски језик као службени језик и ћирилица као службено писмо, док се латиница јавља као алтернативно писмо. Такође, треба нагласити да у Србији живе и припадници других народа, којима су поред српског језика и писма у службеној употреби и њихови језици и писма (Мађари, Албанци, Словаци, Румуни, Бугари, Македонци, Бошњаци, Роми и др.).</w:t>
      </w:r>
    </w:p>
    <w:p w14:paraId="43741C5A" w14:textId="77777777" w:rsidR="0045467C" w:rsidRPr="00894F27" w:rsidRDefault="00F72DB4" w:rsidP="0045467C">
      <w:pPr>
        <w:spacing w:line="240" w:lineRule="auto"/>
        <w:ind w:firstLine="567"/>
        <w:jc w:val="both"/>
        <w:rPr>
          <w:rFonts w:ascii="Times New Roman" w:hAnsi="Times New Roman" w:cs="Times New Roman"/>
          <w:noProof/>
          <w:color w:val="auto"/>
          <w:sz w:val="24"/>
          <w:szCs w:val="24"/>
          <w:lang w:val="ru-RU"/>
        </w:rPr>
      </w:pPr>
      <w:r w:rsidRPr="00894F27">
        <w:rPr>
          <w:rFonts w:ascii="Times New Roman" w:hAnsi="Times New Roman" w:cs="Times New Roman"/>
          <w:noProof/>
          <w:color w:val="auto"/>
          <w:sz w:val="24"/>
          <w:szCs w:val="24"/>
          <w:lang w:val="ru-RU"/>
        </w:rPr>
        <w:t>У оквиру теме</w:t>
      </w:r>
      <w:r w:rsidRPr="00894F27">
        <w:rPr>
          <w:rFonts w:ascii="Times New Roman" w:hAnsi="Times New Roman" w:cs="Times New Roman"/>
          <w:i/>
          <w:noProof/>
          <w:color w:val="auto"/>
          <w:sz w:val="24"/>
          <w:szCs w:val="24"/>
          <w:lang w:val="ru-RU"/>
        </w:rPr>
        <w:t xml:space="preserve"> Језик – основне особине говорног и писаног језика</w:t>
      </w:r>
      <w:r w:rsidRPr="00894F27">
        <w:rPr>
          <w:rFonts w:ascii="Times New Roman" w:hAnsi="Times New Roman" w:cs="Times New Roman"/>
          <w:noProof/>
          <w:color w:val="auto"/>
          <w:sz w:val="24"/>
          <w:szCs w:val="24"/>
          <w:lang w:val="ru-RU"/>
        </w:rPr>
        <w:t xml:space="preserve"> потребно је у основним цртама указати на сличности и разлике говорног и писаног језика: говорни језик има неке вредности које тешко могу да се пренесу писаним путем (нпр. акценат, интонација, интензитет, гест, мимика и сл.), док писани језик има неке карактеристике које нема усмени (врста слова: велика и мала слова и сл.). Усмени и писани језик разликују се и по брзини преношења поруке (три пута брже говоримо него што пишемо).</w:t>
      </w:r>
    </w:p>
    <w:p w14:paraId="58707F89" w14:textId="0974BE91" w:rsidR="0045467C" w:rsidRPr="00894F27" w:rsidRDefault="00F72DB4" w:rsidP="003E04E9">
      <w:pPr>
        <w:spacing w:line="240" w:lineRule="auto"/>
        <w:ind w:firstLine="567"/>
        <w:jc w:val="both"/>
        <w:rPr>
          <w:rFonts w:ascii="Times New Roman" w:hAnsi="Times New Roman" w:cs="Times New Roman"/>
          <w:noProof/>
          <w:color w:val="auto"/>
          <w:sz w:val="24"/>
          <w:szCs w:val="24"/>
          <w:lang w:val="ru-RU"/>
        </w:rPr>
      </w:pPr>
      <w:r w:rsidRPr="00894F27">
        <w:rPr>
          <w:rFonts w:ascii="Times New Roman" w:hAnsi="Times New Roman" w:cs="Times New Roman"/>
          <w:noProof/>
          <w:color w:val="auto"/>
          <w:sz w:val="24"/>
          <w:szCs w:val="24"/>
          <w:lang w:val="ru-RU"/>
        </w:rPr>
        <w:t xml:space="preserve">Област </w:t>
      </w:r>
      <w:r w:rsidR="00C01B4F" w:rsidRPr="00894F27">
        <w:rPr>
          <w:rFonts w:ascii="Times New Roman" w:hAnsi="Times New Roman" w:cs="Times New Roman"/>
          <w:noProof/>
          <w:color w:val="auto"/>
          <w:sz w:val="24"/>
          <w:szCs w:val="24"/>
          <w:lang w:val="ru-RU"/>
        </w:rPr>
        <w:t>Г</w:t>
      </w:r>
      <w:r w:rsidRPr="00894F27">
        <w:rPr>
          <w:rFonts w:ascii="Times New Roman" w:hAnsi="Times New Roman" w:cs="Times New Roman"/>
          <w:noProof/>
          <w:color w:val="auto"/>
          <w:sz w:val="24"/>
          <w:szCs w:val="24"/>
          <w:lang w:val="ru-RU"/>
        </w:rPr>
        <w:t xml:space="preserve">рађење речи треба повезати са знањима из морфологије. Треба јасно направити разлику између морфологије и творбе речи, пошто се у морфологији јављају само различити облици једне исте речи (додавање граматичких морфема на граматичку основу), док се у творби речи додавањем творбених морфема добија нова реч. </w:t>
      </w:r>
      <w:r w:rsidR="00C01B4F" w:rsidRPr="00894F27">
        <w:rPr>
          <w:rFonts w:ascii="Times New Roman" w:hAnsi="Times New Roman" w:cs="Times New Roman"/>
          <w:noProof/>
          <w:color w:val="auto"/>
          <w:sz w:val="24"/>
          <w:szCs w:val="24"/>
          <w:lang w:val="ru-RU"/>
        </w:rPr>
        <w:t xml:space="preserve">Важно је </w:t>
      </w:r>
      <w:r w:rsidRPr="00894F27">
        <w:rPr>
          <w:rFonts w:ascii="Times New Roman" w:hAnsi="Times New Roman" w:cs="Times New Roman"/>
          <w:noProof/>
          <w:color w:val="auto"/>
          <w:sz w:val="24"/>
          <w:szCs w:val="24"/>
          <w:lang w:val="ru-RU"/>
        </w:rPr>
        <w:t xml:space="preserve">указати на три основна модела грађења речи – извођење, слагање и префиксацију. Примери треба да буду добро одабрани и неспорно да представљају дати тип творбе. Према творбеном критеријуму све речи треба поделити на просте и творенице (изведенице, сложенице, префиксалне творенице). У оквиру твореница ученици треба да уоче корен, творбену </w:t>
      </w:r>
      <w:r w:rsidRPr="00894F27">
        <w:rPr>
          <w:rFonts w:ascii="Times New Roman" w:hAnsi="Times New Roman" w:cs="Times New Roman"/>
          <w:noProof/>
          <w:color w:val="auto"/>
          <w:sz w:val="24"/>
          <w:szCs w:val="24"/>
          <w:lang w:val="ru-RU"/>
        </w:rPr>
        <w:lastRenderedPageBreak/>
        <w:t>основу, префикс, суфикс, спојни вокал. На тај начин груписати и породице речи. Творбу речи треба повезати и са знањима из фонетике и указати на гласовне промене које се бележе на споју префикса/суфикса и творбене основе.</w:t>
      </w:r>
    </w:p>
    <w:p w14:paraId="6ED9989D" w14:textId="5EBF8529" w:rsidR="003E04E9" w:rsidRPr="00894F27" w:rsidRDefault="00F72DB4" w:rsidP="003E04E9">
      <w:pPr>
        <w:spacing w:line="240" w:lineRule="auto"/>
        <w:jc w:val="both"/>
        <w:rPr>
          <w:rFonts w:ascii="Times New Roman" w:eastAsiaTheme="minorHAnsi" w:hAnsi="Times New Roman" w:cs="Times New Roman"/>
          <w:noProof/>
          <w:color w:val="auto"/>
          <w:sz w:val="24"/>
          <w:szCs w:val="24"/>
          <w:lang w:val="ru-RU"/>
        </w:rPr>
      </w:pPr>
      <w:r w:rsidRPr="00894F27">
        <w:rPr>
          <w:rFonts w:ascii="Times New Roman" w:hAnsi="Times New Roman" w:cs="Times New Roman"/>
          <w:noProof/>
          <w:color w:val="auto"/>
          <w:sz w:val="24"/>
          <w:szCs w:val="24"/>
          <w:lang w:val="ru-RU"/>
        </w:rPr>
        <w:tab/>
        <w:t>Са ученицима треба радити систематизацију градива које је научено у претходним разредима. Неопходно је да се по граматичким нивоима обнове и повежу знања, и то логички и критеријално, тако што ће усвајати правила и начине функционисања граматичког система. На конкретним примерима реченица најбоље је обновити знања из морфологије (врсте речи, граматичке категорије) и синтаксе (реченични чланови, типови реченица и сл.). Када се у садржајима програма наводе наставне јединице које су ученици већ обрађивали у претходним разредима, подразумева се да се степен усвојености и способност примене раније обрађеног градива проверава, а понављање и увежбавање на новим примерима претходи обради нових садржаја, чиме се обезбеђује континуитет рада и систематичност у повезивању новог градива с постојећим знањима.</w:t>
      </w:r>
      <w:r w:rsidR="003E04E9" w:rsidRPr="00894F27">
        <w:rPr>
          <w:rFonts w:ascii="Times New Roman" w:hAnsi="Times New Roman" w:cs="Times New Roman"/>
          <w:noProof/>
          <w:color w:val="auto"/>
          <w:sz w:val="24"/>
          <w:szCs w:val="24"/>
        </w:rPr>
        <w:t> </w:t>
      </w:r>
    </w:p>
    <w:p w14:paraId="2CC0A3D1" w14:textId="77777777" w:rsidR="0045467C" w:rsidRPr="00894F27" w:rsidRDefault="0045467C" w:rsidP="003E04E9">
      <w:pPr>
        <w:spacing w:line="240" w:lineRule="auto"/>
        <w:jc w:val="both"/>
        <w:rPr>
          <w:rFonts w:ascii="Times New Roman" w:hAnsi="Times New Roman" w:cs="Times New Roman"/>
          <w:noProof/>
          <w:color w:val="auto"/>
          <w:sz w:val="24"/>
          <w:szCs w:val="24"/>
          <w:lang w:val="ru-RU"/>
        </w:rPr>
      </w:pPr>
    </w:p>
    <w:p w14:paraId="7559483D" w14:textId="77777777" w:rsidR="0045467C" w:rsidRPr="00894F27" w:rsidRDefault="00F72DB4" w:rsidP="0045467C">
      <w:pPr>
        <w:spacing w:after="120" w:line="240" w:lineRule="auto"/>
        <w:jc w:val="both"/>
        <w:rPr>
          <w:noProof/>
          <w:color w:val="auto"/>
          <w:lang w:val="ru-RU"/>
        </w:rPr>
      </w:pPr>
      <w:r w:rsidRPr="00894F27">
        <w:rPr>
          <w:rFonts w:ascii="Times New Roman" w:eastAsia="Times New Roman" w:hAnsi="Times New Roman" w:cs="Times New Roman"/>
          <w:b/>
          <w:noProof/>
          <w:color w:val="auto"/>
          <w:sz w:val="24"/>
          <w:szCs w:val="24"/>
          <w:lang w:val="ru-RU"/>
        </w:rPr>
        <w:t>Правопис</w:t>
      </w:r>
    </w:p>
    <w:p w14:paraId="7D3538A7" w14:textId="77777777" w:rsidR="0045467C" w:rsidRPr="00894F27" w:rsidRDefault="00F72DB4" w:rsidP="0045467C">
      <w:pPr>
        <w:spacing w:line="240" w:lineRule="auto"/>
        <w:ind w:firstLine="567"/>
        <w:jc w:val="both"/>
        <w:rPr>
          <w:rFonts w:ascii="Times New Roman" w:eastAsia="Times New Roman" w:hAnsi="Times New Roman" w:cs="Times New Roman"/>
          <w:noProof/>
          <w:color w:val="auto"/>
          <w:sz w:val="24"/>
          <w:szCs w:val="24"/>
          <w:lang w:val="ru-RU"/>
        </w:rPr>
      </w:pPr>
      <w:r w:rsidRPr="00894F27">
        <w:rPr>
          <w:rFonts w:ascii="Times New Roman" w:eastAsia="Times New Roman" w:hAnsi="Times New Roman" w:cs="Times New Roman"/>
          <w:noProof/>
          <w:color w:val="auto"/>
          <w:sz w:val="24"/>
          <w:szCs w:val="24"/>
          <w:lang w:val="ru-RU"/>
        </w:rPr>
        <w:t>Садржаје из правописа неопходно је повезивати са одговарајућим примерима и на часовима граматике и на часовима књижевности. Треба на једноставан начин указати на адаптацију (прилагођавање) имена из страних језика и њихову промену. Питање спојеног и одвојеног писања обрадити на једноставним, уобичајеним примерима и предочити могућност тројаког писања (сложенице, полусложенице, синтагме).</w:t>
      </w:r>
    </w:p>
    <w:p w14:paraId="7DCB5F77" w14:textId="4AE28BF6" w:rsidR="0045467C" w:rsidRPr="00894F27" w:rsidRDefault="00F72DB4" w:rsidP="0045467C">
      <w:pPr>
        <w:spacing w:line="240" w:lineRule="auto"/>
        <w:ind w:firstLine="567"/>
        <w:jc w:val="both"/>
        <w:rPr>
          <w:rFonts w:ascii="Times New Roman" w:eastAsia="Times New Roman" w:hAnsi="Times New Roman" w:cs="Times New Roman"/>
          <w:noProof/>
          <w:color w:val="auto"/>
          <w:sz w:val="24"/>
          <w:szCs w:val="24"/>
          <w:lang w:val="ru-RU"/>
        </w:rPr>
      </w:pPr>
      <w:r w:rsidRPr="00894F27">
        <w:rPr>
          <w:rFonts w:ascii="Times New Roman" w:eastAsia="Times New Roman" w:hAnsi="Times New Roman" w:cs="Times New Roman"/>
          <w:noProof/>
          <w:color w:val="auto"/>
          <w:sz w:val="24"/>
          <w:szCs w:val="24"/>
          <w:lang w:val="ru-RU"/>
        </w:rPr>
        <w:t xml:space="preserve">Употребу генитивног знака треба повезати са дужином, која се у говору чује, а у писању бележи овим знаком. Такође, </w:t>
      </w:r>
      <w:r w:rsidR="004907C4" w:rsidRPr="00894F27">
        <w:rPr>
          <w:rFonts w:ascii="Times New Roman" w:eastAsia="Times New Roman" w:hAnsi="Times New Roman" w:cs="Times New Roman"/>
          <w:noProof/>
          <w:color w:val="auto"/>
          <w:sz w:val="24"/>
          <w:szCs w:val="24"/>
          <w:lang w:val="ru-RU"/>
        </w:rPr>
        <w:t xml:space="preserve">потребно је </w:t>
      </w:r>
      <w:r w:rsidRPr="00894F27">
        <w:rPr>
          <w:rFonts w:ascii="Times New Roman" w:eastAsia="Times New Roman" w:hAnsi="Times New Roman" w:cs="Times New Roman"/>
          <w:noProof/>
          <w:color w:val="auto"/>
          <w:sz w:val="24"/>
          <w:szCs w:val="24"/>
          <w:lang w:val="ru-RU"/>
        </w:rPr>
        <w:t xml:space="preserve">објаснити разлику у </w:t>
      </w:r>
      <w:r w:rsidR="004907C4" w:rsidRPr="00894F27">
        <w:rPr>
          <w:rFonts w:ascii="Times New Roman" w:eastAsia="Times New Roman" w:hAnsi="Times New Roman" w:cs="Times New Roman"/>
          <w:noProof/>
          <w:color w:val="auto"/>
          <w:sz w:val="24"/>
          <w:szCs w:val="24"/>
          <w:lang w:val="ru-RU"/>
        </w:rPr>
        <w:t xml:space="preserve">писању </w:t>
      </w:r>
      <w:r w:rsidRPr="00894F27">
        <w:rPr>
          <w:rFonts w:ascii="Times New Roman" w:eastAsia="Times New Roman" w:hAnsi="Times New Roman" w:cs="Times New Roman"/>
          <w:noProof/>
          <w:color w:val="auto"/>
          <w:sz w:val="24"/>
          <w:szCs w:val="24"/>
          <w:lang w:val="ru-RU"/>
        </w:rPr>
        <w:t xml:space="preserve">црте и цртице, указујући на правила употребе једног, односно другог знака. </w:t>
      </w:r>
    </w:p>
    <w:p w14:paraId="7E1A61B8" w14:textId="77777777" w:rsidR="0045467C" w:rsidRPr="00894F27" w:rsidRDefault="0045467C" w:rsidP="0045467C">
      <w:pPr>
        <w:spacing w:after="120" w:line="240" w:lineRule="auto"/>
        <w:jc w:val="both"/>
        <w:rPr>
          <w:rFonts w:ascii="Times New Roman" w:eastAsia="Times New Roman" w:hAnsi="Times New Roman" w:cs="Times New Roman"/>
          <w:b/>
          <w:noProof/>
          <w:color w:val="auto"/>
          <w:sz w:val="24"/>
          <w:szCs w:val="24"/>
          <w:lang w:val="ru-RU"/>
        </w:rPr>
      </w:pPr>
    </w:p>
    <w:p w14:paraId="5523DC09" w14:textId="77777777" w:rsidR="0045467C" w:rsidRPr="00894F27" w:rsidRDefault="0045467C" w:rsidP="0045467C">
      <w:pPr>
        <w:spacing w:after="120" w:line="240" w:lineRule="auto"/>
        <w:jc w:val="both"/>
        <w:rPr>
          <w:noProof/>
          <w:color w:val="auto"/>
          <w:lang w:val="ru-RU"/>
        </w:rPr>
      </w:pPr>
      <w:r w:rsidRPr="00894F27">
        <w:rPr>
          <w:rFonts w:ascii="Times New Roman" w:eastAsia="Times New Roman" w:hAnsi="Times New Roman" w:cs="Times New Roman"/>
          <w:b/>
          <w:noProof/>
          <w:color w:val="auto"/>
          <w:sz w:val="24"/>
          <w:szCs w:val="24"/>
        </w:rPr>
        <w:t>O</w:t>
      </w:r>
      <w:r w:rsidR="00F72DB4" w:rsidRPr="00894F27">
        <w:rPr>
          <w:rFonts w:ascii="Times New Roman" w:eastAsia="Times New Roman" w:hAnsi="Times New Roman" w:cs="Times New Roman"/>
          <w:b/>
          <w:noProof/>
          <w:color w:val="auto"/>
          <w:sz w:val="24"/>
          <w:szCs w:val="24"/>
          <w:lang w:val="ru-RU"/>
        </w:rPr>
        <w:t>ртоепиј</w:t>
      </w:r>
      <w:r w:rsidRPr="00894F27">
        <w:rPr>
          <w:rFonts w:ascii="Times New Roman" w:eastAsia="Times New Roman" w:hAnsi="Times New Roman" w:cs="Times New Roman"/>
          <w:b/>
          <w:noProof/>
          <w:color w:val="auto"/>
          <w:sz w:val="24"/>
          <w:szCs w:val="24"/>
        </w:rPr>
        <w:t>a</w:t>
      </w:r>
    </w:p>
    <w:p w14:paraId="5BBD196A" w14:textId="77777777" w:rsidR="0045467C" w:rsidRPr="00894F27" w:rsidRDefault="00F72DB4" w:rsidP="0045467C">
      <w:pPr>
        <w:spacing w:line="240" w:lineRule="auto"/>
        <w:ind w:firstLine="567"/>
        <w:jc w:val="both"/>
        <w:rPr>
          <w:rFonts w:ascii="Times New Roman" w:eastAsia="Times New Roman" w:hAnsi="Times New Roman" w:cs="Times New Roman"/>
          <w:noProof/>
          <w:color w:val="auto"/>
          <w:sz w:val="24"/>
          <w:szCs w:val="24"/>
          <w:lang w:val="ru-RU"/>
        </w:rPr>
      </w:pPr>
      <w:r w:rsidRPr="00894F27">
        <w:rPr>
          <w:rFonts w:ascii="Times New Roman" w:eastAsia="Times New Roman" w:hAnsi="Times New Roman" w:cs="Times New Roman"/>
          <w:noProof/>
          <w:color w:val="auto"/>
          <w:sz w:val="24"/>
          <w:szCs w:val="24"/>
          <w:lang w:val="ru-RU"/>
        </w:rPr>
        <w:t xml:space="preserve">Ортоепске вежбе не треба реализовати као посебне наставне јединице, већ уз одговарајуће теме из граматике, али и на темама из књижевности. </w:t>
      </w:r>
    </w:p>
    <w:p w14:paraId="0084D0AD" w14:textId="77777777" w:rsidR="0045467C" w:rsidRPr="00894F27" w:rsidRDefault="00F72DB4" w:rsidP="0045467C">
      <w:pPr>
        <w:spacing w:line="240" w:lineRule="auto"/>
        <w:ind w:firstLine="567"/>
        <w:jc w:val="both"/>
        <w:rPr>
          <w:rFonts w:ascii="Times New Roman" w:eastAsia="Times New Roman" w:hAnsi="Times New Roman" w:cs="Times New Roman"/>
          <w:noProof/>
          <w:color w:val="auto"/>
          <w:sz w:val="24"/>
          <w:szCs w:val="24"/>
          <w:lang w:val="ru-RU"/>
        </w:rPr>
      </w:pPr>
      <w:r w:rsidRPr="00894F27">
        <w:rPr>
          <w:rFonts w:ascii="Times New Roman" w:eastAsia="Times New Roman" w:hAnsi="Times New Roman" w:cs="Times New Roman"/>
          <w:noProof/>
          <w:color w:val="auto"/>
          <w:sz w:val="24"/>
          <w:szCs w:val="24"/>
          <w:lang w:val="ru-RU"/>
        </w:rPr>
        <w:t xml:space="preserve">На овом нивоу ученици треба да уоче разлику између краткосилазног и краткоузлазног акцента. Такође,  потребно је систематизовати знања о распореду акцената и неакцентованих дужина на једноставним примерима. </w:t>
      </w:r>
    </w:p>
    <w:p w14:paraId="0246362C" w14:textId="77777777" w:rsidR="0045467C" w:rsidRPr="00894F27" w:rsidRDefault="00F72DB4" w:rsidP="0045467C">
      <w:pPr>
        <w:spacing w:line="240" w:lineRule="auto"/>
        <w:ind w:firstLine="567"/>
        <w:jc w:val="both"/>
        <w:rPr>
          <w:rFonts w:ascii="Times New Roman" w:eastAsia="Times New Roman" w:hAnsi="Times New Roman" w:cs="Times New Roman"/>
          <w:noProof/>
          <w:color w:val="auto"/>
          <w:sz w:val="24"/>
          <w:szCs w:val="24"/>
          <w:lang w:val="ru-RU"/>
        </w:rPr>
      </w:pPr>
      <w:r w:rsidRPr="00894F27">
        <w:rPr>
          <w:rFonts w:ascii="Times New Roman" w:eastAsia="Times New Roman" w:hAnsi="Times New Roman" w:cs="Times New Roman"/>
          <w:noProof/>
          <w:color w:val="auto"/>
          <w:sz w:val="24"/>
          <w:szCs w:val="24"/>
          <w:lang w:val="ru-RU"/>
        </w:rPr>
        <w:t xml:space="preserve">Уколико за то постоје могућности, наставник би требало да пушта снимке правилног изговора и указује на разлике у изговору. Ученике треба навикавати да препознају, репродукују и усвоје  правилно акцентован говор, а у местима где се одступа од акценатске норме, да разликују стандардни акценат од свога акцента, тј. од дијалекатске акцентуације. </w:t>
      </w:r>
    </w:p>
    <w:p w14:paraId="5A98E7BD" w14:textId="7867B881" w:rsidR="0045467C" w:rsidRDefault="0045467C" w:rsidP="00C132F0">
      <w:pPr>
        <w:spacing w:line="360" w:lineRule="auto"/>
        <w:jc w:val="both"/>
        <w:rPr>
          <w:rFonts w:ascii="Times New Roman" w:eastAsia="Times New Roman" w:hAnsi="Times New Roman" w:cs="Times New Roman"/>
          <w:b/>
          <w:noProof/>
          <w:color w:val="auto"/>
          <w:sz w:val="24"/>
          <w:szCs w:val="24"/>
          <w:lang w:val="ru-RU"/>
        </w:rPr>
      </w:pPr>
    </w:p>
    <w:p w14:paraId="3E1E2DF7" w14:textId="77777777" w:rsidR="00894F27" w:rsidRPr="00894F27" w:rsidRDefault="00894F27" w:rsidP="00C132F0">
      <w:pPr>
        <w:spacing w:line="360" w:lineRule="auto"/>
        <w:jc w:val="both"/>
        <w:rPr>
          <w:rFonts w:ascii="Times New Roman" w:eastAsia="Times New Roman" w:hAnsi="Times New Roman" w:cs="Times New Roman"/>
          <w:b/>
          <w:noProof/>
          <w:color w:val="auto"/>
          <w:sz w:val="24"/>
          <w:szCs w:val="24"/>
          <w:lang w:val="ru-RU"/>
        </w:rPr>
      </w:pPr>
    </w:p>
    <w:p w14:paraId="36FF1403" w14:textId="77777777" w:rsidR="00A60889" w:rsidRPr="00894F27" w:rsidRDefault="00F72DB4" w:rsidP="00A60889">
      <w:pPr>
        <w:spacing w:line="240" w:lineRule="auto"/>
        <w:jc w:val="center"/>
        <w:rPr>
          <w:rFonts w:ascii="Times New Roman" w:hAnsi="Times New Roman"/>
          <w:b/>
          <w:color w:val="auto"/>
          <w:sz w:val="24"/>
          <w:szCs w:val="24"/>
          <w:lang w:val="ru-RU"/>
        </w:rPr>
      </w:pPr>
      <w:r w:rsidRPr="00894F27">
        <w:rPr>
          <w:rFonts w:ascii="Times New Roman" w:hAnsi="Times New Roman"/>
          <w:b/>
          <w:color w:val="auto"/>
          <w:sz w:val="24"/>
          <w:szCs w:val="24"/>
          <w:lang w:val="ru-RU"/>
        </w:rPr>
        <w:t>ЈЕЗИЧКА КУЛТУРА (УСМЕНО И ПИСМЕНО ИЗРАЖАВАЊЕ)</w:t>
      </w:r>
    </w:p>
    <w:p w14:paraId="72AF9A38" w14:textId="77777777" w:rsidR="00A60889" w:rsidRPr="00894F27" w:rsidRDefault="00A60889" w:rsidP="00A60889">
      <w:pPr>
        <w:spacing w:line="240" w:lineRule="auto"/>
        <w:jc w:val="center"/>
        <w:rPr>
          <w:rFonts w:ascii="Times New Roman" w:hAnsi="Times New Roman"/>
          <w:b/>
          <w:color w:val="auto"/>
          <w:sz w:val="24"/>
          <w:szCs w:val="24"/>
          <w:lang w:val="ru-RU"/>
        </w:rPr>
      </w:pPr>
    </w:p>
    <w:p w14:paraId="55BC3C18" w14:textId="492E6C32" w:rsidR="00A60889" w:rsidRPr="00894F27" w:rsidRDefault="00F72DB4" w:rsidP="00A60889">
      <w:pPr>
        <w:spacing w:line="240" w:lineRule="auto"/>
        <w:ind w:firstLine="720"/>
        <w:jc w:val="both"/>
        <w:rPr>
          <w:rFonts w:ascii="Times New Roman" w:hAnsi="Times New Roman"/>
          <w:color w:val="auto"/>
          <w:sz w:val="24"/>
          <w:szCs w:val="24"/>
          <w:lang w:val="ru-RU"/>
        </w:rPr>
      </w:pPr>
      <w:r w:rsidRPr="00894F27">
        <w:rPr>
          <w:rFonts w:ascii="Times New Roman" w:eastAsia="Times New Roman" w:hAnsi="Times New Roman"/>
          <w:color w:val="auto"/>
          <w:sz w:val="24"/>
          <w:szCs w:val="24"/>
          <w:lang w:val="ru-RU"/>
        </w:rPr>
        <w:t xml:space="preserve">Област </w:t>
      </w:r>
      <w:r w:rsidRPr="00894F27">
        <w:rPr>
          <w:rFonts w:ascii="Times New Roman" w:eastAsia="Times New Roman" w:hAnsi="Times New Roman"/>
          <w:i/>
          <w:color w:val="auto"/>
          <w:sz w:val="24"/>
          <w:szCs w:val="24"/>
          <w:lang w:val="ru-RU"/>
        </w:rPr>
        <w:t>Језичка култура</w:t>
      </w:r>
      <w:r w:rsidRPr="00894F27">
        <w:rPr>
          <w:rFonts w:ascii="Times New Roman" w:eastAsia="Times New Roman" w:hAnsi="Times New Roman"/>
          <w:color w:val="auto"/>
          <w:sz w:val="24"/>
          <w:szCs w:val="24"/>
          <w:lang w:val="ru-RU"/>
        </w:rPr>
        <w:t xml:space="preserve"> програмски је конституисана као посебно подручје, али је неопходно да се повезује с другим двема областима: с књижевношћу и с језиком. </w:t>
      </w:r>
      <w:r w:rsidRPr="00894F27">
        <w:rPr>
          <w:rFonts w:ascii="Times New Roman" w:hAnsi="Times New Roman"/>
          <w:color w:val="auto"/>
          <w:sz w:val="24"/>
          <w:szCs w:val="24"/>
          <w:lang w:val="ru-RU"/>
        </w:rPr>
        <w:t xml:space="preserve">Језичка култура обухвата усмено и писмено изражавање и </w:t>
      </w:r>
      <w:r w:rsidRPr="00894F27">
        <w:rPr>
          <w:rFonts w:ascii="Times New Roman" w:eastAsia="Times New Roman" w:hAnsi="Times New Roman"/>
          <w:color w:val="auto"/>
          <w:sz w:val="24"/>
          <w:szCs w:val="24"/>
          <w:lang w:val="ru-RU"/>
        </w:rPr>
        <w:t xml:space="preserve">једнаку пажњу би требало посветити и једном и другом начину изражавања. </w:t>
      </w:r>
      <w:r w:rsidRPr="00894F27">
        <w:rPr>
          <w:rFonts w:ascii="Times New Roman" w:hAnsi="Times New Roman"/>
          <w:color w:val="auto"/>
          <w:sz w:val="24"/>
          <w:szCs w:val="24"/>
          <w:lang w:val="ru-RU"/>
        </w:rPr>
        <w:t xml:space="preserve">Крајњи циљ наставе језичке културе односи се на то да ученици буду оспособљени за успостављање квалитетне и сврсисходне комуникације. </w:t>
      </w:r>
    </w:p>
    <w:p w14:paraId="315A5856" w14:textId="486A3C9C" w:rsidR="00A60889" w:rsidRPr="00894F27" w:rsidRDefault="00F72DB4" w:rsidP="00A60889">
      <w:pPr>
        <w:spacing w:line="240" w:lineRule="auto"/>
        <w:ind w:firstLine="720"/>
        <w:jc w:val="both"/>
        <w:rPr>
          <w:rFonts w:ascii="Times New Roman" w:hAnsi="Times New Roman"/>
          <w:color w:val="auto"/>
          <w:sz w:val="24"/>
          <w:szCs w:val="24"/>
          <w:lang w:val="ru-RU"/>
        </w:rPr>
      </w:pPr>
      <w:r w:rsidRPr="00894F27">
        <w:rPr>
          <w:rFonts w:ascii="Times New Roman" w:hAnsi="Times New Roman"/>
          <w:noProof/>
          <w:color w:val="auto"/>
          <w:sz w:val="24"/>
          <w:szCs w:val="24"/>
          <w:shd w:val="clear" w:color="auto" w:fill="FFFFFF"/>
          <w:lang w:val="ru-RU"/>
        </w:rPr>
        <w:t xml:space="preserve">У осмом разреду наставља се с </w:t>
      </w:r>
      <w:r w:rsidRPr="00894F27">
        <w:rPr>
          <w:rFonts w:ascii="Times New Roman" w:hAnsi="Times New Roman"/>
          <w:color w:val="auto"/>
          <w:sz w:val="24"/>
          <w:szCs w:val="24"/>
          <w:shd w:val="clear" w:color="auto" w:fill="FFFFFF"/>
          <w:lang w:val="ru-RU"/>
        </w:rPr>
        <w:t xml:space="preserve">разматрањем специфичности функционалних стилова. Са ученицима треба поновити функционалне стилове који су обрађени у седмом </w:t>
      </w:r>
      <w:r w:rsidRPr="00894F27">
        <w:rPr>
          <w:rFonts w:ascii="Times New Roman" w:hAnsi="Times New Roman"/>
          <w:color w:val="auto"/>
          <w:sz w:val="24"/>
          <w:szCs w:val="24"/>
          <w:shd w:val="clear" w:color="auto" w:fill="FFFFFF"/>
          <w:lang w:val="ru-RU"/>
        </w:rPr>
        <w:lastRenderedPageBreak/>
        <w:t xml:space="preserve">разреду: књижевноуметнички и новинарски, а потом их упознати са одликама </w:t>
      </w:r>
      <w:r w:rsidRPr="00894F27">
        <w:rPr>
          <w:rFonts w:ascii="Times New Roman" w:hAnsi="Times New Roman"/>
          <w:noProof/>
          <w:color w:val="auto"/>
          <w:sz w:val="24"/>
          <w:szCs w:val="24"/>
          <w:shd w:val="clear" w:color="auto" w:fill="FFFFFF"/>
          <w:lang w:val="ru-RU"/>
        </w:rPr>
        <w:t>административног, научног и разговорног стила.</w:t>
      </w:r>
      <w:r w:rsidRPr="00894F27">
        <w:rPr>
          <w:rFonts w:ascii="Times New Roman" w:hAnsi="Times New Roman"/>
          <w:color w:val="auto"/>
          <w:sz w:val="24"/>
          <w:szCs w:val="24"/>
          <w:shd w:val="clear" w:color="auto" w:fill="FFFFFF"/>
          <w:lang w:val="ru-RU"/>
        </w:rPr>
        <w:t xml:space="preserve"> </w:t>
      </w:r>
      <w:r w:rsidRPr="00894F27">
        <w:rPr>
          <w:rFonts w:ascii="Times New Roman" w:eastAsia="TimesNewRomanPSMT" w:hAnsi="Times New Roman"/>
          <w:color w:val="auto"/>
          <w:sz w:val="24"/>
          <w:szCs w:val="24"/>
          <w:lang w:val="ru-RU"/>
        </w:rPr>
        <w:t xml:space="preserve">Карактеристике </w:t>
      </w:r>
      <w:r w:rsidRPr="00894F27">
        <w:rPr>
          <w:rFonts w:ascii="Times New Roman" w:eastAsia="Times New Roman" w:hAnsi="Times New Roman"/>
          <w:color w:val="auto"/>
          <w:sz w:val="24"/>
          <w:szCs w:val="24"/>
          <w:lang w:val="ru-RU"/>
        </w:rPr>
        <w:t xml:space="preserve">административног стила </w:t>
      </w:r>
      <w:r w:rsidRPr="00894F27">
        <w:rPr>
          <w:rFonts w:ascii="Times New Roman" w:hAnsi="Times New Roman"/>
          <w:color w:val="auto"/>
          <w:sz w:val="24"/>
          <w:szCs w:val="24"/>
          <w:shd w:val="clear" w:color="auto" w:fill="FFFFFF"/>
          <w:lang w:val="ru-RU"/>
        </w:rPr>
        <w:t>– стандардизација и унификац</w:t>
      </w:r>
      <w:r w:rsidR="00BE0439" w:rsidRPr="00894F27">
        <w:rPr>
          <w:rFonts w:ascii="Times New Roman" w:hAnsi="Times New Roman"/>
          <w:color w:val="auto"/>
          <w:sz w:val="24"/>
          <w:szCs w:val="24"/>
          <w:shd w:val="clear" w:color="auto" w:fill="FFFFFF"/>
          <w:lang w:val="ru-RU"/>
        </w:rPr>
        <w:t>и</w:t>
      </w:r>
      <w:r w:rsidRPr="00894F27">
        <w:rPr>
          <w:rFonts w:ascii="Times New Roman" w:hAnsi="Times New Roman"/>
          <w:color w:val="auto"/>
          <w:sz w:val="24"/>
          <w:szCs w:val="24"/>
          <w:shd w:val="clear" w:color="auto" w:fill="FFFFFF"/>
          <w:lang w:val="ru-RU"/>
        </w:rPr>
        <w:t>ја –</w:t>
      </w:r>
      <w:r w:rsidRPr="00894F27">
        <w:rPr>
          <w:rFonts w:ascii="Times New Roman" w:eastAsia="Times New Roman" w:hAnsi="Times New Roman"/>
          <w:color w:val="auto"/>
          <w:sz w:val="24"/>
          <w:szCs w:val="24"/>
          <w:lang w:val="ru-RU"/>
        </w:rPr>
        <w:t xml:space="preserve"> требало би да буду предочене, између осталог, кроз подстицање ученика да напишу нпр. молбу, жалбу, радну биографију или да попуне одређене обрасце. Такође, уз административни стил би требало издвојити негативне карактеристике бирократског језика и показати их на примерима. Објективно сагледавање стварности и заснованост на појмовном мишљењу научног стила требало би ученицима представити кроз корелацију с другим наставним предметима, а посебно би им требало указати на употребу и значење термина, односно на терминолошку лексику. Чињеница </w:t>
      </w:r>
      <w:r w:rsidRPr="00894F27">
        <w:rPr>
          <w:rFonts w:ascii="Times New Roman" w:hAnsi="Times New Roman"/>
          <w:color w:val="auto"/>
          <w:sz w:val="24"/>
          <w:szCs w:val="24"/>
          <w:lang w:val="ru-RU"/>
        </w:rPr>
        <w:t xml:space="preserve">да одређена језичка конструкција не мора увек представљати огрешење о језичку и стилску норму, уколико се не намеће као једини начин изражавања, можда би се ученицима најбоље могла објаснити уз разговорни стил и његове одлике. </w:t>
      </w:r>
    </w:p>
    <w:p w14:paraId="71FB9921" w14:textId="77777777" w:rsidR="00A60889" w:rsidRPr="00894F27" w:rsidRDefault="00F72DB4" w:rsidP="00A60889">
      <w:pPr>
        <w:autoSpaceDE w:val="0"/>
        <w:autoSpaceDN w:val="0"/>
        <w:adjustRightInd w:val="0"/>
        <w:spacing w:line="240" w:lineRule="auto"/>
        <w:ind w:firstLine="720"/>
        <w:jc w:val="both"/>
        <w:rPr>
          <w:rFonts w:ascii="Times New Roman" w:hAnsi="Times New Roman"/>
          <w:color w:val="auto"/>
          <w:sz w:val="24"/>
          <w:szCs w:val="24"/>
          <w:lang w:val="ru-RU"/>
        </w:rPr>
      </w:pPr>
      <w:r w:rsidRPr="00894F27">
        <w:rPr>
          <w:rFonts w:ascii="Times New Roman" w:eastAsia="Times New Roman" w:hAnsi="Times New Roman"/>
          <w:color w:val="auto"/>
          <w:sz w:val="24"/>
          <w:szCs w:val="24"/>
          <w:lang w:val="ru-RU"/>
        </w:rPr>
        <w:t>Циљ обраде свих пет функционалних стилова не би требало да буде репродукција и утискивање функционално</w:t>
      </w:r>
      <w:r w:rsidR="006F02A0" w:rsidRPr="00894F27">
        <w:rPr>
          <w:rFonts w:ascii="Times New Roman" w:eastAsia="Times New Roman" w:hAnsi="Times New Roman"/>
          <w:color w:val="auto"/>
          <w:sz w:val="24"/>
          <w:szCs w:val="24"/>
          <w:lang w:val="ru-RU"/>
        </w:rPr>
        <w:t>-</w:t>
      </w:r>
      <w:r w:rsidRPr="00894F27">
        <w:rPr>
          <w:rFonts w:ascii="Times New Roman" w:eastAsia="Times New Roman" w:hAnsi="Times New Roman"/>
          <w:color w:val="auto"/>
          <w:sz w:val="24"/>
          <w:szCs w:val="24"/>
          <w:lang w:val="ru-RU"/>
        </w:rPr>
        <w:t>стилистичких знања у свест ученика, већ стицање активног знања које се може применити у свакодневној комуникацији.</w:t>
      </w:r>
      <w:r w:rsidRPr="00894F27">
        <w:rPr>
          <w:rFonts w:ascii="Times New Roman" w:hAnsi="Times New Roman"/>
          <w:color w:val="auto"/>
          <w:sz w:val="24"/>
          <w:szCs w:val="24"/>
          <w:shd w:val="clear" w:color="auto" w:fill="FFFFFF"/>
          <w:lang w:val="ru-RU"/>
        </w:rPr>
        <w:t xml:space="preserve"> Ученици би требало да буду оспособљени да објасне сличности и разлике између </w:t>
      </w:r>
      <w:r w:rsidRPr="00894F27">
        <w:rPr>
          <w:rFonts w:ascii="Times New Roman" w:hAnsi="Times New Roman"/>
          <w:noProof/>
          <w:color w:val="auto"/>
          <w:sz w:val="24"/>
          <w:szCs w:val="24"/>
          <w:shd w:val="clear" w:color="auto" w:fill="FFFFFF"/>
          <w:lang w:val="ru-RU"/>
        </w:rPr>
        <w:t xml:space="preserve">функционалних </w:t>
      </w:r>
      <w:r w:rsidRPr="00894F27">
        <w:rPr>
          <w:rFonts w:ascii="Times New Roman" w:hAnsi="Times New Roman"/>
          <w:color w:val="auto"/>
          <w:sz w:val="24"/>
          <w:szCs w:val="24"/>
          <w:shd w:val="clear" w:color="auto" w:fill="FFFFFF"/>
          <w:lang w:val="ru-RU"/>
        </w:rPr>
        <w:t xml:space="preserve">стилова, да препознају и образложе њихове елементе у адекватно одабраним текстовима, развијајући разумевање њихових особености и идући ка закључивању о њиховој природи. Притом, значајно је да ученици активно учествују у </w:t>
      </w:r>
      <w:r w:rsidRPr="00894F27">
        <w:rPr>
          <w:rFonts w:ascii="Times New Roman" w:eastAsia="TimesNewRomanPSMT" w:hAnsi="Times New Roman"/>
          <w:color w:val="auto"/>
          <w:sz w:val="24"/>
          <w:szCs w:val="24"/>
          <w:lang w:val="ru-RU"/>
        </w:rPr>
        <w:t>откривању и увиђању карактеристика функционалних стилова српског језика.</w:t>
      </w:r>
    </w:p>
    <w:p w14:paraId="5C2E888A" w14:textId="2EA40217" w:rsidR="00A60889" w:rsidRPr="00894F27" w:rsidRDefault="00F72DB4" w:rsidP="00A60889">
      <w:pPr>
        <w:spacing w:line="240" w:lineRule="auto"/>
        <w:ind w:firstLine="720"/>
        <w:jc w:val="both"/>
        <w:rPr>
          <w:rFonts w:ascii="Times New Roman" w:eastAsia="Times New Roman" w:hAnsi="Times New Roman"/>
          <w:color w:val="auto"/>
          <w:sz w:val="24"/>
          <w:szCs w:val="24"/>
          <w:lang w:val="ru-RU"/>
        </w:rPr>
      </w:pPr>
      <w:r w:rsidRPr="00894F27">
        <w:rPr>
          <w:rFonts w:ascii="Times New Roman" w:eastAsia="Times New Roman" w:hAnsi="Times New Roman"/>
          <w:color w:val="auto"/>
          <w:sz w:val="24"/>
          <w:szCs w:val="24"/>
          <w:lang w:val="ru-RU"/>
        </w:rPr>
        <w:t>Један од најважнијих програмских захтева језичке културе јесте богаћење речника ученика. Стога је изузетно значајно на систематичан начин приступити обради тема које се односе на лексички систем српског језика. Није нужно да се сваки лексички однос до детаља објасни ученицима, али је важно увек имати на уму сложеност и вишедимензионалност одређене лексичке појаве о којој се говори, како би се проблем или део проблема представио ученицима у складу с њиховим узрастом и могућностима.</w:t>
      </w:r>
    </w:p>
    <w:p w14:paraId="0038F239" w14:textId="77777777" w:rsidR="00A60889" w:rsidRPr="00894F27" w:rsidRDefault="00F72DB4" w:rsidP="00A60889">
      <w:pPr>
        <w:spacing w:line="240" w:lineRule="auto"/>
        <w:ind w:firstLine="720"/>
        <w:jc w:val="both"/>
        <w:rPr>
          <w:rFonts w:ascii="Times New Roman" w:eastAsia="Times New Roman" w:hAnsi="Times New Roman"/>
          <w:color w:val="auto"/>
          <w:sz w:val="24"/>
          <w:szCs w:val="24"/>
          <w:lang w:val="ru-RU"/>
        </w:rPr>
      </w:pPr>
      <w:r w:rsidRPr="00894F27">
        <w:rPr>
          <w:rFonts w:ascii="Times New Roman" w:eastAsia="Times New Roman" w:hAnsi="Times New Roman"/>
          <w:color w:val="auto"/>
          <w:sz w:val="24"/>
          <w:szCs w:val="24"/>
          <w:lang w:val="ru-RU"/>
        </w:rPr>
        <w:t xml:space="preserve">Теме из лексикологије на овом узрасту требало би да обухвате, најпре, указивање на разлику између </w:t>
      </w:r>
      <w:r w:rsidRPr="00894F27">
        <w:rPr>
          <w:rFonts w:ascii="Times New Roman" w:eastAsia="Times New Roman" w:hAnsi="Times New Roman"/>
          <w:i/>
          <w:color w:val="auto"/>
          <w:sz w:val="24"/>
          <w:szCs w:val="24"/>
          <w:lang w:val="ru-RU"/>
        </w:rPr>
        <w:t>речи</w:t>
      </w:r>
      <w:r w:rsidRPr="00894F27">
        <w:rPr>
          <w:rFonts w:ascii="Times New Roman" w:eastAsia="Times New Roman" w:hAnsi="Times New Roman"/>
          <w:color w:val="auto"/>
          <w:sz w:val="24"/>
          <w:szCs w:val="24"/>
          <w:lang w:val="ru-RU"/>
        </w:rPr>
        <w:t xml:space="preserve"> и </w:t>
      </w:r>
      <w:r w:rsidRPr="00894F27">
        <w:rPr>
          <w:rFonts w:ascii="Times New Roman" w:eastAsia="Times New Roman" w:hAnsi="Times New Roman"/>
          <w:i/>
          <w:color w:val="auto"/>
          <w:sz w:val="24"/>
          <w:szCs w:val="24"/>
          <w:lang w:val="ru-RU"/>
        </w:rPr>
        <w:t>лексеме</w:t>
      </w:r>
      <w:r w:rsidRPr="00894F27">
        <w:rPr>
          <w:rFonts w:ascii="Times New Roman" w:eastAsia="Times New Roman" w:hAnsi="Times New Roman"/>
          <w:color w:val="auto"/>
          <w:sz w:val="24"/>
          <w:szCs w:val="24"/>
          <w:lang w:val="ru-RU"/>
        </w:rPr>
        <w:t xml:space="preserve">. Један од приступа овој тематици могао би бити да се </w:t>
      </w:r>
      <w:r w:rsidRPr="00894F27">
        <w:rPr>
          <w:rFonts w:ascii="Times New Roman" w:eastAsia="Times New Roman" w:hAnsi="Times New Roman"/>
          <w:i/>
          <w:color w:val="auto"/>
          <w:sz w:val="24"/>
          <w:szCs w:val="24"/>
          <w:lang w:val="ru-RU"/>
        </w:rPr>
        <w:t xml:space="preserve">реч </w:t>
      </w:r>
      <w:r w:rsidRPr="00894F27">
        <w:rPr>
          <w:rFonts w:ascii="Times New Roman" w:eastAsia="Times New Roman" w:hAnsi="Times New Roman"/>
          <w:color w:val="auto"/>
          <w:sz w:val="24"/>
          <w:szCs w:val="24"/>
          <w:lang w:val="ru-RU"/>
        </w:rPr>
        <w:t xml:space="preserve">анализира као јединица морфологије, творбе, синтаксе и лексикологије.   </w:t>
      </w:r>
    </w:p>
    <w:p w14:paraId="23B13140" w14:textId="77777777" w:rsidR="00A60889" w:rsidRPr="00894F27" w:rsidRDefault="00F72DB4" w:rsidP="00A60889">
      <w:pPr>
        <w:spacing w:line="240" w:lineRule="auto"/>
        <w:ind w:firstLine="720"/>
        <w:jc w:val="both"/>
        <w:rPr>
          <w:rFonts w:ascii="Times New Roman" w:eastAsia="Times New Roman" w:hAnsi="Times New Roman"/>
          <w:color w:val="auto"/>
          <w:sz w:val="24"/>
          <w:szCs w:val="24"/>
          <w:lang w:val="ru-RU"/>
        </w:rPr>
      </w:pPr>
      <w:r w:rsidRPr="00894F27">
        <w:rPr>
          <w:rFonts w:ascii="Times New Roman" w:eastAsia="Times New Roman" w:hAnsi="Times New Roman"/>
          <w:color w:val="auto"/>
          <w:sz w:val="24"/>
          <w:szCs w:val="24"/>
          <w:lang w:val="ru-RU"/>
        </w:rPr>
        <w:t xml:space="preserve">Разматрајући метафору и метонимију као лексичке механизме, требало би, између осталог, указати на дистинкцију између поетске метафоре/метонимије и лексичке (језичке) метафоре/метонимије и истаћи њихов значај за остваривање вишезначности (полисемије). Обрада овог градива требало би да се заснива на бројним примерима који би помогли ученицима да боље разумеју и да употребљавају метафору и метонимију у спонтаној комуникацији, што би допринело обогаћивању њихове језичке продукције и унапређивању њихове комуникативне компетенције. Примере би требало преузети из књижевноуметничких дела која се обрађују током наставе књижевности, али и из других функционалних стилова (нпр. научног, разговорног, публицистичког стила). </w:t>
      </w:r>
    </w:p>
    <w:p w14:paraId="5FBB3519" w14:textId="77777777" w:rsidR="00A60889" w:rsidRPr="00894F27" w:rsidRDefault="00F72DB4" w:rsidP="00A60889">
      <w:pPr>
        <w:spacing w:line="240" w:lineRule="auto"/>
        <w:ind w:firstLine="720"/>
        <w:jc w:val="both"/>
        <w:rPr>
          <w:rFonts w:ascii="Times New Roman" w:hAnsi="Times New Roman"/>
          <w:color w:val="auto"/>
          <w:sz w:val="24"/>
          <w:szCs w:val="24"/>
          <w:lang w:val="ru-RU"/>
        </w:rPr>
      </w:pPr>
      <w:r w:rsidRPr="00894F27">
        <w:rPr>
          <w:rFonts w:ascii="Times New Roman" w:eastAsia="Times New Roman" w:hAnsi="Times New Roman"/>
          <w:color w:val="auto"/>
          <w:sz w:val="24"/>
          <w:szCs w:val="24"/>
          <w:lang w:val="ru-RU"/>
        </w:rPr>
        <w:t>Садржински односи међу лексемама (</w:t>
      </w:r>
      <w:r w:rsidRPr="00894F27">
        <w:rPr>
          <w:rFonts w:ascii="Times New Roman" w:hAnsi="Times New Roman"/>
          <w:color w:val="auto"/>
          <w:sz w:val="24"/>
          <w:szCs w:val="24"/>
          <w:lang w:val="ru-RU"/>
        </w:rPr>
        <w:t>синонимија, антонимија и хомонимија</w:t>
      </w:r>
      <w:r w:rsidRPr="00894F27">
        <w:rPr>
          <w:rFonts w:ascii="Times New Roman" w:eastAsia="Times New Roman" w:hAnsi="Times New Roman"/>
          <w:color w:val="auto"/>
          <w:sz w:val="24"/>
          <w:szCs w:val="24"/>
          <w:lang w:val="ru-RU"/>
        </w:rPr>
        <w:t xml:space="preserve">) требало би да буду изучавани не само на најтипичнијим случајевима, који се заснивају на значењу лексеме независно од контекста, већ је неопходно узети у обзир семантичу позицију лексеме у стварној језичкој употреби. Лексеми би требало приступити као вишезначној, а не моносемантичкој јединици и требало би скретати пажњу ученицима како на примарно значење лексеме, тако и на њена секундарна значења. Требало би указати на поделу на </w:t>
      </w:r>
      <w:r w:rsidRPr="00894F27">
        <w:rPr>
          <w:rFonts w:ascii="Times New Roman" w:eastAsia="Times New Roman" w:hAnsi="Times New Roman"/>
          <w:bCs/>
          <w:color w:val="auto"/>
          <w:sz w:val="24"/>
          <w:szCs w:val="24"/>
          <w:lang w:val="ru-RU"/>
        </w:rPr>
        <w:t>праве и неправе синониме</w:t>
      </w:r>
      <w:r w:rsidRPr="00894F27">
        <w:rPr>
          <w:rFonts w:ascii="Times New Roman" w:eastAsia="Times New Roman" w:hAnsi="Times New Roman"/>
          <w:color w:val="auto"/>
          <w:sz w:val="24"/>
          <w:szCs w:val="24"/>
          <w:lang w:val="ru-RU"/>
        </w:rPr>
        <w:t xml:space="preserve">, односно </w:t>
      </w:r>
      <w:r w:rsidRPr="00894F27">
        <w:rPr>
          <w:rFonts w:ascii="Times New Roman" w:eastAsia="Times New Roman" w:hAnsi="Times New Roman"/>
          <w:bCs/>
          <w:color w:val="auto"/>
          <w:sz w:val="24"/>
          <w:szCs w:val="24"/>
          <w:lang w:val="ru-RU"/>
        </w:rPr>
        <w:t>антониме</w:t>
      </w:r>
      <w:r w:rsidRPr="00894F27">
        <w:rPr>
          <w:rFonts w:ascii="Times New Roman" w:eastAsia="Times New Roman" w:hAnsi="Times New Roman"/>
          <w:color w:val="auto"/>
          <w:sz w:val="24"/>
          <w:szCs w:val="24"/>
          <w:lang w:val="ru-RU"/>
        </w:rPr>
        <w:t xml:space="preserve"> са становишта полисемантичке структуре лексеме и подстаћи ученике да дискутују о стилском ефекту употребе синонима, антонима и хомонима. </w:t>
      </w:r>
    </w:p>
    <w:p w14:paraId="2BF0E7EF" w14:textId="64F108E4" w:rsidR="00A60889" w:rsidRPr="00894F27" w:rsidRDefault="00F72DB4" w:rsidP="00A60889">
      <w:pPr>
        <w:spacing w:line="240" w:lineRule="auto"/>
        <w:ind w:firstLine="720"/>
        <w:jc w:val="both"/>
        <w:rPr>
          <w:rFonts w:ascii="Times New Roman" w:hAnsi="Times New Roman"/>
          <w:color w:val="auto"/>
          <w:sz w:val="24"/>
          <w:szCs w:val="24"/>
          <w:lang w:val="ru-RU"/>
        </w:rPr>
      </w:pPr>
      <w:r w:rsidRPr="00894F27">
        <w:rPr>
          <w:rFonts w:ascii="Times New Roman" w:hAnsi="Times New Roman"/>
          <w:color w:val="auto"/>
          <w:sz w:val="24"/>
          <w:szCs w:val="24"/>
          <w:lang w:val="ru-RU"/>
        </w:rPr>
        <w:lastRenderedPageBreak/>
        <w:t xml:space="preserve">Наставну јединицу која се односи на застареле речи и неологизме пожељно би било функционално повезати с наставом језика и књижевности. Такође, ученицима би требало предочити да се речи нашег језика остварују у врло различитим приликама, односно да се лексика везује за одређене сфере употребе и одређене функционалне стилове. </w:t>
      </w:r>
    </w:p>
    <w:p w14:paraId="53FE8C39" w14:textId="0DEEF92F" w:rsidR="00A60889" w:rsidRPr="00894F27" w:rsidRDefault="00F72DB4" w:rsidP="00A60889">
      <w:pPr>
        <w:spacing w:line="240" w:lineRule="auto"/>
        <w:ind w:firstLine="720"/>
        <w:jc w:val="both"/>
        <w:rPr>
          <w:rFonts w:ascii="Times New Roman" w:hAnsi="Times New Roman"/>
          <w:color w:val="auto"/>
          <w:sz w:val="24"/>
          <w:szCs w:val="24"/>
          <w:lang w:val="ru-RU"/>
        </w:rPr>
      </w:pPr>
      <w:r w:rsidRPr="00894F27">
        <w:rPr>
          <w:rFonts w:ascii="Times New Roman" w:hAnsi="Times New Roman"/>
          <w:color w:val="auto"/>
          <w:sz w:val="24"/>
          <w:szCs w:val="24"/>
          <w:lang w:val="ru-RU"/>
        </w:rPr>
        <w:t xml:space="preserve">Имајући у виду да је веома значајно не само знати одговор на различита питања, већ и знати где се одговор може пронаћи, важно је указати ученицима, пре свега, на речнике и правопис српског језика, као и на лексиконе и енциклопедије. Требало би подстицати ученике, на пример, да сами пронађу у речнику одговор о значењу одређене речи и њеној употреби и да о томе обавесте своје другове на часу. Када год је могуће, </w:t>
      </w:r>
      <w:r w:rsidR="00120B61" w:rsidRPr="00894F27">
        <w:rPr>
          <w:rFonts w:ascii="Times New Roman" w:hAnsi="Times New Roman"/>
          <w:color w:val="auto"/>
          <w:sz w:val="24"/>
          <w:szCs w:val="24"/>
          <w:lang w:val="ru-RU"/>
        </w:rPr>
        <w:t xml:space="preserve">било </w:t>
      </w:r>
      <w:r w:rsidRPr="00894F27">
        <w:rPr>
          <w:rFonts w:ascii="Times New Roman" w:hAnsi="Times New Roman"/>
          <w:color w:val="auto"/>
          <w:sz w:val="24"/>
          <w:szCs w:val="24"/>
          <w:lang w:val="ru-RU"/>
        </w:rPr>
        <w:t xml:space="preserve">би </w:t>
      </w:r>
      <w:r w:rsidR="00120B61" w:rsidRPr="00894F27">
        <w:rPr>
          <w:rFonts w:ascii="Times New Roman" w:hAnsi="Times New Roman"/>
          <w:color w:val="auto"/>
          <w:sz w:val="24"/>
          <w:szCs w:val="24"/>
          <w:lang w:val="ru-RU"/>
        </w:rPr>
        <w:t xml:space="preserve">добро </w:t>
      </w:r>
      <w:r w:rsidRPr="00894F27">
        <w:rPr>
          <w:rFonts w:ascii="Times New Roman" w:hAnsi="Times New Roman"/>
          <w:color w:val="auto"/>
          <w:sz w:val="24"/>
          <w:szCs w:val="24"/>
          <w:lang w:val="ru-RU"/>
        </w:rPr>
        <w:t>завршити или започети час језичке културе подацима из одговарајућих језичких приручника, енциклопедија и сл.</w:t>
      </w:r>
    </w:p>
    <w:p w14:paraId="67563CB9" w14:textId="77777777" w:rsidR="00A60889" w:rsidRPr="00894F27" w:rsidRDefault="00F72DB4" w:rsidP="00A60889">
      <w:pPr>
        <w:spacing w:line="240" w:lineRule="auto"/>
        <w:ind w:firstLine="720"/>
        <w:jc w:val="both"/>
        <w:rPr>
          <w:rFonts w:ascii="Times New Roman" w:hAnsi="Times New Roman"/>
          <w:color w:val="auto"/>
          <w:sz w:val="24"/>
          <w:szCs w:val="24"/>
          <w:lang w:val="ru-RU"/>
        </w:rPr>
      </w:pPr>
      <w:r w:rsidRPr="00894F27">
        <w:rPr>
          <w:rFonts w:ascii="Times New Roman" w:eastAsia="Times New Roman" w:hAnsi="Times New Roman"/>
          <w:color w:val="auto"/>
          <w:sz w:val="24"/>
          <w:szCs w:val="24"/>
          <w:lang w:val="ru-RU"/>
        </w:rPr>
        <w:t xml:space="preserve">У оквиру наставне јединице о пропагандним текстовима (рекламама и слично) потребно је истаћи да се са овом врстом текстова ученици најчешће срећу у свакодневном животу. Посебно је важно нагласити да ови текстови, између осталог, имају манипулативну природу и своје законитости, као и да је њихова сврха попуштање, тј. пристанак примаоца поруке на нешто. Такође би требало оспособити ученике да препознају њихов пропагандни карактер. Пожељно је да ова врста текстова буде повезана са одговарајућим темама из функционалне стилистике. </w:t>
      </w:r>
    </w:p>
    <w:p w14:paraId="72647320" w14:textId="6768D1EC" w:rsidR="00A60889" w:rsidRPr="00894F27" w:rsidRDefault="00A60889" w:rsidP="00A60889">
      <w:pPr>
        <w:spacing w:line="240" w:lineRule="auto"/>
        <w:ind w:firstLine="720"/>
        <w:jc w:val="both"/>
        <w:rPr>
          <w:rFonts w:ascii="Times New Roman" w:eastAsia="Times New Roman" w:hAnsi="Times New Roman"/>
          <w:color w:val="auto"/>
          <w:sz w:val="24"/>
          <w:szCs w:val="24"/>
          <w:lang w:val="ru-RU"/>
        </w:rPr>
      </w:pPr>
      <w:r w:rsidRPr="00894F27">
        <w:rPr>
          <w:rFonts w:ascii="Times New Roman" w:eastAsia="Times New Roman" w:hAnsi="Times New Roman"/>
          <w:color w:val="auto"/>
          <w:sz w:val="24"/>
          <w:szCs w:val="24"/>
        </w:rPr>
        <w:t>O</w:t>
      </w:r>
      <w:r w:rsidR="00F72DB4" w:rsidRPr="00894F27">
        <w:rPr>
          <w:rFonts w:ascii="Times New Roman" w:eastAsia="Times New Roman" w:hAnsi="Times New Roman"/>
          <w:color w:val="auto"/>
          <w:sz w:val="24"/>
          <w:szCs w:val="24"/>
          <w:lang w:val="ru-RU"/>
        </w:rPr>
        <w:t xml:space="preserve"> расправи и есеју ученицима треба нагласити да су то текстови који се разликују од приповедања и описивања по томе што се заснивају на изношењу мишљења, ставова, чињеница и тврдњи. Требало би им објаснити да је расправа увек посвећена одређеном питању, да на њеном почетку стоји извесна сумња или дилема између два мишљења, док је на крају њихово разрешење, као и да аутор расправе тежи да снагом доказа и аргумената дође до истине</w:t>
      </w:r>
      <w:r w:rsidR="00120B61" w:rsidRPr="00894F27">
        <w:rPr>
          <w:rFonts w:ascii="Times New Roman" w:eastAsia="Times New Roman" w:hAnsi="Times New Roman"/>
          <w:color w:val="auto"/>
          <w:sz w:val="24"/>
          <w:szCs w:val="24"/>
          <w:lang w:val="ru-RU"/>
        </w:rPr>
        <w:t>, као</w:t>
      </w:r>
      <w:r w:rsidR="00F72DB4" w:rsidRPr="00894F27">
        <w:rPr>
          <w:rFonts w:ascii="Times New Roman" w:eastAsia="Times New Roman" w:hAnsi="Times New Roman"/>
          <w:color w:val="auto"/>
          <w:sz w:val="24"/>
          <w:szCs w:val="24"/>
          <w:lang w:val="ru-RU"/>
        </w:rPr>
        <w:t xml:space="preserve"> и да потенцијалног саговорника (читаоца) убеди у исправност свог мишљења. Такође, потребно је истаћи да есеј представља текст у коме се излажу лични утисци и погледи на одређено питање из уметности, науке или живота. Ученицима би требало предочити сврху писања расправе и есеја</w:t>
      </w:r>
      <w:r w:rsidR="00120B61" w:rsidRPr="00894F27">
        <w:rPr>
          <w:rFonts w:ascii="Times New Roman" w:eastAsia="Times New Roman" w:hAnsi="Times New Roman"/>
          <w:color w:val="auto"/>
          <w:sz w:val="24"/>
          <w:szCs w:val="24"/>
          <w:lang w:val="ru-RU"/>
        </w:rPr>
        <w:t>,</w:t>
      </w:r>
      <w:r w:rsidR="00F72DB4" w:rsidRPr="00894F27">
        <w:rPr>
          <w:rFonts w:ascii="Times New Roman" w:eastAsia="Times New Roman" w:hAnsi="Times New Roman"/>
          <w:color w:val="auto"/>
          <w:sz w:val="24"/>
          <w:szCs w:val="24"/>
          <w:lang w:val="ru-RU"/>
        </w:rPr>
        <w:t xml:space="preserve"> и уз чешћа вежбања помоћи им да постепено и систематично усвоје правилности ова два облика изражавања, да унапређују критичко мишљење</w:t>
      </w:r>
      <w:r w:rsidR="00120B61" w:rsidRPr="00894F27">
        <w:rPr>
          <w:rFonts w:ascii="Times New Roman" w:eastAsia="Times New Roman" w:hAnsi="Times New Roman"/>
          <w:color w:val="auto"/>
          <w:sz w:val="24"/>
          <w:szCs w:val="24"/>
          <w:lang w:val="ru-RU"/>
        </w:rPr>
        <w:t>,</w:t>
      </w:r>
      <w:r w:rsidR="00F72DB4" w:rsidRPr="00894F27">
        <w:rPr>
          <w:rFonts w:ascii="Times New Roman" w:eastAsia="Times New Roman" w:hAnsi="Times New Roman"/>
          <w:color w:val="auto"/>
          <w:sz w:val="24"/>
          <w:szCs w:val="24"/>
          <w:lang w:val="ru-RU"/>
        </w:rPr>
        <w:t xml:space="preserve"> и да изграде и језички прецизно обликују своје ставове о појединим темама. Погодно би било подстицати ученике да пре писања расправе или есеја направе подсетник у коме би требало да одговор</w:t>
      </w:r>
      <w:r w:rsidR="00120B61" w:rsidRPr="00894F27">
        <w:rPr>
          <w:rFonts w:ascii="Times New Roman" w:eastAsia="Times New Roman" w:hAnsi="Times New Roman"/>
          <w:color w:val="auto"/>
          <w:sz w:val="24"/>
          <w:szCs w:val="24"/>
          <w:lang w:val="ru-RU"/>
        </w:rPr>
        <w:t>е</w:t>
      </w:r>
      <w:r w:rsidR="00F72DB4" w:rsidRPr="00894F27">
        <w:rPr>
          <w:rFonts w:ascii="Times New Roman" w:eastAsia="Times New Roman" w:hAnsi="Times New Roman"/>
          <w:color w:val="auto"/>
          <w:sz w:val="24"/>
          <w:szCs w:val="24"/>
          <w:lang w:val="ru-RU"/>
        </w:rPr>
        <w:t xml:space="preserve"> на кључна питања. Поред тога, ову наставну јединицу би требало повезати с наставом књижевности, као и с другим предметима, имајући у виду теме за писање расправе или есеја.     </w:t>
      </w:r>
    </w:p>
    <w:p w14:paraId="12A17E60" w14:textId="2BD37A34" w:rsidR="00A60889" w:rsidRPr="00894F27" w:rsidRDefault="00F72DB4" w:rsidP="00A60889">
      <w:pPr>
        <w:spacing w:line="240" w:lineRule="auto"/>
        <w:ind w:firstLine="720"/>
        <w:jc w:val="both"/>
        <w:rPr>
          <w:rFonts w:ascii="Times New Roman" w:hAnsi="Times New Roman"/>
          <w:color w:val="auto"/>
          <w:sz w:val="24"/>
          <w:szCs w:val="24"/>
          <w:lang w:val="ru-RU"/>
        </w:rPr>
      </w:pPr>
      <w:r w:rsidRPr="00894F27">
        <w:rPr>
          <w:rFonts w:ascii="Times New Roman" w:eastAsia="Times New Roman" w:hAnsi="Times New Roman"/>
          <w:color w:val="auto"/>
          <w:sz w:val="24"/>
          <w:szCs w:val="24"/>
          <w:lang w:val="ru-RU"/>
        </w:rPr>
        <w:t>Приступ подстицању ученика да напишу приказ (књиге, филма, позоришне представе и сл.) требало би да буде функционалан</w:t>
      </w:r>
      <w:r w:rsidR="00120B61" w:rsidRPr="00894F27">
        <w:rPr>
          <w:rFonts w:ascii="Times New Roman" w:eastAsia="Times New Roman" w:hAnsi="Times New Roman"/>
          <w:color w:val="auto"/>
          <w:sz w:val="24"/>
          <w:szCs w:val="24"/>
          <w:lang w:val="ru-RU"/>
        </w:rPr>
        <w:t xml:space="preserve">; уз појашњење </w:t>
      </w:r>
      <w:r w:rsidRPr="00894F27">
        <w:rPr>
          <w:rFonts w:ascii="Times New Roman" w:eastAsia="Times New Roman" w:hAnsi="Times New Roman"/>
          <w:color w:val="auto"/>
          <w:sz w:val="24"/>
          <w:szCs w:val="24"/>
          <w:lang w:val="ru-RU"/>
        </w:rPr>
        <w:t>да је нужно у приказу изостави</w:t>
      </w:r>
      <w:r w:rsidR="00120B61" w:rsidRPr="00894F27">
        <w:rPr>
          <w:rFonts w:ascii="Times New Roman" w:eastAsia="Times New Roman" w:hAnsi="Times New Roman"/>
          <w:color w:val="auto"/>
          <w:sz w:val="24"/>
          <w:szCs w:val="24"/>
          <w:lang w:val="ru-RU"/>
        </w:rPr>
        <w:t>ти</w:t>
      </w:r>
      <w:r w:rsidRPr="00894F27">
        <w:rPr>
          <w:rFonts w:ascii="Times New Roman" w:eastAsia="Times New Roman" w:hAnsi="Times New Roman"/>
          <w:color w:val="auto"/>
          <w:sz w:val="24"/>
          <w:szCs w:val="24"/>
          <w:lang w:val="ru-RU"/>
        </w:rPr>
        <w:t xml:space="preserve"> препричавање, да је потребно изнети основне елементе дела, као и да је неопходно дати критички суд о делу.</w:t>
      </w:r>
    </w:p>
    <w:p w14:paraId="5879E424" w14:textId="77777777" w:rsidR="00A60889" w:rsidRPr="00894F27" w:rsidRDefault="00F72DB4" w:rsidP="00A60889">
      <w:pPr>
        <w:spacing w:line="240" w:lineRule="auto"/>
        <w:ind w:firstLine="720"/>
        <w:jc w:val="both"/>
        <w:rPr>
          <w:rFonts w:ascii="Times New Roman" w:hAnsi="Times New Roman"/>
          <w:color w:val="auto"/>
          <w:sz w:val="24"/>
          <w:szCs w:val="24"/>
          <w:lang w:val="ru-RU"/>
        </w:rPr>
      </w:pPr>
      <w:r w:rsidRPr="00894F27">
        <w:rPr>
          <w:rFonts w:ascii="Times New Roman" w:hAnsi="Times New Roman"/>
          <w:color w:val="auto"/>
          <w:sz w:val="24"/>
          <w:szCs w:val="24"/>
          <w:lang w:val="ru-RU"/>
        </w:rPr>
        <w:t xml:space="preserve">Да би говорна вежба у потпуности остварила своју улогу у настави језичке културе, неопходно је да буде прецизно испланирана, ваљано припремљена и детаљно организована. На овом узрасту функционалне могу бити следеће говорне вежбе: </w:t>
      </w:r>
      <w:r w:rsidRPr="00894F27">
        <w:rPr>
          <w:rFonts w:ascii="Times New Roman" w:eastAsia="Times New Roman" w:hAnsi="Times New Roman" w:cs="Times New Roman"/>
          <w:color w:val="auto"/>
          <w:sz w:val="24"/>
          <w:szCs w:val="24"/>
          <w:lang w:val="ru-RU"/>
        </w:rPr>
        <w:t xml:space="preserve">интерпретативно-уметничке (изражајно читање, рецитовање); </w:t>
      </w:r>
      <w:r w:rsidRPr="00894F27">
        <w:rPr>
          <w:rFonts w:ascii="Times New Roman" w:eastAsia="Calibri" w:hAnsi="Times New Roman" w:cs="Times New Roman"/>
          <w:color w:val="auto"/>
          <w:sz w:val="24"/>
          <w:lang w:val="ru-RU"/>
        </w:rPr>
        <w:t>анализа снимљеног разговора</w:t>
      </w:r>
      <w:r w:rsidRPr="00894F27">
        <w:rPr>
          <w:rFonts w:ascii="Times New Roman" w:hAnsi="Times New Roman" w:cs="Times New Roman"/>
          <w:color w:val="auto"/>
          <w:sz w:val="24"/>
          <w:lang w:val="ru-RU"/>
        </w:rPr>
        <w:t xml:space="preserve">; интервју; </w:t>
      </w:r>
      <w:r w:rsidRPr="00894F27">
        <w:rPr>
          <w:rFonts w:ascii="Times New Roman" w:eastAsia="Times New Roman" w:hAnsi="Times New Roman" w:cs="Times New Roman"/>
          <w:color w:val="auto"/>
          <w:sz w:val="24"/>
          <w:szCs w:val="24"/>
          <w:lang w:val="ru-RU"/>
        </w:rPr>
        <w:t xml:space="preserve">расправа (дискусија); </w:t>
      </w:r>
      <w:r w:rsidRPr="00894F27">
        <w:rPr>
          <w:rFonts w:ascii="Times New Roman" w:eastAsia="Calibri" w:hAnsi="Times New Roman" w:cs="Times New Roman"/>
          <w:color w:val="auto"/>
          <w:sz w:val="24"/>
          <w:lang w:val="ru-RU"/>
        </w:rPr>
        <w:t>презентовање чињеница и коментара</w:t>
      </w:r>
      <w:r w:rsidRPr="00894F27">
        <w:rPr>
          <w:rFonts w:ascii="Times New Roman" w:eastAsia="Times New Roman" w:hAnsi="Times New Roman" w:cs="Times New Roman"/>
          <w:color w:val="auto"/>
          <w:sz w:val="24"/>
          <w:szCs w:val="24"/>
          <w:lang w:val="ru-RU"/>
        </w:rPr>
        <w:t>.</w:t>
      </w:r>
    </w:p>
    <w:p w14:paraId="57322CEB" w14:textId="77777777" w:rsidR="00A60889" w:rsidRPr="00894F27" w:rsidRDefault="00F72DB4" w:rsidP="00A60889">
      <w:pPr>
        <w:spacing w:line="240" w:lineRule="auto"/>
        <w:ind w:firstLine="720"/>
        <w:jc w:val="both"/>
        <w:rPr>
          <w:rFonts w:ascii="Times New Roman" w:eastAsia="Times New Roman" w:hAnsi="Times New Roman"/>
          <w:color w:val="auto"/>
          <w:sz w:val="24"/>
          <w:szCs w:val="24"/>
          <w:lang w:val="ru-RU"/>
        </w:rPr>
      </w:pPr>
      <w:r w:rsidRPr="00894F27">
        <w:rPr>
          <w:rFonts w:ascii="Times New Roman" w:hAnsi="Times New Roman"/>
          <w:color w:val="auto"/>
          <w:sz w:val="24"/>
          <w:szCs w:val="24"/>
          <w:lang w:val="ru-RU"/>
        </w:rPr>
        <w:t xml:space="preserve">Правописне вежбе представљају најбољи начин да се правописна правила науче, провере, као и да се уочени недостаци отклоне. Најбоље је примењивати и просте и сложене правописне вежбе које су погодне за савлађивање како само једног правописног правила из једне правописне области, тако и више правописних правила из неколико правописних области. Адекватне могу бити следеће правописне вежбе: </w:t>
      </w:r>
      <w:r w:rsidRPr="00894F27">
        <w:rPr>
          <w:rFonts w:ascii="Times New Roman" w:eastAsia="Times New Roman" w:hAnsi="Times New Roman"/>
          <w:color w:val="auto"/>
          <w:sz w:val="24"/>
          <w:szCs w:val="24"/>
          <w:lang w:val="ru-RU"/>
        </w:rPr>
        <w:t xml:space="preserve">диктат, уочавање и објашњавање </w:t>
      </w:r>
      <w:r w:rsidRPr="00894F27">
        <w:rPr>
          <w:rFonts w:ascii="Times New Roman" w:eastAsia="Times New Roman" w:hAnsi="Times New Roman"/>
          <w:color w:val="auto"/>
          <w:sz w:val="24"/>
          <w:szCs w:val="24"/>
          <w:lang w:val="ru-RU"/>
        </w:rPr>
        <w:lastRenderedPageBreak/>
        <w:t>правописних грешака у тексту; писање имена из страних језика; писање позајмљеница (информатички термини, мејл и сл.); писање сложеница, полусложеница и синтагми; писање црте и цртице; запета у независносложеним реченицама.</w:t>
      </w:r>
    </w:p>
    <w:p w14:paraId="3AF2062B" w14:textId="6B03F6CD" w:rsidR="00A60889" w:rsidRPr="00894F27" w:rsidRDefault="00F72DB4" w:rsidP="00A60889">
      <w:pPr>
        <w:spacing w:line="240" w:lineRule="auto"/>
        <w:ind w:firstLine="720"/>
        <w:jc w:val="both"/>
        <w:rPr>
          <w:rFonts w:ascii="Times New Roman" w:hAnsi="Times New Roman"/>
          <w:color w:val="auto"/>
          <w:sz w:val="24"/>
          <w:szCs w:val="24"/>
          <w:lang w:val="ru-RU"/>
        </w:rPr>
      </w:pPr>
      <w:r w:rsidRPr="00894F27">
        <w:rPr>
          <w:rFonts w:ascii="Times New Roman" w:hAnsi="Times New Roman"/>
          <w:color w:val="auto"/>
          <w:sz w:val="24"/>
          <w:szCs w:val="24"/>
          <w:lang w:val="ru-RU"/>
        </w:rPr>
        <w:t>Врсте језичких вежби потребно је одабрати према интересовањима ученика или у контексту наставног садржаја. То могу бити: уочавање и исправљање грешака у неправилно маркираном тексту; попуњавање текста с празнинама; проналажење и исправљање грешака у тексту и слично.</w:t>
      </w:r>
    </w:p>
    <w:p w14:paraId="71E36E71" w14:textId="73E4BEA9" w:rsidR="00A60889" w:rsidRPr="00894F27" w:rsidRDefault="00F72DB4" w:rsidP="00A60889">
      <w:pPr>
        <w:spacing w:line="240" w:lineRule="auto"/>
        <w:ind w:firstLine="720"/>
        <w:jc w:val="both"/>
        <w:rPr>
          <w:rFonts w:ascii="Times New Roman" w:eastAsia="Times New Roman" w:hAnsi="Times New Roman"/>
          <w:color w:val="auto"/>
          <w:sz w:val="24"/>
          <w:szCs w:val="24"/>
          <w:lang w:val="ru-RU"/>
        </w:rPr>
      </w:pPr>
      <w:r w:rsidRPr="00894F27">
        <w:rPr>
          <w:rFonts w:ascii="Times New Roman" w:hAnsi="Times New Roman"/>
          <w:color w:val="auto"/>
          <w:sz w:val="24"/>
          <w:szCs w:val="24"/>
          <w:lang w:val="ru-RU"/>
        </w:rPr>
        <w:t>Применом лексичко-семантичких вежби код ученика се ствара навика да промишљају и траже адекватан језички израз за оно што желе да искажу (у зависности од комуникативне ситуације) и повећава се фонд</w:t>
      </w:r>
      <w:r w:rsidR="00CD168E" w:rsidRPr="00894F27">
        <w:rPr>
          <w:rFonts w:ascii="Times New Roman" w:hAnsi="Times New Roman"/>
          <w:color w:val="auto"/>
          <w:sz w:val="24"/>
          <w:szCs w:val="24"/>
          <w:lang w:val="ru-RU"/>
        </w:rPr>
        <w:t xml:space="preserve"> речи </w:t>
      </w:r>
      <w:r w:rsidRPr="00894F27">
        <w:rPr>
          <w:rFonts w:ascii="Times New Roman" w:hAnsi="Times New Roman"/>
          <w:color w:val="auto"/>
          <w:sz w:val="24"/>
          <w:szCs w:val="24"/>
          <w:lang w:val="ru-RU"/>
        </w:rPr>
        <w:t xml:space="preserve">у њиховом речнику. Погодне могу бити следеће </w:t>
      </w:r>
      <w:r w:rsidRPr="00894F27">
        <w:rPr>
          <w:rFonts w:ascii="Times New Roman" w:eastAsia="Times New Roman" w:hAnsi="Times New Roman"/>
          <w:color w:val="auto"/>
          <w:sz w:val="24"/>
          <w:szCs w:val="24"/>
          <w:lang w:val="ru-RU"/>
        </w:rPr>
        <w:t>лексичко-семантичке вежбе: допуњавање реченица хомонимима (хомоними и акценти); проналажење одговарајућег синонима; антонимски ланац;  одређивање значења метафоре и метонимије у тексту; тумачење застарелих речи и неологизама; дефинисање лексема.</w:t>
      </w:r>
    </w:p>
    <w:p w14:paraId="3D10E88D" w14:textId="26D6355F" w:rsidR="00A60889" w:rsidRDefault="00F72DB4" w:rsidP="00A60889">
      <w:pPr>
        <w:spacing w:line="240" w:lineRule="auto"/>
        <w:ind w:firstLine="720"/>
        <w:jc w:val="both"/>
        <w:rPr>
          <w:rFonts w:ascii="Times New Roman" w:hAnsi="Times New Roman"/>
          <w:color w:val="auto"/>
          <w:sz w:val="24"/>
          <w:szCs w:val="24"/>
          <w:lang w:val="ru-RU"/>
        </w:rPr>
      </w:pPr>
      <w:r w:rsidRPr="00894F27">
        <w:rPr>
          <w:rFonts w:ascii="Times New Roman" w:eastAsia="Times New Roman" w:hAnsi="Times New Roman"/>
          <w:color w:val="auto"/>
          <w:sz w:val="24"/>
          <w:szCs w:val="24"/>
          <w:lang w:val="ru-RU"/>
        </w:rPr>
        <w:t xml:space="preserve">У сваком полугодишту раде се по два писмена задатка (укупно четири годишње). У оквиру припреме за писмене вежбе и писмене задатке могу се користити неке од следећих вежби: </w:t>
      </w:r>
      <w:r w:rsidRPr="00894F27">
        <w:rPr>
          <w:rFonts w:ascii="Times New Roman" w:hAnsi="Times New Roman"/>
          <w:color w:val="auto"/>
          <w:sz w:val="24"/>
          <w:szCs w:val="24"/>
          <w:lang w:val="ru-RU"/>
        </w:rPr>
        <w:t>сажимање текста; паралелно препричавање и анализа текста; успостављање нарушеног редоследа (хронолошког, смисаоног) у текстовима; претварање линеарног у нелинеарни текст и обрнуто; маркирање/подвлачење текстова; састављање питања на основу текста; писање рада на основу неколико задатих цитата; писање текстова/реченица применом различитих функционалних стилова; преобликовање текста према постављеним захтевима.</w:t>
      </w:r>
    </w:p>
    <w:p w14:paraId="02CA52C9" w14:textId="77777777" w:rsidR="00894F27" w:rsidRPr="00894F27" w:rsidRDefault="00894F27" w:rsidP="00A60889">
      <w:pPr>
        <w:spacing w:line="240" w:lineRule="auto"/>
        <w:ind w:firstLine="720"/>
        <w:jc w:val="both"/>
        <w:rPr>
          <w:rFonts w:ascii="Times New Roman" w:hAnsi="Times New Roman"/>
          <w:color w:val="auto"/>
          <w:sz w:val="24"/>
          <w:szCs w:val="24"/>
          <w:lang w:val="ru-RU"/>
        </w:rPr>
      </w:pPr>
    </w:p>
    <w:p w14:paraId="4CB63AAB" w14:textId="77777777" w:rsidR="00886B0D" w:rsidRPr="00894F27" w:rsidRDefault="00886B0D" w:rsidP="00A60889">
      <w:pPr>
        <w:spacing w:line="240" w:lineRule="auto"/>
        <w:ind w:firstLine="720"/>
        <w:jc w:val="both"/>
        <w:rPr>
          <w:rFonts w:ascii="Times New Roman" w:hAnsi="Times New Roman"/>
          <w:color w:val="auto"/>
          <w:sz w:val="24"/>
          <w:szCs w:val="24"/>
          <w:lang w:val="ru-RU"/>
        </w:rPr>
      </w:pPr>
    </w:p>
    <w:p w14:paraId="05F59CF9" w14:textId="77777777" w:rsidR="00886B0D" w:rsidRPr="00894F27" w:rsidRDefault="00886B0D" w:rsidP="00886B0D">
      <w:pPr>
        <w:spacing w:line="240" w:lineRule="auto"/>
        <w:ind w:firstLine="720"/>
        <w:rPr>
          <w:noProof/>
          <w:color w:val="auto"/>
          <w:lang w:val="ru-RU"/>
        </w:rPr>
      </w:pPr>
      <w:r w:rsidRPr="00894F27">
        <w:rPr>
          <w:rFonts w:ascii="Times New Roman" w:eastAsia="Times New Roman" w:hAnsi="Times New Roman" w:cs="Times New Roman"/>
          <w:noProof/>
          <w:color w:val="auto"/>
          <w:sz w:val="24"/>
          <w:szCs w:val="24"/>
        </w:rPr>
        <w:t>III</w:t>
      </w:r>
      <w:r w:rsidR="00F72DB4" w:rsidRPr="00894F27">
        <w:rPr>
          <w:rFonts w:ascii="Times New Roman" w:eastAsia="Times New Roman" w:hAnsi="Times New Roman" w:cs="Times New Roman"/>
          <w:noProof/>
          <w:color w:val="auto"/>
          <w:sz w:val="24"/>
          <w:szCs w:val="24"/>
          <w:lang w:val="ru-RU"/>
        </w:rPr>
        <w:t>. ПРАЋЕЊЕ И ВРЕДНОВАЊЕ НАСТАВЕ И УЧЕЊА</w:t>
      </w:r>
    </w:p>
    <w:p w14:paraId="3A93B0AF" w14:textId="77777777" w:rsidR="00886B0D" w:rsidRPr="00894F27" w:rsidRDefault="00886B0D" w:rsidP="00886B0D">
      <w:pPr>
        <w:spacing w:line="240" w:lineRule="auto"/>
        <w:jc w:val="both"/>
        <w:rPr>
          <w:noProof/>
          <w:color w:val="auto"/>
          <w:lang w:val="ru-RU"/>
        </w:rPr>
      </w:pPr>
    </w:p>
    <w:p w14:paraId="4EEDF434" w14:textId="77777777" w:rsidR="00886B0D" w:rsidRPr="00894F27" w:rsidRDefault="00F72DB4" w:rsidP="00886B0D">
      <w:pPr>
        <w:spacing w:line="240" w:lineRule="auto"/>
        <w:ind w:firstLine="720"/>
        <w:jc w:val="both"/>
        <w:rPr>
          <w:noProof/>
          <w:color w:val="auto"/>
          <w:lang w:val="ru-RU"/>
        </w:rPr>
      </w:pPr>
      <w:r w:rsidRPr="00894F27">
        <w:rPr>
          <w:rFonts w:ascii="Times New Roman" w:eastAsia="Times New Roman" w:hAnsi="Times New Roman" w:cs="Times New Roman"/>
          <w:noProof/>
          <w:color w:val="auto"/>
          <w:sz w:val="24"/>
          <w:szCs w:val="24"/>
          <w:lang w:val="ru-RU"/>
        </w:rPr>
        <w:t xml:space="preserve">Праћење и вредновање резултата напредовања ученика је у функцији остваривања исхода, а започиње иницијалном проценом достигнутог нивоа знања, у односу на који ће се одмеравати даљи напредак и формирати оцена. Сваки наставни час и свака активност ученика је прилика за формативно оцењивање, односно регистровање напретка ученика и упућивање на даље активности. </w:t>
      </w:r>
    </w:p>
    <w:p w14:paraId="19BE456F" w14:textId="77777777" w:rsidR="00886B0D" w:rsidRPr="00894F27" w:rsidRDefault="00F72DB4" w:rsidP="00886B0D">
      <w:pPr>
        <w:spacing w:line="240" w:lineRule="auto"/>
        <w:ind w:firstLine="720"/>
        <w:jc w:val="both"/>
        <w:rPr>
          <w:noProof/>
          <w:color w:val="auto"/>
          <w:lang w:val="ru-RU"/>
        </w:rPr>
      </w:pPr>
      <w:r w:rsidRPr="00894F27">
        <w:rPr>
          <w:rFonts w:ascii="Times New Roman" w:eastAsia="Times New Roman" w:hAnsi="Times New Roman" w:cs="Times New Roman"/>
          <w:noProof/>
          <w:color w:val="auto"/>
          <w:sz w:val="24"/>
          <w:szCs w:val="24"/>
          <w:lang w:val="ru-RU"/>
        </w:rPr>
        <w:t xml:space="preserve">Формативно вредновање је саставни део савременог приступа настави и подразумева процену знања, вештина, ставова и понашања, као и развијања одговарајуће компетенције током наставе и учења. Формативно мерење подразумева прикупљање података о ученичким постигнућима, при чему се најчешће примењују следеће технике: реализација практичних задатака, посматрање и бележење ученикових активности током наставе, непосредна комуникација између ученика и наставника, регистар за сваког ученика (мапа напредовања) итд. Резултати формативног вредновања на крају наставног циклуса треба да буду исказани и бројчаном оценом. </w:t>
      </w:r>
    </w:p>
    <w:p w14:paraId="337A854C" w14:textId="77777777" w:rsidR="00886B0D" w:rsidRPr="00894F27" w:rsidRDefault="00F72DB4" w:rsidP="00886B0D">
      <w:pPr>
        <w:spacing w:line="240" w:lineRule="auto"/>
        <w:ind w:firstLine="720"/>
        <w:jc w:val="both"/>
        <w:rPr>
          <w:noProof/>
          <w:color w:val="auto"/>
          <w:lang w:val="ru-RU"/>
        </w:rPr>
      </w:pPr>
      <w:r w:rsidRPr="00894F27">
        <w:rPr>
          <w:rFonts w:ascii="Times New Roman" w:eastAsia="Times New Roman" w:hAnsi="Times New Roman" w:cs="Times New Roman"/>
          <w:noProof/>
          <w:color w:val="auto"/>
          <w:sz w:val="24"/>
          <w:szCs w:val="24"/>
          <w:lang w:val="ru-RU"/>
        </w:rPr>
        <w:t xml:space="preserve">Рад сваког наставника састоји се од планирања, остваривања, праћења и вредновања. Важно је да наставник, поред постигнућа ученика, континуирано прати и вреднује властити рад. Све што се покаже добрим и ефикасним, наставник ће користити и даље у својој наставној пракси, а оно што буде процењено као недовољно делотворно, требало би унапредити. </w:t>
      </w:r>
    </w:p>
    <w:p w14:paraId="7E588381" w14:textId="77777777" w:rsidR="004207DC" w:rsidRPr="00894F27" w:rsidRDefault="004207DC" w:rsidP="00C132F0">
      <w:pPr>
        <w:spacing w:line="360" w:lineRule="auto"/>
        <w:jc w:val="both"/>
        <w:rPr>
          <w:rFonts w:ascii="Times New Roman" w:eastAsia="Times New Roman" w:hAnsi="Times New Roman" w:cs="Times New Roman"/>
          <w:b/>
          <w:noProof/>
          <w:color w:val="auto"/>
          <w:sz w:val="24"/>
          <w:szCs w:val="24"/>
          <w:lang w:val="ru-RU"/>
        </w:rPr>
      </w:pPr>
    </w:p>
    <w:sectPr w:rsidR="004207DC" w:rsidRPr="00894F27" w:rsidSect="005D0854">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05B8E" w14:textId="77777777" w:rsidR="00AD1556" w:rsidRDefault="00AD1556" w:rsidP="009C61B2">
      <w:pPr>
        <w:spacing w:line="240" w:lineRule="auto"/>
      </w:pPr>
      <w:r>
        <w:separator/>
      </w:r>
    </w:p>
  </w:endnote>
  <w:endnote w:type="continuationSeparator" w:id="0">
    <w:p w14:paraId="3838EF53" w14:textId="77777777" w:rsidR="00AD1556" w:rsidRDefault="00AD1556" w:rsidP="009C61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1"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CFC1" w14:textId="77777777" w:rsidR="00AD1556" w:rsidRDefault="00AD1556" w:rsidP="009C61B2">
      <w:pPr>
        <w:spacing w:line="240" w:lineRule="auto"/>
      </w:pPr>
      <w:r>
        <w:separator/>
      </w:r>
    </w:p>
  </w:footnote>
  <w:footnote w:type="continuationSeparator" w:id="0">
    <w:p w14:paraId="60FF0856" w14:textId="77777777" w:rsidR="00AD1556" w:rsidRDefault="00AD1556" w:rsidP="009C61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5BC"/>
    <w:multiLevelType w:val="hybridMultilevel"/>
    <w:tmpl w:val="B3D2EDF4"/>
    <w:lvl w:ilvl="0" w:tplc="D1A2E07C">
      <w:start w:val="136"/>
      <w:numFmt w:val="bullet"/>
      <w:lvlText w:val="–"/>
      <w:lvlJc w:val="left"/>
      <w:pPr>
        <w:ind w:left="337" w:hanging="360"/>
      </w:pPr>
      <w:rPr>
        <w:rFonts w:ascii="Times New Roman" w:eastAsia="Times New Roman" w:hAnsi="Times New Roman" w:cs="Times New Roman" w:hint="default"/>
      </w:rPr>
    </w:lvl>
    <w:lvl w:ilvl="1" w:tplc="04090003" w:tentative="1">
      <w:start w:val="1"/>
      <w:numFmt w:val="bullet"/>
      <w:lvlText w:val="o"/>
      <w:lvlJc w:val="left"/>
      <w:pPr>
        <w:ind w:left="1057" w:hanging="360"/>
      </w:pPr>
      <w:rPr>
        <w:rFonts w:ascii="Courier New" w:hAnsi="Courier New" w:cs="Courier New" w:hint="default"/>
      </w:rPr>
    </w:lvl>
    <w:lvl w:ilvl="2" w:tplc="04090005" w:tentative="1">
      <w:start w:val="1"/>
      <w:numFmt w:val="bullet"/>
      <w:lvlText w:val=""/>
      <w:lvlJc w:val="left"/>
      <w:pPr>
        <w:ind w:left="1777" w:hanging="360"/>
      </w:pPr>
      <w:rPr>
        <w:rFonts w:ascii="Wingdings" w:hAnsi="Wingdings" w:hint="default"/>
      </w:rPr>
    </w:lvl>
    <w:lvl w:ilvl="3" w:tplc="04090001" w:tentative="1">
      <w:start w:val="1"/>
      <w:numFmt w:val="bullet"/>
      <w:lvlText w:val=""/>
      <w:lvlJc w:val="left"/>
      <w:pPr>
        <w:ind w:left="2497" w:hanging="360"/>
      </w:pPr>
      <w:rPr>
        <w:rFonts w:ascii="Symbol" w:hAnsi="Symbol" w:hint="default"/>
      </w:rPr>
    </w:lvl>
    <w:lvl w:ilvl="4" w:tplc="04090003" w:tentative="1">
      <w:start w:val="1"/>
      <w:numFmt w:val="bullet"/>
      <w:lvlText w:val="o"/>
      <w:lvlJc w:val="left"/>
      <w:pPr>
        <w:ind w:left="3217" w:hanging="360"/>
      </w:pPr>
      <w:rPr>
        <w:rFonts w:ascii="Courier New" w:hAnsi="Courier New" w:cs="Courier New" w:hint="default"/>
      </w:rPr>
    </w:lvl>
    <w:lvl w:ilvl="5" w:tplc="04090005" w:tentative="1">
      <w:start w:val="1"/>
      <w:numFmt w:val="bullet"/>
      <w:lvlText w:val=""/>
      <w:lvlJc w:val="left"/>
      <w:pPr>
        <w:ind w:left="3937" w:hanging="360"/>
      </w:pPr>
      <w:rPr>
        <w:rFonts w:ascii="Wingdings" w:hAnsi="Wingdings" w:hint="default"/>
      </w:rPr>
    </w:lvl>
    <w:lvl w:ilvl="6" w:tplc="04090001" w:tentative="1">
      <w:start w:val="1"/>
      <w:numFmt w:val="bullet"/>
      <w:lvlText w:val=""/>
      <w:lvlJc w:val="left"/>
      <w:pPr>
        <w:ind w:left="4657" w:hanging="360"/>
      </w:pPr>
      <w:rPr>
        <w:rFonts w:ascii="Symbol" w:hAnsi="Symbol" w:hint="default"/>
      </w:rPr>
    </w:lvl>
    <w:lvl w:ilvl="7" w:tplc="04090003" w:tentative="1">
      <w:start w:val="1"/>
      <w:numFmt w:val="bullet"/>
      <w:lvlText w:val="o"/>
      <w:lvlJc w:val="left"/>
      <w:pPr>
        <w:ind w:left="5377" w:hanging="360"/>
      </w:pPr>
      <w:rPr>
        <w:rFonts w:ascii="Courier New" w:hAnsi="Courier New" w:cs="Courier New" w:hint="default"/>
      </w:rPr>
    </w:lvl>
    <w:lvl w:ilvl="8" w:tplc="04090005" w:tentative="1">
      <w:start w:val="1"/>
      <w:numFmt w:val="bullet"/>
      <w:lvlText w:val=""/>
      <w:lvlJc w:val="left"/>
      <w:pPr>
        <w:ind w:left="6097" w:hanging="360"/>
      </w:pPr>
      <w:rPr>
        <w:rFonts w:ascii="Wingdings" w:hAnsi="Wingdings" w:hint="default"/>
      </w:rPr>
    </w:lvl>
  </w:abstractNum>
  <w:abstractNum w:abstractNumId="1" w15:restartNumberingAfterBreak="0">
    <w:nsid w:val="03877FA2"/>
    <w:multiLevelType w:val="multilevel"/>
    <w:tmpl w:val="7C509C3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52E72EA"/>
    <w:multiLevelType w:val="multilevel"/>
    <w:tmpl w:val="7A7664E0"/>
    <w:lvl w:ilvl="0">
      <w:start w:val="1"/>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0D9E1DEA"/>
    <w:multiLevelType w:val="multilevel"/>
    <w:tmpl w:val="BD38A672"/>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ED10FE3"/>
    <w:multiLevelType w:val="hybridMultilevel"/>
    <w:tmpl w:val="0224A17E"/>
    <w:lvl w:ilvl="0" w:tplc="027E0B6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D6BBF"/>
    <w:multiLevelType w:val="hybridMultilevel"/>
    <w:tmpl w:val="CC348CD8"/>
    <w:lvl w:ilvl="0" w:tplc="9C4235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E7FCA"/>
    <w:multiLevelType w:val="hybridMultilevel"/>
    <w:tmpl w:val="781A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17758"/>
    <w:multiLevelType w:val="hybridMultilevel"/>
    <w:tmpl w:val="CFE887A0"/>
    <w:lvl w:ilvl="0" w:tplc="1CF2BD6E">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6E7AD4"/>
    <w:multiLevelType w:val="hybridMultilevel"/>
    <w:tmpl w:val="7ACC4CD0"/>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9" w15:restartNumberingAfterBreak="0">
    <w:nsid w:val="1D0B553B"/>
    <w:multiLevelType w:val="hybridMultilevel"/>
    <w:tmpl w:val="18641D32"/>
    <w:lvl w:ilvl="0" w:tplc="E564E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D26CB"/>
    <w:multiLevelType w:val="hybridMultilevel"/>
    <w:tmpl w:val="159A2022"/>
    <w:lvl w:ilvl="0" w:tplc="490A706A">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3ED7CB1"/>
    <w:multiLevelType w:val="multilevel"/>
    <w:tmpl w:val="EFF06480"/>
    <w:lvl w:ilvl="0">
      <w:start w:val="1"/>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247E1DF7"/>
    <w:multiLevelType w:val="hybridMultilevel"/>
    <w:tmpl w:val="A1525EBA"/>
    <w:lvl w:ilvl="0" w:tplc="E564E4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C544B"/>
    <w:multiLevelType w:val="hybridMultilevel"/>
    <w:tmpl w:val="927AF1BC"/>
    <w:lvl w:ilvl="0" w:tplc="868E5732">
      <w:start w:val="3"/>
      <w:numFmt w:val="bullet"/>
      <w:lvlText w:val="–"/>
      <w:lvlJc w:val="left"/>
      <w:pPr>
        <w:ind w:left="547" w:hanging="360"/>
      </w:pPr>
      <w:rPr>
        <w:rFonts w:ascii="Times New Roman" w:eastAsia="Times New Roman" w:hAnsi="Times New Roman" w:cs="Times New Roman" w:hint="default"/>
        <w:color w:val="auto"/>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4" w15:restartNumberingAfterBreak="0">
    <w:nsid w:val="2F370E62"/>
    <w:multiLevelType w:val="multilevel"/>
    <w:tmpl w:val="0A56DD4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337430BA"/>
    <w:multiLevelType w:val="hybridMultilevel"/>
    <w:tmpl w:val="A6A0E252"/>
    <w:lvl w:ilvl="0" w:tplc="EBE8D0AA">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6AB7109"/>
    <w:multiLevelType w:val="hybridMultilevel"/>
    <w:tmpl w:val="8D769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744E7"/>
    <w:multiLevelType w:val="multilevel"/>
    <w:tmpl w:val="7A7664E0"/>
    <w:lvl w:ilvl="0">
      <w:start w:val="1"/>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408D2E62"/>
    <w:multiLevelType w:val="multilevel"/>
    <w:tmpl w:val="EFF06480"/>
    <w:lvl w:ilvl="0">
      <w:start w:val="1"/>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460F6B83"/>
    <w:multiLevelType w:val="hybridMultilevel"/>
    <w:tmpl w:val="4732B134"/>
    <w:lvl w:ilvl="0" w:tplc="A17CAB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8328EC"/>
    <w:multiLevelType w:val="hybridMultilevel"/>
    <w:tmpl w:val="5448D584"/>
    <w:lvl w:ilvl="0" w:tplc="51CED40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FA1695"/>
    <w:multiLevelType w:val="multilevel"/>
    <w:tmpl w:val="30ACA3C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502D11B8"/>
    <w:multiLevelType w:val="hybridMultilevel"/>
    <w:tmpl w:val="BF6AB902"/>
    <w:lvl w:ilvl="0" w:tplc="0E122AC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64C04"/>
    <w:multiLevelType w:val="hybridMultilevel"/>
    <w:tmpl w:val="F62CB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9213C7"/>
    <w:multiLevelType w:val="hybridMultilevel"/>
    <w:tmpl w:val="2F344A16"/>
    <w:lvl w:ilvl="0" w:tplc="9880CDE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FD5C85"/>
    <w:multiLevelType w:val="multilevel"/>
    <w:tmpl w:val="2F7C2872"/>
    <w:lvl w:ilvl="0">
      <w:start w:val="1"/>
      <w:numFmt w:val="bullet"/>
      <w:lvlText w:val="●"/>
      <w:lvlJc w:val="left"/>
      <w:pPr>
        <w:ind w:left="288" w:firstLine="0"/>
      </w:pPr>
      <w:rPr>
        <w:rFonts w:ascii="Arial" w:eastAsia="Arial" w:hAnsi="Arial" w:cs="Arial"/>
      </w:rPr>
    </w:lvl>
    <w:lvl w:ilvl="1">
      <w:start w:val="1"/>
      <w:numFmt w:val="bullet"/>
      <w:lvlText w:val="o"/>
      <w:lvlJc w:val="left"/>
      <w:pPr>
        <w:ind w:left="1470" w:firstLine="1110"/>
      </w:pPr>
      <w:rPr>
        <w:rFonts w:ascii="Arial" w:eastAsia="Arial" w:hAnsi="Arial" w:cs="Arial"/>
      </w:rPr>
    </w:lvl>
    <w:lvl w:ilvl="2">
      <w:start w:val="1"/>
      <w:numFmt w:val="bullet"/>
      <w:lvlText w:val="▪"/>
      <w:lvlJc w:val="left"/>
      <w:pPr>
        <w:ind w:left="2190" w:firstLine="1830"/>
      </w:pPr>
      <w:rPr>
        <w:rFonts w:ascii="Arial" w:eastAsia="Arial" w:hAnsi="Arial" w:cs="Arial"/>
      </w:rPr>
    </w:lvl>
    <w:lvl w:ilvl="3">
      <w:start w:val="1"/>
      <w:numFmt w:val="bullet"/>
      <w:lvlText w:val="●"/>
      <w:lvlJc w:val="left"/>
      <w:pPr>
        <w:ind w:left="2910" w:firstLine="2550"/>
      </w:pPr>
      <w:rPr>
        <w:rFonts w:ascii="Arial" w:eastAsia="Arial" w:hAnsi="Arial" w:cs="Arial"/>
      </w:rPr>
    </w:lvl>
    <w:lvl w:ilvl="4">
      <w:start w:val="1"/>
      <w:numFmt w:val="bullet"/>
      <w:lvlText w:val="o"/>
      <w:lvlJc w:val="left"/>
      <w:pPr>
        <w:ind w:left="3630" w:firstLine="3270"/>
      </w:pPr>
      <w:rPr>
        <w:rFonts w:ascii="Arial" w:eastAsia="Arial" w:hAnsi="Arial" w:cs="Arial"/>
      </w:rPr>
    </w:lvl>
    <w:lvl w:ilvl="5">
      <w:start w:val="1"/>
      <w:numFmt w:val="bullet"/>
      <w:lvlText w:val="▪"/>
      <w:lvlJc w:val="left"/>
      <w:pPr>
        <w:ind w:left="4350" w:firstLine="3990"/>
      </w:pPr>
      <w:rPr>
        <w:rFonts w:ascii="Arial" w:eastAsia="Arial" w:hAnsi="Arial" w:cs="Arial"/>
      </w:rPr>
    </w:lvl>
    <w:lvl w:ilvl="6">
      <w:start w:val="1"/>
      <w:numFmt w:val="bullet"/>
      <w:lvlText w:val="●"/>
      <w:lvlJc w:val="left"/>
      <w:pPr>
        <w:ind w:left="5070" w:firstLine="4710"/>
      </w:pPr>
      <w:rPr>
        <w:rFonts w:ascii="Arial" w:eastAsia="Arial" w:hAnsi="Arial" w:cs="Arial"/>
      </w:rPr>
    </w:lvl>
    <w:lvl w:ilvl="7">
      <w:start w:val="1"/>
      <w:numFmt w:val="bullet"/>
      <w:lvlText w:val="o"/>
      <w:lvlJc w:val="left"/>
      <w:pPr>
        <w:ind w:left="5790" w:firstLine="5430"/>
      </w:pPr>
      <w:rPr>
        <w:rFonts w:ascii="Arial" w:eastAsia="Arial" w:hAnsi="Arial" w:cs="Arial"/>
      </w:rPr>
    </w:lvl>
    <w:lvl w:ilvl="8">
      <w:start w:val="1"/>
      <w:numFmt w:val="bullet"/>
      <w:lvlText w:val="▪"/>
      <w:lvlJc w:val="left"/>
      <w:pPr>
        <w:ind w:left="6510" w:firstLine="6150"/>
      </w:pPr>
      <w:rPr>
        <w:rFonts w:ascii="Arial" w:eastAsia="Arial" w:hAnsi="Arial" w:cs="Arial"/>
      </w:rPr>
    </w:lvl>
  </w:abstractNum>
  <w:abstractNum w:abstractNumId="26" w15:restartNumberingAfterBreak="0">
    <w:nsid w:val="5C3D5F08"/>
    <w:multiLevelType w:val="multilevel"/>
    <w:tmpl w:val="26EEF6CC"/>
    <w:lvl w:ilvl="0">
      <w:start w:val="1"/>
      <w:numFmt w:val="bullet"/>
      <w:lvlText w:val="●"/>
      <w:lvlJc w:val="left"/>
      <w:pPr>
        <w:ind w:left="288" w:firstLine="0"/>
      </w:pPr>
      <w:rPr>
        <w:rFonts w:ascii="Arial" w:eastAsia="Arial" w:hAnsi="Arial" w:cs="Arial"/>
      </w:rPr>
    </w:lvl>
    <w:lvl w:ilvl="1">
      <w:start w:val="1"/>
      <w:numFmt w:val="bullet"/>
      <w:lvlText w:val="●"/>
      <w:lvlJc w:val="left"/>
      <w:pPr>
        <w:ind w:left="374" w:firstLine="13"/>
      </w:pPr>
      <w:rPr>
        <w:rFonts w:ascii="Arial" w:eastAsia="Arial" w:hAnsi="Arial" w:cs="Arial"/>
      </w:rPr>
    </w:lvl>
    <w:lvl w:ilvl="2">
      <w:start w:val="1"/>
      <w:numFmt w:val="decimal"/>
      <w:lvlText w:val="%3."/>
      <w:lvlJc w:val="left"/>
      <w:pPr>
        <w:ind w:left="288" w:firstLine="0"/>
      </w:p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15:restartNumberingAfterBreak="0">
    <w:nsid w:val="63837625"/>
    <w:multiLevelType w:val="hybridMultilevel"/>
    <w:tmpl w:val="FA08C174"/>
    <w:lvl w:ilvl="0" w:tplc="2546719C">
      <w:numFmt w:val="bullet"/>
      <w:lvlText w:val="-"/>
      <w:lvlJc w:val="left"/>
      <w:pPr>
        <w:ind w:left="373" w:hanging="360"/>
      </w:pPr>
      <w:rPr>
        <w:rFonts w:ascii="Arial" w:eastAsia="Times New Roman" w:hAnsi="Arial" w:hint="default"/>
      </w:rPr>
    </w:lvl>
    <w:lvl w:ilvl="1" w:tplc="04090003" w:tentative="1">
      <w:start w:val="1"/>
      <w:numFmt w:val="bullet"/>
      <w:lvlText w:val="o"/>
      <w:lvlJc w:val="left"/>
      <w:pPr>
        <w:ind w:left="1093" w:hanging="360"/>
      </w:pPr>
      <w:rPr>
        <w:rFonts w:ascii="Courier New" w:hAnsi="Courier New"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hint="default"/>
      </w:rPr>
    </w:lvl>
    <w:lvl w:ilvl="8" w:tplc="04090005" w:tentative="1">
      <w:start w:val="1"/>
      <w:numFmt w:val="bullet"/>
      <w:lvlText w:val=""/>
      <w:lvlJc w:val="left"/>
      <w:pPr>
        <w:ind w:left="6133" w:hanging="360"/>
      </w:pPr>
      <w:rPr>
        <w:rFonts w:ascii="Wingdings" w:hAnsi="Wingdings" w:hint="default"/>
      </w:rPr>
    </w:lvl>
  </w:abstractNum>
  <w:abstractNum w:abstractNumId="28" w15:restartNumberingAfterBreak="0">
    <w:nsid w:val="6807253D"/>
    <w:multiLevelType w:val="hybridMultilevel"/>
    <w:tmpl w:val="FA505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047513"/>
    <w:multiLevelType w:val="hybridMultilevel"/>
    <w:tmpl w:val="0B8AECB8"/>
    <w:lvl w:ilvl="0" w:tplc="E4BC8AC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F70E11"/>
    <w:multiLevelType w:val="hybridMultilevel"/>
    <w:tmpl w:val="F62CB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85655B"/>
    <w:multiLevelType w:val="multilevel"/>
    <w:tmpl w:val="5B0E975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70A23786"/>
    <w:multiLevelType w:val="multilevel"/>
    <w:tmpl w:val="8E106DAC"/>
    <w:lvl w:ilvl="0">
      <w:start w:val="1"/>
      <w:numFmt w:val="bullet"/>
      <w:lvlText w:val="−"/>
      <w:lvlJc w:val="left"/>
      <w:pPr>
        <w:ind w:left="-360" w:firstLine="360"/>
      </w:pPr>
      <w:rPr>
        <w:rFonts w:ascii="Arial" w:eastAsia="Arial" w:hAnsi="Arial" w:cs="Arial"/>
        <w:color w:val="000000"/>
        <w:sz w:val="16"/>
        <w:szCs w:val="1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15:restartNumberingAfterBreak="0">
    <w:nsid w:val="75353E70"/>
    <w:multiLevelType w:val="hybridMultilevel"/>
    <w:tmpl w:val="649C32FA"/>
    <w:lvl w:ilvl="0" w:tplc="F4EC878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4D5B4C"/>
    <w:multiLevelType w:val="hybridMultilevel"/>
    <w:tmpl w:val="563831BE"/>
    <w:lvl w:ilvl="0" w:tplc="E564E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4C19FD"/>
    <w:multiLevelType w:val="hybridMultilevel"/>
    <w:tmpl w:val="45F4177E"/>
    <w:lvl w:ilvl="0" w:tplc="E564E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CE6D5F"/>
    <w:multiLevelType w:val="hybridMultilevel"/>
    <w:tmpl w:val="5FD6040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7" w15:restartNumberingAfterBreak="0">
    <w:nsid w:val="78510B03"/>
    <w:multiLevelType w:val="multilevel"/>
    <w:tmpl w:val="5B0E975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15:restartNumberingAfterBreak="0">
    <w:nsid w:val="798959E4"/>
    <w:multiLevelType w:val="hybridMultilevel"/>
    <w:tmpl w:val="049E9CAE"/>
    <w:lvl w:ilvl="0" w:tplc="49AA96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136F7E"/>
    <w:multiLevelType w:val="hybridMultilevel"/>
    <w:tmpl w:val="835030DA"/>
    <w:lvl w:ilvl="0" w:tplc="625A861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3C17EC"/>
    <w:multiLevelType w:val="hybridMultilevel"/>
    <w:tmpl w:val="003C45CC"/>
    <w:lvl w:ilvl="0" w:tplc="0409000F">
      <w:start w:val="1"/>
      <w:numFmt w:val="decimal"/>
      <w:lvlText w:val="%1."/>
      <w:lvlJc w:val="left"/>
      <w:pPr>
        <w:ind w:left="713" w:hanging="360"/>
      </w:p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41" w15:restartNumberingAfterBreak="0">
    <w:nsid w:val="7C2A2563"/>
    <w:multiLevelType w:val="hybridMultilevel"/>
    <w:tmpl w:val="03368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
  </w:num>
  <w:num w:numId="3">
    <w:abstractNumId w:val="26"/>
  </w:num>
  <w:num w:numId="4">
    <w:abstractNumId w:val="25"/>
  </w:num>
  <w:num w:numId="5">
    <w:abstractNumId w:val="21"/>
  </w:num>
  <w:num w:numId="6">
    <w:abstractNumId w:val="37"/>
  </w:num>
  <w:num w:numId="7">
    <w:abstractNumId w:val="14"/>
  </w:num>
  <w:num w:numId="8">
    <w:abstractNumId w:val="1"/>
  </w:num>
  <w:num w:numId="9">
    <w:abstractNumId w:val="2"/>
  </w:num>
  <w:num w:numId="10">
    <w:abstractNumId w:val="11"/>
  </w:num>
  <w:num w:numId="11">
    <w:abstractNumId w:val="8"/>
  </w:num>
  <w:num w:numId="12">
    <w:abstractNumId w:val="31"/>
  </w:num>
  <w:num w:numId="13">
    <w:abstractNumId w:val="17"/>
  </w:num>
  <w:num w:numId="14">
    <w:abstractNumId w:val="18"/>
  </w:num>
  <w:num w:numId="15">
    <w:abstractNumId w:val="16"/>
  </w:num>
  <w:num w:numId="16">
    <w:abstractNumId w:val="41"/>
  </w:num>
  <w:num w:numId="17">
    <w:abstractNumId w:val="23"/>
  </w:num>
  <w:num w:numId="18">
    <w:abstractNumId w:val="27"/>
  </w:num>
  <w:num w:numId="19">
    <w:abstractNumId w:val="10"/>
  </w:num>
  <w:num w:numId="20">
    <w:abstractNumId w:val="12"/>
  </w:num>
  <w:num w:numId="21">
    <w:abstractNumId w:val="30"/>
  </w:num>
  <w:num w:numId="22">
    <w:abstractNumId w:val="40"/>
  </w:num>
  <w:num w:numId="23">
    <w:abstractNumId w:val="13"/>
  </w:num>
  <w:num w:numId="24">
    <w:abstractNumId w:val="7"/>
  </w:num>
  <w:num w:numId="25">
    <w:abstractNumId w:val="19"/>
  </w:num>
  <w:num w:numId="26">
    <w:abstractNumId w:val="38"/>
  </w:num>
  <w:num w:numId="27">
    <w:abstractNumId w:val="24"/>
  </w:num>
  <w:num w:numId="28">
    <w:abstractNumId w:val="6"/>
  </w:num>
  <w:num w:numId="29">
    <w:abstractNumId w:val="39"/>
  </w:num>
  <w:num w:numId="30">
    <w:abstractNumId w:val="29"/>
  </w:num>
  <w:num w:numId="31">
    <w:abstractNumId w:val="33"/>
  </w:num>
  <w:num w:numId="32">
    <w:abstractNumId w:val="35"/>
  </w:num>
  <w:num w:numId="33">
    <w:abstractNumId w:val="5"/>
  </w:num>
  <w:num w:numId="34">
    <w:abstractNumId w:val="0"/>
  </w:num>
  <w:num w:numId="35">
    <w:abstractNumId w:val="9"/>
  </w:num>
  <w:num w:numId="36">
    <w:abstractNumId w:val="20"/>
  </w:num>
  <w:num w:numId="37">
    <w:abstractNumId w:val="34"/>
  </w:num>
  <w:num w:numId="38">
    <w:abstractNumId w:val="36"/>
  </w:num>
  <w:num w:numId="39">
    <w:abstractNumId w:val="15"/>
  </w:num>
  <w:num w:numId="40">
    <w:abstractNumId w:val="28"/>
  </w:num>
  <w:num w:numId="41">
    <w:abstractNumId w:val="4"/>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36"/>
    <w:rsid w:val="000010DD"/>
    <w:rsid w:val="00002D26"/>
    <w:rsid w:val="00003963"/>
    <w:rsid w:val="0000398E"/>
    <w:rsid w:val="00003EC1"/>
    <w:rsid w:val="0001181B"/>
    <w:rsid w:val="000128C9"/>
    <w:rsid w:val="0001316B"/>
    <w:rsid w:val="000155C6"/>
    <w:rsid w:val="00024405"/>
    <w:rsid w:val="000258A6"/>
    <w:rsid w:val="00031FCE"/>
    <w:rsid w:val="000412BB"/>
    <w:rsid w:val="00046A9A"/>
    <w:rsid w:val="00050DDB"/>
    <w:rsid w:val="00052D7D"/>
    <w:rsid w:val="00054366"/>
    <w:rsid w:val="000555A5"/>
    <w:rsid w:val="00056BF2"/>
    <w:rsid w:val="0006107B"/>
    <w:rsid w:val="00063E91"/>
    <w:rsid w:val="000726E5"/>
    <w:rsid w:val="0007307B"/>
    <w:rsid w:val="00073E73"/>
    <w:rsid w:val="00081ACE"/>
    <w:rsid w:val="00083FE6"/>
    <w:rsid w:val="00084963"/>
    <w:rsid w:val="0009430D"/>
    <w:rsid w:val="000A44D3"/>
    <w:rsid w:val="000B00D1"/>
    <w:rsid w:val="000B02F1"/>
    <w:rsid w:val="000B2A4B"/>
    <w:rsid w:val="000B5B2E"/>
    <w:rsid w:val="000B66FE"/>
    <w:rsid w:val="000B70E6"/>
    <w:rsid w:val="000E2419"/>
    <w:rsid w:val="000E26CC"/>
    <w:rsid w:val="000E4FFB"/>
    <w:rsid w:val="000F26FB"/>
    <w:rsid w:val="000F4446"/>
    <w:rsid w:val="000F514A"/>
    <w:rsid w:val="00104E4F"/>
    <w:rsid w:val="00106B7F"/>
    <w:rsid w:val="00111F0A"/>
    <w:rsid w:val="00113A5F"/>
    <w:rsid w:val="00114E60"/>
    <w:rsid w:val="001158AA"/>
    <w:rsid w:val="00116E16"/>
    <w:rsid w:val="00120B61"/>
    <w:rsid w:val="00127178"/>
    <w:rsid w:val="001312E2"/>
    <w:rsid w:val="00132E53"/>
    <w:rsid w:val="00132F90"/>
    <w:rsid w:val="00135BD5"/>
    <w:rsid w:val="00137901"/>
    <w:rsid w:val="001431A0"/>
    <w:rsid w:val="001473B1"/>
    <w:rsid w:val="00147B85"/>
    <w:rsid w:val="00156240"/>
    <w:rsid w:val="0016520E"/>
    <w:rsid w:val="001675A7"/>
    <w:rsid w:val="00167C75"/>
    <w:rsid w:val="001723A0"/>
    <w:rsid w:val="00172A4F"/>
    <w:rsid w:val="00172AA5"/>
    <w:rsid w:val="00175F3E"/>
    <w:rsid w:val="001762BB"/>
    <w:rsid w:val="00176479"/>
    <w:rsid w:val="001779EB"/>
    <w:rsid w:val="001814C7"/>
    <w:rsid w:val="001867E2"/>
    <w:rsid w:val="00192055"/>
    <w:rsid w:val="00192839"/>
    <w:rsid w:val="0019314A"/>
    <w:rsid w:val="00193710"/>
    <w:rsid w:val="00193790"/>
    <w:rsid w:val="0019392D"/>
    <w:rsid w:val="001A1971"/>
    <w:rsid w:val="001A3E2D"/>
    <w:rsid w:val="001A5BF8"/>
    <w:rsid w:val="001A7F14"/>
    <w:rsid w:val="001B1BB5"/>
    <w:rsid w:val="001B5252"/>
    <w:rsid w:val="001B564E"/>
    <w:rsid w:val="001B6539"/>
    <w:rsid w:val="001C782E"/>
    <w:rsid w:val="001D1415"/>
    <w:rsid w:val="001D4624"/>
    <w:rsid w:val="001D487B"/>
    <w:rsid w:val="001D691C"/>
    <w:rsid w:val="001E17E8"/>
    <w:rsid w:val="001E6D74"/>
    <w:rsid w:val="001F0BE6"/>
    <w:rsid w:val="00203A03"/>
    <w:rsid w:val="002107EF"/>
    <w:rsid w:val="002107F5"/>
    <w:rsid w:val="00214266"/>
    <w:rsid w:val="00220C13"/>
    <w:rsid w:val="00232CAB"/>
    <w:rsid w:val="00232CB3"/>
    <w:rsid w:val="00233428"/>
    <w:rsid w:val="002334CB"/>
    <w:rsid w:val="00242336"/>
    <w:rsid w:val="00251A02"/>
    <w:rsid w:val="00253355"/>
    <w:rsid w:val="002616C2"/>
    <w:rsid w:val="00263F97"/>
    <w:rsid w:val="002715EE"/>
    <w:rsid w:val="002811E5"/>
    <w:rsid w:val="00282DEF"/>
    <w:rsid w:val="002903CC"/>
    <w:rsid w:val="0029185F"/>
    <w:rsid w:val="0029631A"/>
    <w:rsid w:val="002A0CFD"/>
    <w:rsid w:val="002B3AE1"/>
    <w:rsid w:val="002C05FC"/>
    <w:rsid w:val="002C1378"/>
    <w:rsid w:val="002C6821"/>
    <w:rsid w:val="002C685B"/>
    <w:rsid w:val="002D0BE2"/>
    <w:rsid w:val="002D2468"/>
    <w:rsid w:val="002D598E"/>
    <w:rsid w:val="002E393F"/>
    <w:rsid w:val="002E7C2A"/>
    <w:rsid w:val="0030156F"/>
    <w:rsid w:val="00306F5A"/>
    <w:rsid w:val="003109B2"/>
    <w:rsid w:val="003125BC"/>
    <w:rsid w:val="0031507E"/>
    <w:rsid w:val="00315F47"/>
    <w:rsid w:val="00321E13"/>
    <w:rsid w:val="00323746"/>
    <w:rsid w:val="00326BE0"/>
    <w:rsid w:val="0032781A"/>
    <w:rsid w:val="00331E33"/>
    <w:rsid w:val="00334B2A"/>
    <w:rsid w:val="00347643"/>
    <w:rsid w:val="003528ED"/>
    <w:rsid w:val="00353345"/>
    <w:rsid w:val="00355333"/>
    <w:rsid w:val="00357437"/>
    <w:rsid w:val="00361159"/>
    <w:rsid w:val="0036491E"/>
    <w:rsid w:val="00364BBB"/>
    <w:rsid w:val="00370734"/>
    <w:rsid w:val="00371BAE"/>
    <w:rsid w:val="00375887"/>
    <w:rsid w:val="003766E6"/>
    <w:rsid w:val="00381313"/>
    <w:rsid w:val="003858E5"/>
    <w:rsid w:val="00390C2A"/>
    <w:rsid w:val="00392894"/>
    <w:rsid w:val="0039398D"/>
    <w:rsid w:val="00394BD1"/>
    <w:rsid w:val="003A0FEA"/>
    <w:rsid w:val="003B2C62"/>
    <w:rsid w:val="003B6C54"/>
    <w:rsid w:val="003B7569"/>
    <w:rsid w:val="003C75CA"/>
    <w:rsid w:val="003C7861"/>
    <w:rsid w:val="003D1326"/>
    <w:rsid w:val="003D60FB"/>
    <w:rsid w:val="003D6BEC"/>
    <w:rsid w:val="003D7B5B"/>
    <w:rsid w:val="003E04E9"/>
    <w:rsid w:val="003E2892"/>
    <w:rsid w:val="003E6BBF"/>
    <w:rsid w:val="003E7E32"/>
    <w:rsid w:val="003F0642"/>
    <w:rsid w:val="003F1E49"/>
    <w:rsid w:val="003F3D30"/>
    <w:rsid w:val="003F4AA4"/>
    <w:rsid w:val="003F4D80"/>
    <w:rsid w:val="00402321"/>
    <w:rsid w:val="00405406"/>
    <w:rsid w:val="00406479"/>
    <w:rsid w:val="00406D4A"/>
    <w:rsid w:val="00406DF4"/>
    <w:rsid w:val="0041204D"/>
    <w:rsid w:val="00414068"/>
    <w:rsid w:val="00417F3D"/>
    <w:rsid w:val="004207DC"/>
    <w:rsid w:val="00420A99"/>
    <w:rsid w:val="00420C8F"/>
    <w:rsid w:val="00430E4B"/>
    <w:rsid w:val="00430FFA"/>
    <w:rsid w:val="00433192"/>
    <w:rsid w:val="00435A14"/>
    <w:rsid w:val="00435B7A"/>
    <w:rsid w:val="00435D36"/>
    <w:rsid w:val="00437C1D"/>
    <w:rsid w:val="00440D63"/>
    <w:rsid w:val="00442538"/>
    <w:rsid w:val="00442E8F"/>
    <w:rsid w:val="00447EE0"/>
    <w:rsid w:val="00450539"/>
    <w:rsid w:val="0045467C"/>
    <w:rsid w:val="00460465"/>
    <w:rsid w:val="00460C2A"/>
    <w:rsid w:val="0047091C"/>
    <w:rsid w:val="00470D8B"/>
    <w:rsid w:val="00472953"/>
    <w:rsid w:val="00472EF6"/>
    <w:rsid w:val="00476071"/>
    <w:rsid w:val="00476635"/>
    <w:rsid w:val="00480D31"/>
    <w:rsid w:val="00484261"/>
    <w:rsid w:val="004907C4"/>
    <w:rsid w:val="00490894"/>
    <w:rsid w:val="00490BAC"/>
    <w:rsid w:val="004937D3"/>
    <w:rsid w:val="00495F5C"/>
    <w:rsid w:val="0049757D"/>
    <w:rsid w:val="004A1A32"/>
    <w:rsid w:val="004A32AF"/>
    <w:rsid w:val="004A6485"/>
    <w:rsid w:val="004B1045"/>
    <w:rsid w:val="004B7C90"/>
    <w:rsid w:val="004C4332"/>
    <w:rsid w:val="004C5577"/>
    <w:rsid w:val="004C74D0"/>
    <w:rsid w:val="004C7514"/>
    <w:rsid w:val="004D0FE4"/>
    <w:rsid w:val="004D2E12"/>
    <w:rsid w:val="004D3BC0"/>
    <w:rsid w:val="004D46CE"/>
    <w:rsid w:val="004E373C"/>
    <w:rsid w:val="004E4908"/>
    <w:rsid w:val="004E77A4"/>
    <w:rsid w:val="004E7F4F"/>
    <w:rsid w:val="004F3DA1"/>
    <w:rsid w:val="004F661D"/>
    <w:rsid w:val="004F76B6"/>
    <w:rsid w:val="00502E09"/>
    <w:rsid w:val="005057B5"/>
    <w:rsid w:val="005068B9"/>
    <w:rsid w:val="0051020D"/>
    <w:rsid w:val="00510437"/>
    <w:rsid w:val="005131A2"/>
    <w:rsid w:val="0051677F"/>
    <w:rsid w:val="00521AB9"/>
    <w:rsid w:val="0052753D"/>
    <w:rsid w:val="00532E46"/>
    <w:rsid w:val="00540215"/>
    <w:rsid w:val="00540D88"/>
    <w:rsid w:val="00545F31"/>
    <w:rsid w:val="0054662F"/>
    <w:rsid w:val="00551DD9"/>
    <w:rsid w:val="00560099"/>
    <w:rsid w:val="00561A5A"/>
    <w:rsid w:val="005621A6"/>
    <w:rsid w:val="00564806"/>
    <w:rsid w:val="005719D1"/>
    <w:rsid w:val="00572FF1"/>
    <w:rsid w:val="005734D2"/>
    <w:rsid w:val="00573562"/>
    <w:rsid w:val="0057356B"/>
    <w:rsid w:val="00575436"/>
    <w:rsid w:val="00582991"/>
    <w:rsid w:val="00584BB9"/>
    <w:rsid w:val="0058531A"/>
    <w:rsid w:val="005954E4"/>
    <w:rsid w:val="0059639F"/>
    <w:rsid w:val="00597869"/>
    <w:rsid w:val="005A126B"/>
    <w:rsid w:val="005A3276"/>
    <w:rsid w:val="005B0CA2"/>
    <w:rsid w:val="005B6393"/>
    <w:rsid w:val="005C0762"/>
    <w:rsid w:val="005C29BC"/>
    <w:rsid w:val="005C6853"/>
    <w:rsid w:val="005D0854"/>
    <w:rsid w:val="005D0CEA"/>
    <w:rsid w:val="005D6A30"/>
    <w:rsid w:val="005D72FB"/>
    <w:rsid w:val="005E3A16"/>
    <w:rsid w:val="005E3F4D"/>
    <w:rsid w:val="005E42F7"/>
    <w:rsid w:val="005E66CC"/>
    <w:rsid w:val="005E672F"/>
    <w:rsid w:val="005E7793"/>
    <w:rsid w:val="005E7FE5"/>
    <w:rsid w:val="005F0A31"/>
    <w:rsid w:val="005F0BAC"/>
    <w:rsid w:val="005F410A"/>
    <w:rsid w:val="005F6BF8"/>
    <w:rsid w:val="006015B2"/>
    <w:rsid w:val="006027C6"/>
    <w:rsid w:val="00603843"/>
    <w:rsid w:val="00603B66"/>
    <w:rsid w:val="00604781"/>
    <w:rsid w:val="00604C24"/>
    <w:rsid w:val="006054AD"/>
    <w:rsid w:val="00606BDF"/>
    <w:rsid w:val="0061125B"/>
    <w:rsid w:val="00611894"/>
    <w:rsid w:val="00613F4D"/>
    <w:rsid w:val="00617452"/>
    <w:rsid w:val="00620531"/>
    <w:rsid w:val="006215C6"/>
    <w:rsid w:val="00622063"/>
    <w:rsid w:val="006227D6"/>
    <w:rsid w:val="00625615"/>
    <w:rsid w:val="006303B9"/>
    <w:rsid w:val="00632F20"/>
    <w:rsid w:val="00634530"/>
    <w:rsid w:val="006350AB"/>
    <w:rsid w:val="00635199"/>
    <w:rsid w:val="0063575D"/>
    <w:rsid w:val="00635A0B"/>
    <w:rsid w:val="0064012B"/>
    <w:rsid w:val="0064334B"/>
    <w:rsid w:val="0065200F"/>
    <w:rsid w:val="006556E3"/>
    <w:rsid w:val="00657E2F"/>
    <w:rsid w:val="00660FCF"/>
    <w:rsid w:val="00661541"/>
    <w:rsid w:val="0066475F"/>
    <w:rsid w:val="00672DB2"/>
    <w:rsid w:val="00673B66"/>
    <w:rsid w:val="00674E7B"/>
    <w:rsid w:val="006756A6"/>
    <w:rsid w:val="00676F72"/>
    <w:rsid w:val="006773A1"/>
    <w:rsid w:val="00677A2B"/>
    <w:rsid w:val="0068012E"/>
    <w:rsid w:val="006820DB"/>
    <w:rsid w:val="0068350D"/>
    <w:rsid w:val="006841F4"/>
    <w:rsid w:val="00685DB2"/>
    <w:rsid w:val="00685F55"/>
    <w:rsid w:val="006931D1"/>
    <w:rsid w:val="00695A4B"/>
    <w:rsid w:val="006A0793"/>
    <w:rsid w:val="006A29E5"/>
    <w:rsid w:val="006B006B"/>
    <w:rsid w:val="006B265D"/>
    <w:rsid w:val="006B4141"/>
    <w:rsid w:val="006B4EE4"/>
    <w:rsid w:val="006C1381"/>
    <w:rsid w:val="006C39B9"/>
    <w:rsid w:val="006C41B0"/>
    <w:rsid w:val="006C4F6D"/>
    <w:rsid w:val="006C7E57"/>
    <w:rsid w:val="006D6841"/>
    <w:rsid w:val="006D6D06"/>
    <w:rsid w:val="006D6D1E"/>
    <w:rsid w:val="006E061C"/>
    <w:rsid w:val="006E347E"/>
    <w:rsid w:val="006F02A0"/>
    <w:rsid w:val="006F27DE"/>
    <w:rsid w:val="006F31FE"/>
    <w:rsid w:val="006F396B"/>
    <w:rsid w:val="006F66EE"/>
    <w:rsid w:val="006F771F"/>
    <w:rsid w:val="007042C9"/>
    <w:rsid w:val="007068B1"/>
    <w:rsid w:val="0071069E"/>
    <w:rsid w:val="00714246"/>
    <w:rsid w:val="00714C62"/>
    <w:rsid w:val="007151F3"/>
    <w:rsid w:val="00720764"/>
    <w:rsid w:val="0072707E"/>
    <w:rsid w:val="00727B0A"/>
    <w:rsid w:val="007326C9"/>
    <w:rsid w:val="00733064"/>
    <w:rsid w:val="007346AD"/>
    <w:rsid w:val="0074506C"/>
    <w:rsid w:val="007454BD"/>
    <w:rsid w:val="007572D8"/>
    <w:rsid w:val="0076024A"/>
    <w:rsid w:val="0076112D"/>
    <w:rsid w:val="0076559E"/>
    <w:rsid w:val="00774369"/>
    <w:rsid w:val="00774C99"/>
    <w:rsid w:val="0077550A"/>
    <w:rsid w:val="0077558A"/>
    <w:rsid w:val="00776072"/>
    <w:rsid w:val="00782708"/>
    <w:rsid w:val="00783B50"/>
    <w:rsid w:val="0079023D"/>
    <w:rsid w:val="0079078E"/>
    <w:rsid w:val="00795E24"/>
    <w:rsid w:val="007A16D9"/>
    <w:rsid w:val="007A234D"/>
    <w:rsid w:val="007A75F2"/>
    <w:rsid w:val="007B5AA5"/>
    <w:rsid w:val="007D0BE9"/>
    <w:rsid w:val="007D628F"/>
    <w:rsid w:val="007D772D"/>
    <w:rsid w:val="007E4342"/>
    <w:rsid w:val="007E526E"/>
    <w:rsid w:val="007E7A9F"/>
    <w:rsid w:val="007F385F"/>
    <w:rsid w:val="007F4A58"/>
    <w:rsid w:val="007F56B3"/>
    <w:rsid w:val="007F5825"/>
    <w:rsid w:val="008058B2"/>
    <w:rsid w:val="00810548"/>
    <w:rsid w:val="00811875"/>
    <w:rsid w:val="00811E8C"/>
    <w:rsid w:val="008161F6"/>
    <w:rsid w:val="00821048"/>
    <w:rsid w:val="008227A1"/>
    <w:rsid w:val="00831245"/>
    <w:rsid w:val="0083464C"/>
    <w:rsid w:val="00834F96"/>
    <w:rsid w:val="0084295F"/>
    <w:rsid w:val="00845B77"/>
    <w:rsid w:val="00846BB7"/>
    <w:rsid w:val="008670D4"/>
    <w:rsid w:val="008675D1"/>
    <w:rsid w:val="00870E27"/>
    <w:rsid w:val="008723EE"/>
    <w:rsid w:val="008741D1"/>
    <w:rsid w:val="00874D83"/>
    <w:rsid w:val="008758A2"/>
    <w:rsid w:val="0088342B"/>
    <w:rsid w:val="00886B0D"/>
    <w:rsid w:val="00893DB9"/>
    <w:rsid w:val="00894F27"/>
    <w:rsid w:val="00895D01"/>
    <w:rsid w:val="008A0B55"/>
    <w:rsid w:val="008A33C2"/>
    <w:rsid w:val="008A45CA"/>
    <w:rsid w:val="008B0A49"/>
    <w:rsid w:val="008B1E9E"/>
    <w:rsid w:val="008B5C1E"/>
    <w:rsid w:val="008C76AB"/>
    <w:rsid w:val="008D7182"/>
    <w:rsid w:val="008E1255"/>
    <w:rsid w:val="008E4B9D"/>
    <w:rsid w:val="008E5BFD"/>
    <w:rsid w:val="008F2068"/>
    <w:rsid w:val="008F2D9A"/>
    <w:rsid w:val="008F306C"/>
    <w:rsid w:val="008F62D0"/>
    <w:rsid w:val="008F7867"/>
    <w:rsid w:val="009007A3"/>
    <w:rsid w:val="00905251"/>
    <w:rsid w:val="009076DD"/>
    <w:rsid w:val="00914011"/>
    <w:rsid w:val="00915522"/>
    <w:rsid w:val="00924D85"/>
    <w:rsid w:val="00930131"/>
    <w:rsid w:val="009301DA"/>
    <w:rsid w:val="00933B9C"/>
    <w:rsid w:val="00942693"/>
    <w:rsid w:val="00945CAD"/>
    <w:rsid w:val="00950C28"/>
    <w:rsid w:val="00950F67"/>
    <w:rsid w:val="00951EB7"/>
    <w:rsid w:val="00956428"/>
    <w:rsid w:val="00957457"/>
    <w:rsid w:val="00957AC4"/>
    <w:rsid w:val="00961EEE"/>
    <w:rsid w:val="009624BF"/>
    <w:rsid w:val="00962DA2"/>
    <w:rsid w:val="009633BA"/>
    <w:rsid w:val="00963C91"/>
    <w:rsid w:val="00963F87"/>
    <w:rsid w:val="0096487F"/>
    <w:rsid w:val="00980198"/>
    <w:rsid w:val="00980CF3"/>
    <w:rsid w:val="00981A28"/>
    <w:rsid w:val="009823F8"/>
    <w:rsid w:val="00993DBA"/>
    <w:rsid w:val="00993F20"/>
    <w:rsid w:val="0099419E"/>
    <w:rsid w:val="00996A24"/>
    <w:rsid w:val="00997305"/>
    <w:rsid w:val="009A101F"/>
    <w:rsid w:val="009A53FB"/>
    <w:rsid w:val="009A5A06"/>
    <w:rsid w:val="009A5B67"/>
    <w:rsid w:val="009A6D66"/>
    <w:rsid w:val="009B2576"/>
    <w:rsid w:val="009B257F"/>
    <w:rsid w:val="009B5798"/>
    <w:rsid w:val="009B5FF8"/>
    <w:rsid w:val="009C0821"/>
    <w:rsid w:val="009C11BC"/>
    <w:rsid w:val="009C16B9"/>
    <w:rsid w:val="009C2745"/>
    <w:rsid w:val="009C4D33"/>
    <w:rsid w:val="009C61B2"/>
    <w:rsid w:val="009C74B5"/>
    <w:rsid w:val="009D0E48"/>
    <w:rsid w:val="009D7B7A"/>
    <w:rsid w:val="009E4778"/>
    <w:rsid w:val="009E5BFB"/>
    <w:rsid w:val="009F032E"/>
    <w:rsid w:val="009F0449"/>
    <w:rsid w:val="009F16F3"/>
    <w:rsid w:val="009F26C9"/>
    <w:rsid w:val="009F3AB1"/>
    <w:rsid w:val="00A0185F"/>
    <w:rsid w:val="00A06279"/>
    <w:rsid w:val="00A108AC"/>
    <w:rsid w:val="00A11B94"/>
    <w:rsid w:val="00A121D4"/>
    <w:rsid w:val="00A136E9"/>
    <w:rsid w:val="00A14971"/>
    <w:rsid w:val="00A24CEB"/>
    <w:rsid w:val="00A266B8"/>
    <w:rsid w:val="00A27AEF"/>
    <w:rsid w:val="00A311A7"/>
    <w:rsid w:val="00A321D7"/>
    <w:rsid w:val="00A3630E"/>
    <w:rsid w:val="00A572C7"/>
    <w:rsid w:val="00A605C0"/>
    <w:rsid w:val="00A60889"/>
    <w:rsid w:val="00A610AF"/>
    <w:rsid w:val="00A62796"/>
    <w:rsid w:val="00A62E8E"/>
    <w:rsid w:val="00A642F8"/>
    <w:rsid w:val="00A67290"/>
    <w:rsid w:val="00A71B78"/>
    <w:rsid w:val="00A75314"/>
    <w:rsid w:val="00A77CEE"/>
    <w:rsid w:val="00A84CEC"/>
    <w:rsid w:val="00A94E8E"/>
    <w:rsid w:val="00A9597B"/>
    <w:rsid w:val="00A960C0"/>
    <w:rsid w:val="00A96B3A"/>
    <w:rsid w:val="00AA59A9"/>
    <w:rsid w:val="00AA5A94"/>
    <w:rsid w:val="00AB5168"/>
    <w:rsid w:val="00AB707A"/>
    <w:rsid w:val="00AB7B47"/>
    <w:rsid w:val="00AC05BE"/>
    <w:rsid w:val="00AC23E5"/>
    <w:rsid w:val="00AC2B2F"/>
    <w:rsid w:val="00AD1556"/>
    <w:rsid w:val="00AE35A0"/>
    <w:rsid w:val="00AE4D3A"/>
    <w:rsid w:val="00AF1D41"/>
    <w:rsid w:val="00AF3825"/>
    <w:rsid w:val="00AF3868"/>
    <w:rsid w:val="00AF5EE8"/>
    <w:rsid w:val="00AF6960"/>
    <w:rsid w:val="00B02AA6"/>
    <w:rsid w:val="00B03BC9"/>
    <w:rsid w:val="00B03D0E"/>
    <w:rsid w:val="00B12874"/>
    <w:rsid w:val="00B13346"/>
    <w:rsid w:val="00B17DD9"/>
    <w:rsid w:val="00B26C2B"/>
    <w:rsid w:val="00B27535"/>
    <w:rsid w:val="00B31781"/>
    <w:rsid w:val="00B325D9"/>
    <w:rsid w:val="00B32B17"/>
    <w:rsid w:val="00B34DC9"/>
    <w:rsid w:val="00B41ADB"/>
    <w:rsid w:val="00B44346"/>
    <w:rsid w:val="00B45836"/>
    <w:rsid w:val="00B51FA4"/>
    <w:rsid w:val="00B60B4F"/>
    <w:rsid w:val="00B60F92"/>
    <w:rsid w:val="00B63D24"/>
    <w:rsid w:val="00B63E4B"/>
    <w:rsid w:val="00B649B1"/>
    <w:rsid w:val="00B65B92"/>
    <w:rsid w:val="00B679AC"/>
    <w:rsid w:val="00B70F5F"/>
    <w:rsid w:val="00B7484D"/>
    <w:rsid w:val="00B83E06"/>
    <w:rsid w:val="00B85DA8"/>
    <w:rsid w:val="00B94840"/>
    <w:rsid w:val="00B95E8B"/>
    <w:rsid w:val="00B95EA3"/>
    <w:rsid w:val="00B96789"/>
    <w:rsid w:val="00BA180F"/>
    <w:rsid w:val="00BA6F7F"/>
    <w:rsid w:val="00BB0DD8"/>
    <w:rsid w:val="00BB18CE"/>
    <w:rsid w:val="00BB660B"/>
    <w:rsid w:val="00BB79FB"/>
    <w:rsid w:val="00BC094D"/>
    <w:rsid w:val="00BC1FB1"/>
    <w:rsid w:val="00BC2DD7"/>
    <w:rsid w:val="00BC3242"/>
    <w:rsid w:val="00BC6404"/>
    <w:rsid w:val="00BD5CDD"/>
    <w:rsid w:val="00BE0439"/>
    <w:rsid w:val="00BE3197"/>
    <w:rsid w:val="00BF0F72"/>
    <w:rsid w:val="00BF1890"/>
    <w:rsid w:val="00BF397D"/>
    <w:rsid w:val="00BF55F3"/>
    <w:rsid w:val="00BF6809"/>
    <w:rsid w:val="00BF68D9"/>
    <w:rsid w:val="00BF762B"/>
    <w:rsid w:val="00C001D8"/>
    <w:rsid w:val="00C00E05"/>
    <w:rsid w:val="00C01B4F"/>
    <w:rsid w:val="00C039E1"/>
    <w:rsid w:val="00C06715"/>
    <w:rsid w:val="00C079B1"/>
    <w:rsid w:val="00C10476"/>
    <w:rsid w:val="00C132F0"/>
    <w:rsid w:val="00C16316"/>
    <w:rsid w:val="00C236A1"/>
    <w:rsid w:val="00C26D0C"/>
    <w:rsid w:val="00C30EA5"/>
    <w:rsid w:val="00C377BB"/>
    <w:rsid w:val="00C4198D"/>
    <w:rsid w:val="00C5027F"/>
    <w:rsid w:val="00C5381F"/>
    <w:rsid w:val="00C54F2E"/>
    <w:rsid w:val="00C60BD2"/>
    <w:rsid w:val="00C637F6"/>
    <w:rsid w:val="00C63DCB"/>
    <w:rsid w:val="00C7076C"/>
    <w:rsid w:val="00C71336"/>
    <w:rsid w:val="00C7236D"/>
    <w:rsid w:val="00C7560B"/>
    <w:rsid w:val="00C866B3"/>
    <w:rsid w:val="00C9059A"/>
    <w:rsid w:val="00C91CF9"/>
    <w:rsid w:val="00C93369"/>
    <w:rsid w:val="00CA082D"/>
    <w:rsid w:val="00CA0D71"/>
    <w:rsid w:val="00CA0EAC"/>
    <w:rsid w:val="00CA0F76"/>
    <w:rsid w:val="00CA406D"/>
    <w:rsid w:val="00CA6E0A"/>
    <w:rsid w:val="00CB0020"/>
    <w:rsid w:val="00CB14E3"/>
    <w:rsid w:val="00CB33D5"/>
    <w:rsid w:val="00CB4A58"/>
    <w:rsid w:val="00CB67FE"/>
    <w:rsid w:val="00CC4669"/>
    <w:rsid w:val="00CC56CC"/>
    <w:rsid w:val="00CD0850"/>
    <w:rsid w:val="00CD168E"/>
    <w:rsid w:val="00CD61E6"/>
    <w:rsid w:val="00CD6B73"/>
    <w:rsid w:val="00CD720C"/>
    <w:rsid w:val="00CE1229"/>
    <w:rsid w:val="00CE1894"/>
    <w:rsid w:val="00CE2345"/>
    <w:rsid w:val="00CE6032"/>
    <w:rsid w:val="00CE612B"/>
    <w:rsid w:val="00CF503D"/>
    <w:rsid w:val="00D031EC"/>
    <w:rsid w:val="00D038D7"/>
    <w:rsid w:val="00D03C09"/>
    <w:rsid w:val="00D10F1A"/>
    <w:rsid w:val="00D11FD1"/>
    <w:rsid w:val="00D13062"/>
    <w:rsid w:val="00D13238"/>
    <w:rsid w:val="00D14F1F"/>
    <w:rsid w:val="00D16162"/>
    <w:rsid w:val="00D16EC6"/>
    <w:rsid w:val="00D17EF4"/>
    <w:rsid w:val="00D20469"/>
    <w:rsid w:val="00D24714"/>
    <w:rsid w:val="00D26381"/>
    <w:rsid w:val="00D26CFE"/>
    <w:rsid w:val="00D34EC7"/>
    <w:rsid w:val="00D40126"/>
    <w:rsid w:val="00D4142A"/>
    <w:rsid w:val="00D50004"/>
    <w:rsid w:val="00D506BF"/>
    <w:rsid w:val="00D51536"/>
    <w:rsid w:val="00D52D47"/>
    <w:rsid w:val="00D578C3"/>
    <w:rsid w:val="00D60BE8"/>
    <w:rsid w:val="00D619DA"/>
    <w:rsid w:val="00D62DFB"/>
    <w:rsid w:val="00D70220"/>
    <w:rsid w:val="00D70310"/>
    <w:rsid w:val="00D73DBE"/>
    <w:rsid w:val="00D77E84"/>
    <w:rsid w:val="00D80087"/>
    <w:rsid w:val="00D82BD5"/>
    <w:rsid w:val="00D9092E"/>
    <w:rsid w:val="00D90E90"/>
    <w:rsid w:val="00D9178D"/>
    <w:rsid w:val="00D95BE8"/>
    <w:rsid w:val="00D975BE"/>
    <w:rsid w:val="00DA087C"/>
    <w:rsid w:val="00DA0A78"/>
    <w:rsid w:val="00DA1324"/>
    <w:rsid w:val="00DA1BB5"/>
    <w:rsid w:val="00DA3B7A"/>
    <w:rsid w:val="00DB1A9B"/>
    <w:rsid w:val="00DB2B15"/>
    <w:rsid w:val="00DB3638"/>
    <w:rsid w:val="00DB50CB"/>
    <w:rsid w:val="00DB53F8"/>
    <w:rsid w:val="00DC239A"/>
    <w:rsid w:val="00DC48EC"/>
    <w:rsid w:val="00DD07B1"/>
    <w:rsid w:val="00DD19C0"/>
    <w:rsid w:val="00DD606C"/>
    <w:rsid w:val="00DD6384"/>
    <w:rsid w:val="00DE5C2F"/>
    <w:rsid w:val="00DF0666"/>
    <w:rsid w:val="00DF2FFD"/>
    <w:rsid w:val="00DF62EF"/>
    <w:rsid w:val="00DF6B9E"/>
    <w:rsid w:val="00E00EF1"/>
    <w:rsid w:val="00E034ED"/>
    <w:rsid w:val="00E115E7"/>
    <w:rsid w:val="00E22364"/>
    <w:rsid w:val="00E2452E"/>
    <w:rsid w:val="00E31A55"/>
    <w:rsid w:val="00E3436F"/>
    <w:rsid w:val="00E34DDE"/>
    <w:rsid w:val="00E37B15"/>
    <w:rsid w:val="00E405FD"/>
    <w:rsid w:val="00E45349"/>
    <w:rsid w:val="00E45A1A"/>
    <w:rsid w:val="00E6755C"/>
    <w:rsid w:val="00E704AB"/>
    <w:rsid w:val="00E744DD"/>
    <w:rsid w:val="00E81C52"/>
    <w:rsid w:val="00E82F11"/>
    <w:rsid w:val="00E86B87"/>
    <w:rsid w:val="00E94ECE"/>
    <w:rsid w:val="00E95ADE"/>
    <w:rsid w:val="00EA1F9C"/>
    <w:rsid w:val="00EA6AFD"/>
    <w:rsid w:val="00EB463B"/>
    <w:rsid w:val="00EB7642"/>
    <w:rsid w:val="00EC03F7"/>
    <w:rsid w:val="00EC7B23"/>
    <w:rsid w:val="00ED2DCB"/>
    <w:rsid w:val="00ED44D8"/>
    <w:rsid w:val="00ED61D7"/>
    <w:rsid w:val="00EE0378"/>
    <w:rsid w:val="00EE0D50"/>
    <w:rsid w:val="00EE0E8D"/>
    <w:rsid w:val="00EE2C66"/>
    <w:rsid w:val="00EE3F2B"/>
    <w:rsid w:val="00EE5FBE"/>
    <w:rsid w:val="00EE769E"/>
    <w:rsid w:val="00EE7862"/>
    <w:rsid w:val="00EE7C4B"/>
    <w:rsid w:val="00EF0026"/>
    <w:rsid w:val="00EF2D0A"/>
    <w:rsid w:val="00EF5242"/>
    <w:rsid w:val="00EF5D9D"/>
    <w:rsid w:val="00EF6AD9"/>
    <w:rsid w:val="00EF7A4F"/>
    <w:rsid w:val="00F00038"/>
    <w:rsid w:val="00F02E16"/>
    <w:rsid w:val="00F03B95"/>
    <w:rsid w:val="00F06971"/>
    <w:rsid w:val="00F07AC1"/>
    <w:rsid w:val="00F13EAA"/>
    <w:rsid w:val="00F166AD"/>
    <w:rsid w:val="00F16713"/>
    <w:rsid w:val="00F31E10"/>
    <w:rsid w:val="00F32548"/>
    <w:rsid w:val="00F3430F"/>
    <w:rsid w:val="00F36942"/>
    <w:rsid w:val="00F37A69"/>
    <w:rsid w:val="00F37CC6"/>
    <w:rsid w:val="00F40A01"/>
    <w:rsid w:val="00F465BC"/>
    <w:rsid w:val="00F55260"/>
    <w:rsid w:val="00F5582A"/>
    <w:rsid w:val="00F572DF"/>
    <w:rsid w:val="00F637A9"/>
    <w:rsid w:val="00F67F0B"/>
    <w:rsid w:val="00F72593"/>
    <w:rsid w:val="00F72DB4"/>
    <w:rsid w:val="00F76335"/>
    <w:rsid w:val="00F83CC6"/>
    <w:rsid w:val="00F84703"/>
    <w:rsid w:val="00F9749E"/>
    <w:rsid w:val="00FA269D"/>
    <w:rsid w:val="00FA529E"/>
    <w:rsid w:val="00FB0ED3"/>
    <w:rsid w:val="00FB243D"/>
    <w:rsid w:val="00FB2F80"/>
    <w:rsid w:val="00FC2494"/>
    <w:rsid w:val="00FD25BA"/>
    <w:rsid w:val="00FE071C"/>
    <w:rsid w:val="00FE169C"/>
    <w:rsid w:val="00FF190E"/>
    <w:rsid w:val="00FF3027"/>
    <w:rsid w:val="00FF56C1"/>
    <w:rsid w:val="00FF76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96B73"/>
  <w15:docId w15:val="{622201AA-DB74-4DB0-87CC-AA77AED2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5E8B"/>
    <w:pPr>
      <w:spacing w:after="0"/>
    </w:pPr>
    <w:rPr>
      <w:rFonts w:ascii="Arial" w:eastAsia="Arial" w:hAnsi="Arial" w:cs="Arial"/>
      <w:color w:val="000000"/>
      <w:sz w:val="22"/>
    </w:rPr>
  </w:style>
  <w:style w:type="paragraph" w:styleId="Heading2">
    <w:name w:val="heading 2"/>
    <w:basedOn w:val="Normal"/>
    <w:next w:val="Normal"/>
    <w:link w:val="Heading2Char"/>
    <w:rsid w:val="00B95E8B"/>
    <w:pPr>
      <w:keepNext/>
      <w:keepLines/>
      <w:spacing w:before="360" w:after="120"/>
      <w:contextualSpacing/>
      <w:outlineLvl w:val="1"/>
    </w:pPr>
    <w:rPr>
      <w:sz w:val="32"/>
      <w:szCs w:val="32"/>
    </w:rPr>
  </w:style>
  <w:style w:type="paragraph" w:styleId="Heading3">
    <w:name w:val="heading 3"/>
    <w:basedOn w:val="Normal"/>
    <w:next w:val="Normal"/>
    <w:link w:val="Heading3Char"/>
    <w:uiPriority w:val="9"/>
    <w:unhideWhenUsed/>
    <w:qFormat/>
    <w:rsid w:val="006756A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95E8B"/>
    <w:rPr>
      <w:rFonts w:ascii="Arial" w:eastAsia="Arial" w:hAnsi="Arial" w:cs="Arial"/>
      <w:color w:val="000000"/>
      <w:sz w:val="32"/>
      <w:szCs w:val="32"/>
    </w:rPr>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4B7C90"/>
    <w:pPr>
      <w:ind w:left="720"/>
      <w:contextualSpacing/>
    </w:pPr>
  </w:style>
  <w:style w:type="paragraph" w:styleId="FootnoteText">
    <w:name w:val="footnote text"/>
    <w:basedOn w:val="Normal"/>
    <w:link w:val="FootnoteTextChar"/>
    <w:uiPriority w:val="99"/>
    <w:semiHidden/>
    <w:unhideWhenUsed/>
    <w:rsid w:val="009C61B2"/>
    <w:pPr>
      <w:spacing w:line="240" w:lineRule="auto"/>
    </w:pPr>
    <w:rPr>
      <w:sz w:val="20"/>
      <w:szCs w:val="20"/>
    </w:rPr>
  </w:style>
  <w:style w:type="character" w:customStyle="1" w:styleId="FootnoteTextChar">
    <w:name w:val="Footnote Text Char"/>
    <w:basedOn w:val="DefaultParagraphFont"/>
    <w:link w:val="FootnoteText"/>
    <w:uiPriority w:val="99"/>
    <w:semiHidden/>
    <w:rsid w:val="009C61B2"/>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9C61B2"/>
    <w:rPr>
      <w:vertAlign w:val="superscript"/>
    </w:rPr>
  </w:style>
  <w:style w:type="character" w:styleId="CommentReference">
    <w:name w:val="annotation reference"/>
    <w:basedOn w:val="DefaultParagraphFont"/>
    <w:uiPriority w:val="99"/>
    <w:semiHidden/>
    <w:unhideWhenUsed/>
    <w:rsid w:val="003E2892"/>
    <w:rPr>
      <w:sz w:val="16"/>
      <w:szCs w:val="16"/>
    </w:rPr>
  </w:style>
  <w:style w:type="paragraph" w:styleId="CommentText">
    <w:name w:val="annotation text"/>
    <w:basedOn w:val="Normal"/>
    <w:link w:val="CommentTextChar"/>
    <w:uiPriority w:val="99"/>
    <w:semiHidden/>
    <w:unhideWhenUsed/>
    <w:rsid w:val="003E2892"/>
    <w:pPr>
      <w:spacing w:line="240" w:lineRule="auto"/>
    </w:pPr>
    <w:rPr>
      <w:sz w:val="20"/>
      <w:szCs w:val="20"/>
    </w:rPr>
  </w:style>
  <w:style w:type="character" w:customStyle="1" w:styleId="CommentTextChar">
    <w:name w:val="Comment Text Char"/>
    <w:basedOn w:val="DefaultParagraphFont"/>
    <w:link w:val="CommentText"/>
    <w:uiPriority w:val="99"/>
    <w:semiHidden/>
    <w:rsid w:val="003E289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E2892"/>
    <w:rPr>
      <w:b/>
      <w:bCs/>
    </w:rPr>
  </w:style>
  <w:style w:type="character" w:customStyle="1" w:styleId="CommentSubjectChar">
    <w:name w:val="Comment Subject Char"/>
    <w:basedOn w:val="CommentTextChar"/>
    <w:link w:val="CommentSubject"/>
    <w:uiPriority w:val="99"/>
    <w:semiHidden/>
    <w:rsid w:val="003E2892"/>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3E28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892"/>
    <w:rPr>
      <w:rFonts w:ascii="Segoe UI" w:eastAsia="Arial" w:hAnsi="Segoe UI" w:cs="Segoe UI"/>
      <w:color w:val="000000"/>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locked/>
    <w:rsid w:val="00193710"/>
    <w:rPr>
      <w:rFonts w:ascii="Arial" w:eastAsia="Arial" w:hAnsi="Arial" w:cs="Arial"/>
      <w:color w:val="000000"/>
      <w:sz w:val="22"/>
    </w:rPr>
  </w:style>
  <w:style w:type="paragraph" w:customStyle="1" w:styleId="yiv8986623244msonospacing">
    <w:name w:val="yiv8986623244msonospacing"/>
    <w:basedOn w:val="Normal"/>
    <w:rsid w:val="0019371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uiPriority w:val="9"/>
    <w:rsid w:val="006756A6"/>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45056">
      <w:bodyDiv w:val="1"/>
      <w:marLeft w:val="0"/>
      <w:marRight w:val="0"/>
      <w:marTop w:val="0"/>
      <w:marBottom w:val="0"/>
      <w:divBdr>
        <w:top w:val="none" w:sz="0" w:space="0" w:color="auto"/>
        <w:left w:val="none" w:sz="0" w:space="0" w:color="auto"/>
        <w:bottom w:val="none" w:sz="0" w:space="0" w:color="auto"/>
        <w:right w:val="none" w:sz="0" w:space="0" w:color="auto"/>
      </w:divBdr>
    </w:div>
    <w:div w:id="68389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B0370-AC08-4662-B747-9E2672168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6944</Words>
  <Characters>39581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Lela</dc:creator>
  <cp:lastModifiedBy>Nevena Vitošević Ćeklić</cp:lastModifiedBy>
  <cp:revision>2</cp:revision>
  <cp:lastPrinted>2019-04-05T08:33:00Z</cp:lastPrinted>
  <dcterms:created xsi:type="dcterms:W3CDTF">2021-07-06T00:17:00Z</dcterms:created>
  <dcterms:modified xsi:type="dcterms:W3CDTF">2021-07-06T00:17:00Z</dcterms:modified>
</cp:coreProperties>
</file>