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9A" w:rsidRPr="00EF2AAE" w:rsidRDefault="00DB529A" w:rsidP="00DB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</w:t>
      </w:r>
    </w:p>
    <w:p w:rsidR="00DB529A" w:rsidRPr="00EF2AAE" w:rsidRDefault="00DB529A" w:rsidP="00DB529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7280" w:rsidRPr="00EF2AAE" w:rsidRDefault="00477280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4772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t xml:space="preserve">УЏБЕНИЧКИ КОМПЛЕТ: </w:t>
      </w:r>
    </w:p>
    <w:p w:rsidR="00477280" w:rsidRPr="00EF2AAE" w:rsidRDefault="00477280" w:rsidP="004772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t>ЧИТАНКА ЗА СРПСКИ ЈЕЗИК 8</w:t>
      </w: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t>СРПСКИ ЈЕЗИК И ЈЕЗИЧКА КУЛТУРА 8</w:t>
      </w: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7280" w:rsidRPr="00EF2AAE" w:rsidRDefault="00477280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t>АУТОРИ:</w:t>
      </w:r>
    </w:p>
    <w:p w:rsidR="00DB529A" w:rsidRPr="00EF2AAE" w:rsidRDefault="00DB529A" w:rsidP="00DB529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t>МАРИЈАНА МИЛОШЕВИЋ</w:t>
      </w: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t>САНДРА РУДЊАНИН</w:t>
      </w: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7280" w:rsidRPr="00EF2AAE" w:rsidRDefault="00477280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t>ИЗДАВАЧ:</w:t>
      </w:r>
    </w:p>
    <w:p w:rsidR="00477280" w:rsidRPr="00EF2AAE" w:rsidRDefault="00477280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t>ЗАВОД ЗА УЏБЕНИКЕ</w:t>
      </w:r>
    </w:p>
    <w:p w:rsidR="00DB529A" w:rsidRPr="00EF2AAE" w:rsidRDefault="00DB529A" w:rsidP="00DB52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:rsidR="00C10468" w:rsidRPr="00EF2AAE" w:rsidRDefault="00C1046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F2AAE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5351" w:type="pct"/>
        <w:tblInd w:w="-185" w:type="dxa"/>
        <w:tblLayout w:type="fixed"/>
        <w:tblLook w:val="04A0"/>
      </w:tblPr>
      <w:tblGrid>
        <w:gridCol w:w="1190"/>
        <w:gridCol w:w="1712"/>
        <w:gridCol w:w="1534"/>
        <w:gridCol w:w="1890"/>
        <w:gridCol w:w="1709"/>
        <w:gridCol w:w="1670"/>
        <w:gridCol w:w="1923"/>
        <w:gridCol w:w="2473"/>
      </w:tblGrid>
      <w:tr w:rsidR="00DB529A" w:rsidRPr="00EF2AAE" w:rsidTr="00CB04D8">
        <w:tc>
          <w:tcPr>
            <w:tcW w:w="422" w:type="pct"/>
          </w:tcPr>
          <w:p w:rsidR="00DB529A" w:rsidRPr="00EF2AAE" w:rsidRDefault="00DB529A" w:rsidP="0044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РЕДНИ БРОЈ</w:t>
            </w:r>
          </w:p>
          <w:p w:rsidR="00DB529A" w:rsidRPr="00EF2AAE" w:rsidRDefault="00DB529A" w:rsidP="00443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07" w:type="pct"/>
          </w:tcPr>
          <w:p w:rsidR="00DB529A" w:rsidRPr="00EF2AAE" w:rsidRDefault="00DB529A" w:rsidP="00443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544" w:type="pct"/>
          </w:tcPr>
          <w:p w:rsidR="00DB529A" w:rsidRPr="00EF2AAE" w:rsidRDefault="00DB529A" w:rsidP="0044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ТИП</w:t>
            </w:r>
          </w:p>
          <w:p w:rsidR="00DB529A" w:rsidRPr="00EF2AAE" w:rsidRDefault="00DB529A" w:rsidP="00443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70" w:type="pct"/>
          </w:tcPr>
          <w:p w:rsidR="00DB529A" w:rsidRPr="00EF2AAE" w:rsidRDefault="00DB529A" w:rsidP="0044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ОБЛИК</w:t>
            </w:r>
          </w:p>
          <w:p w:rsidR="00DB529A" w:rsidRPr="00EF2AAE" w:rsidRDefault="00DB529A" w:rsidP="00443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06" w:type="pct"/>
          </w:tcPr>
          <w:p w:rsidR="00DB529A" w:rsidRPr="00EF2AAE" w:rsidRDefault="00DB529A" w:rsidP="00443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592" w:type="pct"/>
          </w:tcPr>
          <w:p w:rsidR="00DB529A" w:rsidRPr="00EF2AAE" w:rsidRDefault="00DB529A" w:rsidP="0044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</w:t>
            </w:r>
          </w:p>
          <w:p w:rsidR="00DB529A" w:rsidRPr="00EF2AAE" w:rsidRDefault="00DB529A" w:rsidP="00443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682" w:type="pct"/>
          </w:tcPr>
          <w:p w:rsidR="00DB529A" w:rsidRPr="00EF2AAE" w:rsidRDefault="00DB529A" w:rsidP="00443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СТАНДАРДИ</w:t>
            </w:r>
          </w:p>
        </w:tc>
        <w:tc>
          <w:tcPr>
            <w:tcW w:w="877" w:type="pct"/>
          </w:tcPr>
          <w:p w:rsidR="00DB529A" w:rsidRPr="00EF2AAE" w:rsidRDefault="00DB529A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ИСХОДИ</w:t>
            </w:r>
          </w:p>
          <w:p w:rsidR="00DB529A" w:rsidRPr="00EF2AAE" w:rsidRDefault="00DB529A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Ученик је у стању да:</w:t>
            </w:r>
          </w:p>
        </w:tc>
      </w:tr>
      <w:tr w:rsidR="00DB529A" w:rsidRPr="00EF2AAE" w:rsidTr="00CB04D8">
        <w:tc>
          <w:tcPr>
            <w:tcW w:w="4123" w:type="pct"/>
            <w:gridSpan w:val="7"/>
          </w:tcPr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</w:t>
            </w: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МАГИЈА И ДОСТОЈАНСТВО ЉУБАВИ  –  СЕПТЕМБАР</w:t>
            </w:r>
          </w:p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CB04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07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Уводни час –упознавање с наставним програмом, уџбеницима и прибором за Српски језик; </w:t>
            </w:r>
          </w:p>
        </w:tc>
        <w:tc>
          <w:tcPr>
            <w:tcW w:w="544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</w:t>
            </w:r>
          </w:p>
        </w:tc>
        <w:tc>
          <w:tcPr>
            <w:tcW w:w="670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</w:t>
            </w:r>
          </w:p>
        </w:tc>
        <w:tc>
          <w:tcPr>
            <w:tcW w:w="606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аналитичко - синтетичка</w:t>
            </w:r>
          </w:p>
        </w:tc>
        <w:tc>
          <w:tcPr>
            <w:tcW w:w="592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Читанка, Српски језик </w:t>
            </w:r>
          </w:p>
        </w:tc>
        <w:tc>
          <w:tcPr>
            <w:tcW w:w="682" w:type="pct"/>
          </w:tcPr>
          <w:p w:rsidR="00DB529A" w:rsidRPr="00EF2AAE" w:rsidRDefault="00DB529A" w:rsidP="009D2D0C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3E2DC0" w:rsidRPr="00EF2AAE" w:rsidRDefault="00FC0343">
            <w:pPr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– </w:t>
            </w:r>
            <w:r w:rsidR="00DB529A" w:rsidRPr="00EF2A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схвати значај</w:t>
            </w:r>
            <w:r w:rsidR="00DB529A" w:rsidRPr="00EF2A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 с</w:t>
            </w:r>
            <w:r w:rsidR="00DB529A" w:rsidRPr="00EF2A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рпског језика као предмета, разуме структуру уџбеника;</w:t>
            </w: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CB04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07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544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670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 дијалошка</w:t>
            </w:r>
          </w:p>
        </w:tc>
        <w:tc>
          <w:tcPr>
            <w:tcW w:w="592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Правопис</w:t>
            </w:r>
          </w:p>
        </w:tc>
        <w:tc>
          <w:tcPr>
            <w:tcW w:w="682" w:type="pct"/>
          </w:tcPr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CJ.3.2.5.</w:t>
            </w:r>
          </w:p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rStyle w:val="Hyperlink"/>
                <w:color w:val="000000"/>
                <w:u w:val="none"/>
                <w:lang w:val="sr-Cyrl-CS"/>
              </w:rPr>
            </w:pPr>
            <w:r w:rsidRPr="00EF2AAE">
              <w:rPr>
                <w:rStyle w:val="Hyperlink"/>
                <w:color w:val="000000"/>
                <w:u w:val="none"/>
                <w:lang w:val="sr-Cyrl-CS"/>
              </w:rPr>
              <w:t>CJ.2.2.5.</w:t>
            </w:r>
          </w:p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CJ.1.2.7.</w:t>
            </w:r>
          </w:p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u w:val="none"/>
                <w:lang w:val="sr-Cyrl-CS"/>
              </w:rPr>
              <w:t>CJ.1.2.8.</w:t>
            </w:r>
          </w:p>
        </w:tc>
        <w:tc>
          <w:tcPr>
            <w:tcW w:w="877" w:type="pct"/>
          </w:tcPr>
          <w:p w:rsidR="00DB529A" w:rsidRPr="00EF2AAE" w:rsidRDefault="00DB529A" w:rsidP="00FC0343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доследно примени правописну норму;</w:t>
            </w: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CB04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3. </w:t>
            </w:r>
          </w:p>
        </w:tc>
        <w:tc>
          <w:tcPr>
            <w:tcW w:w="607" w:type="pct"/>
          </w:tcPr>
          <w:p w:rsidR="00607DF3" w:rsidRPr="00EF2AAE" w:rsidRDefault="00DB529A" w:rsidP="00FC03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Народне лирске љубавне песме: </w:t>
            </w:r>
          </w:p>
          <w:p w:rsidR="00DB529A" w:rsidRPr="00EF2AAE" w:rsidRDefault="00DB529A" w:rsidP="00FC03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Српска дјевојка</w:t>
            </w:r>
          </w:p>
        </w:tc>
        <w:tc>
          <w:tcPr>
            <w:tcW w:w="544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70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</w:tcPr>
          <w:p w:rsidR="00DB529A" w:rsidRPr="00EF2AAE" w:rsidRDefault="00DB529A" w:rsidP="00FC03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92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Читанка, </w:t>
            </w:r>
          </w:p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 – 10</w:t>
            </w:r>
          </w:p>
        </w:tc>
        <w:tc>
          <w:tcPr>
            <w:tcW w:w="682" w:type="pct"/>
          </w:tcPr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rStyle w:val="Hyperlink"/>
                <w:color w:val="000000"/>
                <w:u w:val="none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CJ.1.4.2. CJ.1.4.3. </w:t>
            </w:r>
            <w:r w:rsidRPr="00EF2AAE">
              <w:rPr>
                <w:color w:val="000000"/>
                <w:lang w:val="sr-Cyrl-CS"/>
              </w:rPr>
              <w:br/>
              <w:t xml:space="preserve">CJ.1.4.4.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>CJ.1.4.6.</w:t>
            </w:r>
          </w:p>
          <w:p w:rsidR="00DB529A" w:rsidRPr="00EF2AAE" w:rsidRDefault="00DB529A" w:rsidP="00FC0343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CJ.1.1.9. </w:t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 xml:space="preserve">CJ.2.4.5. </w:t>
            </w:r>
          </w:p>
        </w:tc>
        <w:tc>
          <w:tcPr>
            <w:tcW w:w="877" w:type="pct"/>
          </w:tcPr>
          <w:p w:rsidR="00DB529A" w:rsidRPr="00EF2AAE" w:rsidRDefault="00DB529A" w:rsidP="00FC0343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</w:tc>
      </w:tr>
      <w:tr w:rsidR="00DB529A" w:rsidRPr="00EF2AAE" w:rsidTr="00CB04D8">
        <w:trPr>
          <w:trHeight w:val="58"/>
        </w:trPr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Народне лирске љубавне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песме: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Љубавни растанак; Драги и недраги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Обрада</w:t>
            </w:r>
          </w:p>
        </w:tc>
        <w:tc>
          <w:tcPr>
            <w:tcW w:w="670" w:type="pct"/>
          </w:tcPr>
          <w:p w:rsidR="00DB529A" w:rsidRPr="00EF2AAE" w:rsidRDefault="00DB529A" w:rsidP="00FC0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10</w:t>
            </w:r>
          </w:p>
        </w:tc>
        <w:tc>
          <w:tcPr>
            <w:tcW w:w="682" w:type="pct"/>
          </w:tcPr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rStyle w:val="Hyperlink"/>
                <w:rFonts w:asciiTheme="minorHAnsi" w:eastAsiaTheme="minorEastAsia" w:hAnsiTheme="minorHAnsi" w:cstheme="minorBidi"/>
                <w:color w:val="000000"/>
                <w:sz w:val="22"/>
                <w:szCs w:val="22"/>
                <w:u w:val="none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CJ.1.4.2. CJ.1.4.3. </w:t>
            </w:r>
            <w:r w:rsidRPr="00EF2AAE">
              <w:rPr>
                <w:color w:val="000000"/>
                <w:lang w:val="sr-Cyrl-CS"/>
              </w:rPr>
              <w:br/>
              <w:t xml:space="preserve">CJ.1.4.4.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>CJ.1.4.6.</w:t>
            </w:r>
          </w:p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lastRenderedPageBreak/>
              <w:t xml:space="preserve">CJ.1.1.9. </w:t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 xml:space="preserve">CJ.2.4.5. </w:t>
            </w:r>
          </w:p>
        </w:tc>
        <w:tc>
          <w:tcPr>
            <w:tcW w:w="877" w:type="pct"/>
          </w:tcPr>
          <w:p w:rsidR="00DB529A" w:rsidRPr="00EF2AAE" w:rsidRDefault="00DB529A" w:rsidP="007944D1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истакне универзалне вредности књижевног дела и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повеже их са сопственим искуством и околностима у којима живи; </w:t>
            </w: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Народне лирске љубавне песме: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Најљепши мирис; Момак опчињен обрвама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Читанка, </w:t>
            </w: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 – 12</w:t>
            </w:r>
          </w:p>
        </w:tc>
        <w:tc>
          <w:tcPr>
            <w:tcW w:w="682" w:type="pct"/>
          </w:tcPr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rStyle w:val="Hyperlink"/>
                <w:rFonts w:asciiTheme="minorHAnsi" w:eastAsiaTheme="minorEastAsia" w:hAnsiTheme="minorHAnsi" w:cstheme="minorBidi"/>
                <w:color w:val="000000"/>
                <w:sz w:val="22"/>
                <w:szCs w:val="22"/>
                <w:u w:val="none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CJ.1.4.2. CJ.1.4.3. </w:t>
            </w:r>
            <w:r w:rsidRPr="00EF2AAE">
              <w:rPr>
                <w:color w:val="000000"/>
                <w:lang w:val="sr-Cyrl-CS"/>
              </w:rPr>
              <w:br/>
              <w:t xml:space="preserve">CJ.1.4.4.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>CJ.1.4.6.</w:t>
            </w:r>
          </w:p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CJ.1.1.9. </w:t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 xml:space="preserve">CJ.2.4.5. </w:t>
            </w:r>
          </w:p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DB529A" w:rsidRPr="00EF2AAE" w:rsidRDefault="00DB529A" w:rsidP="007944D1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Понављање градива из граматике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метода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682" w:type="pct"/>
          </w:tcPr>
          <w:p w:rsidR="00DB529A" w:rsidRPr="00EF2AAE" w:rsidRDefault="00DB529A" w:rsidP="007944D1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u w:val="none"/>
                <w:lang w:val="sr-Cyrl-CS"/>
              </w:rPr>
              <w:t xml:space="preserve">CJ.1.3.6. </w:t>
            </w:r>
            <w:r w:rsidRPr="00EF2AAE">
              <w:rPr>
                <w:color w:val="000000"/>
                <w:lang w:val="sr-Cyrl-CS"/>
              </w:rPr>
              <w:t xml:space="preserve">CJ.1.3.7. </w:t>
            </w:r>
            <w:r w:rsidRPr="00EF2AAE">
              <w:rPr>
                <w:color w:val="000000"/>
                <w:lang w:val="sr-Cyrl-CS"/>
              </w:rPr>
              <w:br/>
              <w:t xml:space="preserve">CJ.1.3.8. CJ.1.3.9. </w:t>
            </w:r>
            <w:r w:rsidRPr="00EF2AAE">
              <w:rPr>
                <w:lang w:val="sr-Cyrl-CS"/>
              </w:rPr>
              <w:t xml:space="preserve">CJ.2.3.5. CJ.2.3.6. </w:t>
            </w:r>
            <w:r w:rsidRPr="00EF2AAE">
              <w:rPr>
                <w:color w:val="000000"/>
                <w:lang w:val="sr-Cyrl-CS"/>
              </w:rPr>
              <w:t xml:space="preserve">CJ.2.3.7. </w:t>
            </w:r>
            <w:r w:rsidRPr="00EF2AAE">
              <w:rPr>
                <w:lang w:val="sr-Cyrl-CS"/>
              </w:rPr>
              <w:t xml:space="preserve">CJ.3.3.5. </w:t>
            </w:r>
          </w:p>
        </w:tc>
        <w:tc>
          <w:tcPr>
            <w:tcW w:w="877" w:type="pct"/>
          </w:tcPr>
          <w:p w:rsidR="00DB529A" w:rsidRPr="00EF2AAE" w:rsidRDefault="00DB529A" w:rsidP="007944D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повеже их с новим градивом;</w:t>
            </w: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Тест из граматике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метода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682" w:type="pct"/>
          </w:tcPr>
          <w:p w:rsidR="00DB529A" w:rsidRPr="00EF2AAE" w:rsidRDefault="00DB529A" w:rsidP="007944D1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u w:val="none"/>
                <w:lang w:val="sr-Cyrl-CS"/>
              </w:rPr>
              <w:t xml:space="preserve">CJ.1.3.6. </w:t>
            </w:r>
            <w:r w:rsidRPr="00EF2AAE">
              <w:rPr>
                <w:color w:val="000000"/>
                <w:lang w:val="sr-Cyrl-CS"/>
              </w:rPr>
              <w:t xml:space="preserve">CJ.1.3.7. </w:t>
            </w:r>
            <w:r w:rsidRPr="00EF2AAE">
              <w:rPr>
                <w:color w:val="000000"/>
                <w:lang w:val="sr-Cyrl-CS"/>
              </w:rPr>
              <w:br/>
              <w:t xml:space="preserve">CJ.1.3.8. CJ.1.3.9. </w:t>
            </w:r>
            <w:r w:rsidRPr="00EF2AAE">
              <w:rPr>
                <w:lang w:val="sr-Cyrl-CS"/>
              </w:rPr>
              <w:t xml:space="preserve">CJ.2.3.5. CJ.2.3.6. </w:t>
            </w:r>
            <w:r w:rsidRPr="00EF2AAE">
              <w:rPr>
                <w:color w:val="000000"/>
                <w:lang w:val="sr-Cyrl-CS"/>
              </w:rPr>
              <w:t xml:space="preserve">CJ.2.3.7. </w:t>
            </w:r>
            <w:r w:rsidRPr="00EF2AAE">
              <w:rPr>
                <w:lang w:val="sr-Cyrl-CS"/>
              </w:rPr>
              <w:t xml:space="preserve">CJ.3.3.5. </w:t>
            </w:r>
          </w:p>
        </w:tc>
        <w:tc>
          <w:tcPr>
            <w:tcW w:w="877" w:type="pct"/>
          </w:tcPr>
          <w:p w:rsidR="00DB529A" w:rsidRPr="00EF2AAE" w:rsidRDefault="00DB529A" w:rsidP="007944D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повеже их с новим градивом;</w:t>
            </w: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Народне лирске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lastRenderedPageBreak/>
              <w:t>сватовске песме</w:t>
            </w:r>
          </w:p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Обрада</w:t>
            </w: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Читанка, </w:t>
            </w: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 – 19</w:t>
            </w:r>
          </w:p>
        </w:tc>
        <w:tc>
          <w:tcPr>
            <w:tcW w:w="682" w:type="pct"/>
          </w:tcPr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rStyle w:val="Hyperlink"/>
                <w:rFonts w:asciiTheme="minorHAnsi" w:eastAsiaTheme="minorEastAsia" w:hAnsiTheme="minorHAnsi" w:cstheme="minorBidi"/>
                <w:color w:val="000000"/>
                <w:sz w:val="22"/>
                <w:szCs w:val="22"/>
                <w:u w:val="none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CJ.1.4.2. CJ.1.4.3.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color w:val="000000"/>
                <w:lang w:val="sr-Cyrl-CS"/>
              </w:rPr>
              <w:lastRenderedPageBreak/>
              <w:t xml:space="preserve">CJ.1.4.4.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>CJ.1.4.6.</w:t>
            </w:r>
          </w:p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CJ.1.1.9. </w:t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 xml:space="preserve">CJ.2.4.5. </w:t>
            </w:r>
          </w:p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DB529A" w:rsidRPr="00EF2AAE" w:rsidRDefault="00DB529A" w:rsidP="00DB529A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истакне универзалне </w:t>
            </w: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вредности књижевног дела и повеже их са сопственим искуством и околностима у којима живи; </w:t>
            </w:r>
          </w:p>
          <w:p w:rsidR="00DB529A" w:rsidRPr="00EF2AAE" w:rsidRDefault="00DB529A" w:rsidP="007944D1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чита с разумевањем различите врсте текстова и коментарише их, у складу са узрастом;</w:t>
            </w: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Народне лирске сватовске песме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метода, монолошка, дијалошка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Читанка, </w:t>
            </w: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 – 19</w:t>
            </w:r>
          </w:p>
        </w:tc>
        <w:tc>
          <w:tcPr>
            <w:tcW w:w="682" w:type="pct"/>
          </w:tcPr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rStyle w:val="Hyperlink"/>
                <w:rFonts w:asciiTheme="minorHAnsi" w:eastAsiaTheme="minorEastAsia" w:hAnsiTheme="minorHAnsi" w:cstheme="minorBidi"/>
                <w:color w:val="000000"/>
                <w:sz w:val="22"/>
                <w:szCs w:val="22"/>
                <w:u w:val="none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CJ.1.4.2. CJ.1.4.3. </w:t>
            </w:r>
            <w:r w:rsidRPr="00EF2AAE">
              <w:rPr>
                <w:color w:val="000000"/>
                <w:lang w:val="sr-Cyrl-CS"/>
              </w:rPr>
              <w:br/>
              <w:t xml:space="preserve">CJ.1.4.4.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>CJ.1.4.6.</w:t>
            </w:r>
          </w:p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CJ.1.1.9. </w:t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 xml:space="preserve">CJ.2.4.5. </w:t>
            </w:r>
          </w:p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3E2DC0" w:rsidRPr="00EF2AAE" w:rsidRDefault="006D1784">
            <w:pPr>
              <w:spacing w:after="0"/>
              <w:ind w:left="181" w:hanging="181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932AC3"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– </w:t>
            </w:r>
            <w:r w:rsidR="00DB529A"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DB529A" w:rsidRPr="00EF2AAE" w:rsidRDefault="00DB529A" w:rsidP="00932AC3">
            <w:pPr>
              <w:numPr>
                <w:ilvl w:val="0"/>
                <w:numId w:val="3"/>
              </w:numPr>
              <w:spacing w:after="0"/>
              <w:ind w:left="180" w:hanging="180"/>
              <w:contextualSpacing/>
              <w:rPr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чита с разумевањем различите врсте текстова и коментарише их у складу са узрастом;</w:t>
            </w:r>
          </w:p>
        </w:tc>
      </w:tr>
      <w:tr w:rsidR="00DB529A" w:rsidRPr="00EF2AAE" w:rsidTr="00CB04D8">
        <w:trPr>
          <w:trHeight w:val="980"/>
        </w:trPr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Народне лирске песме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утврђивање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Читанка, </w:t>
            </w: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 – 19</w:t>
            </w:r>
          </w:p>
        </w:tc>
        <w:tc>
          <w:tcPr>
            <w:tcW w:w="682" w:type="pct"/>
          </w:tcPr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rStyle w:val="Hyperlink"/>
                <w:rFonts w:asciiTheme="minorHAnsi" w:eastAsiaTheme="minorEastAsia" w:hAnsiTheme="minorHAnsi" w:cstheme="minorBidi"/>
                <w:color w:val="000000"/>
                <w:sz w:val="22"/>
                <w:szCs w:val="22"/>
                <w:u w:val="none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CJ.1.4.2. CJ.1.4.3. </w:t>
            </w:r>
            <w:r w:rsidRPr="00EF2AAE">
              <w:rPr>
                <w:color w:val="000000"/>
                <w:lang w:val="sr-Cyrl-CS"/>
              </w:rPr>
              <w:br/>
              <w:t xml:space="preserve">CJ.1.4.4.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>CJ.1.4.6.</w:t>
            </w:r>
          </w:p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CJ.1.1.9. </w:t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lastRenderedPageBreak/>
              <w:t xml:space="preserve">CJ.2.4.5. </w:t>
            </w:r>
          </w:p>
          <w:p w:rsidR="00DB529A" w:rsidRPr="00EF2AAE" w:rsidRDefault="00DB529A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DB529A" w:rsidRPr="00EF2AAE" w:rsidRDefault="00DB529A" w:rsidP="00DB529A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истакне универзалне вредности књижевног дела и </w:t>
            </w: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повеже их са сопственим искуством и околностима у којима живи; </w:t>
            </w:r>
          </w:p>
          <w:p w:rsidR="00DB529A" w:rsidRPr="00EF2AAE" w:rsidRDefault="00DB529A" w:rsidP="00932AC3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чита с разумевањем различите врсте текстова и коментарише их у складу са узрастом;</w:t>
            </w: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11.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Основне језичке групе у Европи и словенски језици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Групни, 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11 – 15</w:t>
            </w:r>
          </w:p>
        </w:tc>
        <w:tc>
          <w:tcPr>
            <w:tcW w:w="682" w:type="pct"/>
          </w:tcPr>
          <w:p w:rsidR="00DB529A" w:rsidRPr="00EF2AAE" w:rsidRDefault="00DB529A" w:rsidP="007944D1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lang w:val="sr-Cyrl-CS"/>
              </w:rPr>
              <w:t xml:space="preserve">CJ.1.3.17. CJ.1.3.18. </w:t>
            </w:r>
          </w:p>
        </w:tc>
        <w:tc>
          <w:tcPr>
            <w:tcW w:w="877" w:type="pct"/>
          </w:tcPr>
          <w:p w:rsidR="00DB529A" w:rsidRPr="00EF2AAE" w:rsidRDefault="00DB529A" w:rsidP="00DB529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објасни настанак и развој српског књижевног језика;</w:t>
            </w:r>
          </w:p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Мисија Ћирила и Методија – почетак писмености код Срба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15 – 18</w:t>
            </w:r>
          </w:p>
        </w:tc>
        <w:tc>
          <w:tcPr>
            <w:tcW w:w="68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CJ.1.3.17. CJ.1.3.18.</w:t>
            </w:r>
          </w:p>
        </w:tc>
        <w:tc>
          <w:tcPr>
            <w:tcW w:w="877" w:type="pct"/>
          </w:tcPr>
          <w:p w:rsidR="00DB529A" w:rsidRPr="00EF2AAE" w:rsidRDefault="00DB529A" w:rsidP="00DB529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објасни настанак и развој српског књижевног језика;</w:t>
            </w:r>
          </w:p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Старосло-венски језик и писма: глагољица и ћирилица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18 – 20</w:t>
            </w:r>
          </w:p>
        </w:tc>
        <w:tc>
          <w:tcPr>
            <w:tcW w:w="682" w:type="pct"/>
          </w:tcPr>
          <w:p w:rsidR="00DB529A" w:rsidRPr="00EF2AAE" w:rsidRDefault="00DB529A" w:rsidP="007944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CJ.1.3.17. CJ.1.3.18.</w:t>
            </w:r>
          </w:p>
          <w:p w:rsidR="00DB529A" w:rsidRPr="00EF2AAE" w:rsidRDefault="00DB529A" w:rsidP="009D2D0C">
            <w:pPr>
              <w:ind w:lef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DB529A" w:rsidRPr="00EF2AAE" w:rsidRDefault="00DB529A" w:rsidP="009D2D0C">
            <w:pPr>
              <w:ind w:lef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DB529A" w:rsidRPr="00EF2AAE" w:rsidRDefault="00DB529A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DB529A" w:rsidRPr="00EF2AAE" w:rsidRDefault="00DB529A" w:rsidP="00DB529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објасни настанак и развој српског књижевног језика;</w:t>
            </w:r>
          </w:p>
          <w:p w:rsidR="00DB529A" w:rsidRPr="00EF2AAE" w:rsidRDefault="00DB529A" w:rsidP="007944D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14.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Јован Јовановић Змај: </w:t>
            </w:r>
          </w:p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Ђулићи 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Читанка, </w:t>
            </w: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 – 25</w:t>
            </w:r>
          </w:p>
        </w:tc>
        <w:tc>
          <w:tcPr>
            <w:tcW w:w="682" w:type="pct"/>
          </w:tcPr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 </w:t>
            </w:r>
            <w:r w:rsidRPr="00EF2AAE">
              <w:rPr>
                <w:rStyle w:val="Hyperlink"/>
                <w:lang w:val="sr-Cyrl-CS"/>
              </w:rPr>
              <w:t xml:space="preserve">     </w:t>
            </w:r>
            <w:r w:rsidRPr="00EF2AAE">
              <w:rPr>
                <w:color w:val="000000"/>
                <w:lang w:val="sr-Cyrl-CS"/>
              </w:rPr>
              <w:t xml:space="preserve">CJ.1.4.3. </w:t>
            </w:r>
            <w:r w:rsidRPr="00EF2AAE">
              <w:rPr>
                <w:color w:val="000000"/>
                <w:lang w:val="sr-Cyrl-CS"/>
              </w:rPr>
              <w:br/>
              <w:t xml:space="preserve">CJ.1.1.9.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CJ.2.4.5. </w:t>
            </w:r>
            <w:r w:rsidRPr="00EF2AAE">
              <w:rPr>
                <w:color w:val="000000"/>
                <w:lang w:val="sr-Cyrl-CS"/>
              </w:rPr>
              <w:br/>
              <w:t xml:space="preserve">CJ.3.4.6. </w:t>
            </w:r>
          </w:p>
        </w:tc>
        <w:tc>
          <w:tcPr>
            <w:tcW w:w="877" w:type="pct"/>
          </w:tcPr>
          <w:p w:rsidR="003E2DC0" w:rsidRPr="00EF2AAE" w:rsidRDefault="00EE07FA">
            <w:pPr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 w:rsidR="00DB529A"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локализује књижевна дела из обавезног школског програма;</w:t>
            </w:r>
          </w:p>
          <w:p w:rsidR="00DB529A" w:rsidRPr="00EF2AAE" w:rsidRDefault="00DB529A" w:rsidP="00EE07FA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607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Домаћи задатак </w:t>
            </w:r>
          </w:p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– Туга за губитком драге особе</w:t>
            </w:r>
          </w:p>
        </w:tc>
        <w:tc>
          <w:tcPr>
            <w:tcW w:w="544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0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Индивидуални </w:t>
            </w:r>
          </w:p>
        </w:tc>
        <w:tc>
          <w:tcPr>
            <w:tcW w:w="606" w:type="pct"/>
          </w:tcPr>
          <w:p w:rsidR="00DB529A" w:rsidRPr="00EF2AAE" w:rsidRDefault="00DB529A" w:rsidP="007944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2" w:type="pct"/>
          </w:tcPr>
          <w:p w:rsidR="00DB529A" w:rsidRPr="00EF2AAE" w:rsidRDefault="00DB529A" w:rsidP="007944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682" w:type="pct"/>
          </w:tcPr>
          <w:p w:rsidR="00DB529A" w:rsidRPr="00EF2AAE" w:rsidRDefault="00DB529A" w:rsidP="00CB04D8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CJ.3.2.5.</w:t>
            </w:r>
          </w:p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3E2DC0" w:rsidRPr="00EF2AAE" w:rsidRDefault="006D1784">
            <w:pPr>
              <w:ind w:left="181" w:hanging="181"/>
              <w:rPr>
                <w:rFonts w:eastAsia="Times New Roman"/>
                <w:noProof/>
                <w:lang w:val="sr-Cyrl-CS"/>
              </w:rPr>
            </w:pPr>
            <w:r w:rsidRPr="00EF2AAE">
              <w:rPr>
                <w:rFonts w:eastAsia="Times New Roman"/>
                <w:noProof/>
                <w:lang w:val="sr-Cyrl-CS"/>
              </w:rPr>
              <w:t xml:space="preserve">– </w:t>
            </w:r>
            <w:r w:rsidR="00DB529A"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доследно примени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</w:t>
            </w:r>
            <w:r w:rsidR="00DB529A"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правописну норму;</w:t>
            </w:r>
          </w:p>
        </w:tc>
      </w:tr>
      <w:tr w:rsidR="00DB529A" w:rsidRPr="00EF2AAE" w:rsidTr="00CB04D8">
        <w:tc>
          <w:tcPr>
            <w:tcW w:w="422" w:type="pct"/>
          </w:tcPr>
          <w:p w:rsidR="00DB529A" w:rsidRPr="00EF2AAE" w:rsidRDefault="00DB529A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607" w:type="pct"/>
          </w:tcPr>
          <w:p w:rsidR="00DB529A" w:rsidRPr="00EF2AAE" w:rsidRDefault="00DB529A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DB529A" w:rsidRPr="00EF2AAE" w:rsidRDefault="00DB529A" w:rsidP="00EE07F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Развој српског књижевног језика; Старосло-венски језик и његове редакције</w:t>
            </w:r>
          </w:p>
        </w:tc>
        <w:tc>
          <w:tcPr>
            <w:tcW w:w="544" w:type="pct"/>
          </w:tcPr>
          <w:p w:rsidR="00DB529A" w:rsidRPr="00EF2AAE" w:rsidRDefault="00DB529A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70" w:type="pct"/>
          </w:tcPr>
          <w:p w:rsidR="00DB529A" w:rsidRPr="00EF2AAE" w:rsidRDefault="00DB529A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06" w:type="pct"/>
          </w:tcPr>
          <w:p w:rsidR="00DB529A" w:rsidRPr="00EF2AAE" w:rsidRDefault="00DB529A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Монолошка, дијалошка, </w:t>
            </w:r>
          </w:p>
        </w:tc>
        <w:tc>
          <w:tcPr>
            <w:tcW w:w="592" w:type="pct"/>
          </w:tcPr>
          <w:p w:rsidR="00DB529A" w:rsidRPr="00EF2AAE" w:rsidRDefault="00DB529A" w:rsidP="00EE07F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20 – 24</w:t>
            </w:r>
          </w:p>
        </w:tc>
        <w:tc>
          <w:tcPr>
            <w:tcW w:w="682" w:type="pct"/>
          </w:tcPr>
          <w:p w:rsidR="00DB529A" w:rsidRPr="00EF2AAE" w:rsidRDefault="00DB529A" w:rsidP="00EE07FA">
            <w:pPr>
              <w:spacing w:after="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CJ.1.3.17. CJ.1.3.18. </w:t>
            </w:r>
          </w:p>
          <w:p w:rsidR="00DB529A" w:rsidRPr="00EF2AAE" w:rsidRDefault="00DB529A" w:rsidP="00EE07FA">
            <w:pPr>
              <w:spacing w:after="0"/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DB529A" w:rsidRPr="00EF2AAE" w:rsidRDefault="00DB529A" w:rsidP="00EE07FA">
            <w:pPr>
              <w:spacing w:after="0"/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DB529A" w:rsidRPr="00EF2AAE" w:rsidRDefault="00DB529A" w:rsidP="00EE07FA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</w:p>
        </w:tc>
        <w:tc>
          <w:tcPr>
            <w:tcW w:w="877" w:type="pct"/>
          </w:tcPr>
          <w:p w:rsidR="00DB529A" w:rsidRPr="00EF2AAE" w:rsidRDefault="00DB529A" w:rsidP="00EE0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објасни настанак и развој српског књижевног језика.</w:t>
            </w:r>
          </w:p>
        </w:tc>
      </w:tr>
    </w:tbl>
    <w:p w:rsidR="00925260" w:rsidRPr="00EF2AAE" w:rsidRDefault="00925260" w:rsidP="00DB5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DB529A" w:rsidRPr="00EF2AAE" w:rsidRDefault="00DB529A" w:rsidP="00DB5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14040" w:type="dxa"/>
        <w:tblInd w:w="-185" w:type="dxa"/>
        <w:tblLook w:val="04A0"/>
      </w:tblPr>
      <w:tblGrid>
        <w:gridCol w:w="6662"/>
        <w:gridCol w:w="7378"/>
      </w:tblGrid>
      <w:tr w:rsidR="00DB529A" w:rsidRPr="00EF2AAE" w:rsidTr="00925260">
        <w:tc>
          <w:tcPr>
            <w:tcW w:w="14040" w:type="dxa"/>
            <w:gridSpan w:val="2"/>
          </w:tcPr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Остварени резултати на крају месеца</w:t>
            </w:r>
          </w:p>
        </w:tc>
      </w:tr>
      <w:tr w:rsidR="00DB529A" w:rsidRPr="00EF2AAE" w:rsidTr="00925260">
        <w:tc>
          <w:tcPr>
            <w:tcW w:w="6662" w:type="dxa"/>
          </w:tcPr>
          <w:p w:rsidR="00DB529A" w:rsidRPr="00EF2AAE" w:rsidRDefault="00DB529A" w:rsidP="00EE07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Исходи</w:t>
            </w:r>
          </w:p>
          <w:p w:rsidR="00325829" w:rsidRPr="00EF2AAE" w:rsidRDefault="00325829" w:rsidP="00EE07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Ученик је у стању да:</w:t>
            </w:r>
          </w:p>
          <w:p w:rsidR="00DB529A" w:rsidRPr="00EF2AAE" w:rsidRDefault="00DB529A" w:rsidP="00EE07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378" w:type="dxa"/>
          </w:tcPr>
          <w:p w:rsidR="00325829" w:rsidRPr="00EF2AAE" w:rsidRDefault="00DB529A" w:rsidP="00EE07F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 xml:space="preserve">уочи књижевне родове и врсте; </w:t>
            </w:r>
          </w:p>
          <w:p w:rsidR="00325829" w:rsidRPr="00EF2AAE" w:rsidRDefault="00DB529A" w:rsidP="00EE07F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разликује реченичне чланове и њихову функцију у реченици;</w:t>
            </w:r>
          </w:p>
          <w:p w:rsidR="00DB529A" w:rsidRPr="00EF2AAE" w:rsidRDefault="00DB529A" w:rsidP="00EE07F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lastRenderedPageBreak/>
              <w:t>правилно се изражава писмено и усмено.</w:t>
            </w:r>
          </w:p>
        </w:tc>
      </w:tr>
      <w:tr w:rsidR="00DB529A" w:rsidRPr="00EF2AAE" w:rsidTr="00925260">
        <w:tc>
          <w:tcPr>
            <w:tcW w:w="6662" w:type="dxa"/>
          </w:tcPr>
          <w:p w:rsidR="00DB529A" w:rsidRPr="00EF2AAE" w:rsidRDefault="00DB529A" w:rsidP="00EE07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lastRenderedPageBreak/>
              <w:t>Међупредметна корелација</w:t>
            </w:r>
          </w:p>
          <w:p w:rsidR="00DB529A" w:rsidRPr="00EF2AAE" w:rsidRDefault="00DB529A" w:rsidP="00EE07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378" w:type="dxa"/>
          </w:tcPr>
          <w:p w:rsidR="00DB529A" w:rsidRPr="00EF2AAE" w:rsidRDefault="00DB529A" w:rsidP="00EE07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сви друштвено-хуманистички предмети, сви природни предмети осим хемије, изборни предмети – грађанско васпитање и веронаука</w:t>
            </w:r>
          </w:p>
        </w:tc>
      </w:tr>
      <w:tr w:rsidR="00DB529A" w:rsidRPr="00EF2AAE" w:rsidTr="00925260">
        <w:tc>
          <w:tcPr>
            <w:tcW w:w="6662" w:type="dxa"/>
          </w:tcPr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Евалуација квалитета испланираног</w:t>
            </w:r>
          </w:p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378" w:type="dxa"/>
          </w:tcPr>
          <w:p w:rsidR="00DB529A" w:rsidRPr="00EF2AAE" w:rsidRDefault="00DB529A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</w:tbl>
    <w:p w:rsidR="00DB529A" w:rsidRPr="00EF2AAE" w:rsidRDefault="00DB529A" w:rsidP="00DB529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25C12" w:rsidRPr="00EF2AAE" w:rsidRDefault="00825C12" w:rsidP="00DB529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25C12" w:rsidRPr="00EF2AAE" w:rsidRDefault="00825C12" w:rsidP="00DB529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25C12" w:rsidRPr="00EF2AAE" w:rsidRDefault="00825C12" w:rsidP="00DB529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25C12" w:rsidRPr="00EF2AAE" w:rsidRDefault="00825C12" w:rsidP="00DB529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5B8" w:rsidRPr="00EF2AAE" w:rsidRDefault="00D915B8" w:rsidP="00DB529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384" w:type="pct"/>
        <w:tblLayout w:type="fixed"/>
        <w:tblLook w:val="04A0"/>
      </w:tblPr>
      <w:tblGrid>
        <w:gridCol w:w="917"/>
        <w:gridCol w:w="179"/>
        <w:gridCol w:w="1651"/>
        <w:gridCol w:w="1555"/>
        <w:gridCol w:w="1833"/>
        <w:gridCol w:w="1742"/>
        <w:gridCol w:w="1646"/>
        <w:gridCol w:w="2015"/>
        <w:gridCol w:w="2650"/>
      </w:tblGrid>
      <w:tr w:rsidR="00D915B8" w:rsidRPr="00EF2AAE" w:rsidTr="009D2D0C">
        <w:tc>
          <w:tcPr>
            <w:tcW w:w="386" w:type="pct"/>
            <w:gridSpan w:val="2"/>
          </w:tcPr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582" w:type="pct"/>
          </w:tcPr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   ЈЕДИНИЦА</w:t>
            </w:r>
          </w:p>
        </w:tc>
        <w:tc>
          <w:tcPr>
            <w:tcW w:w="548" w:type="pct"/>
          </w:tcPr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ТИП</w:t>
            </w:r>
          </w:p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46" w:type="pct"/>
          </w:tcPr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ОБЛИК</w:t>
            </w:r>
          </w:p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14" w:type="pct"/>
          </w:tcPr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580" w:type="pct"/>
          </w:tcPr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</w:t>
            </w:r>
          </w:p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709" w:type="pct"/>
          </w:tcPr>
          <w:p w:rsidR="00D915B8" w:rsidRPr="00EF2AAE" w:rsidRDefault="00D915B8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СТАНДАРДИ</w:t>
            </w:r>
          </w:p>
        </w:tc>
        <w:tc>
          <w:tcPr>
            <w:tcW w:w="934" w:type="pct"/>
          </w:tcPr>
          <w:p w:rsidR="00D915B8" w:rsidRPr="00EF2AAE" w:rsidRDefault="00D915B8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ИСХОДИ</w:t>
            </w:r>
          </w:p>
          <w:p w:rsidR="00D915B8" w:rsidRPr="00EF2AAE" w:rsidRDefault="00D915B8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Ученик је у стању да:</w:t>
            </w:r>
          </w:p>
        </w:tc>
      </w:tr>
      <w:tr w:rsidR="00D915B8" w:rsidRPr="00EF2AAE" w:rsidTr="009D2D0C">
        <w:tc>
          <w:tcPr>
            <w:tcW w:w="4066" w:type="pct"/>
            <w:gridSpan w:val="8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</w:t>
            </w: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МАГИЈА И ДОСТОЈАНСТВО ЉУБАВИ  –  ОКТОБАР</w:t>
            </w:r>
          </w:p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34" w:type="pct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645" w:type="pct"/>
            <w:gridSpan w:val="2"/>
          </w:tcPr>
          <w:p w:rsidR="00607DF3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Вук Караџић – Реформа језика, писма и правописа</w:t>
            </w:r>
          </w:p>
        </w:tc>
        <w:tc>
          <w:tcPr>
            <w:tcW w:w="548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6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индивидуални </w:t>
            </w:r>
          </w:p>
        </w:tc>
        <w:tc>
          <w:tcPr>
            <w:tcW w:w="614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 дијалошка, аналитичко-синтетичка</w:t>
            </w:r>
          </w:p>
        </w:tc>
        <w:tc>
          <w:tcPr>
            <w:tcW w:w="580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Српски језик, 24 – 30 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CJ.1.3.21. </w:t>
            </w:r>
          </w:p>
        </w:tc>
        <w:tc>
          <w:tcPr>
            <w:tcW w:w="934" w:type="pct"/>
          </w:tcPr>
          <w:p w:rsidR="003E2DC0" w:rsidRPr="00EF2AAE" w:rsidRDefault="00EE07FA">
            <w:pPr>
              <w:widowControl w:val="0"/>
              <w:tabs>
                <w:tab w:val="left" w:pos="157"/>
              </w:tabs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="00D915B8"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објасни настанак и развој српског књижевног језика;</w:t>
            </w:r>
          </w:p>
          <w:p w:rsidR="00D915B8" w:rsidRPr="00EF2AAE" w:rsidRDefault="00D915B8" w:rsidP="00EE0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разуме значај књижевног језика за културу и историју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српског народа;</w:t>
            </w: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18.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Књижевни језик код Срба од Вука до данас</w:t>
            </w:r>
          </w:p>
        </w:tc>
        <w:tc>
          <w:tcPr>
            <w:tcW w:w="548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6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 дијалошка</w:t>
            </w:r>
          </w:p>
        </w:tc>
        <w:tc>
          <w:tcPr>
            <w:tcW w:w="580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30 – 35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CJ.1.3.21. </w:t>
            </w:r>
          </w:p>
        </w:tc>
        <w:tc>
          <w:tcPr>
            <w:tcW w:w="934" w:type="pct"/>
          </w:tcPr>
          <w:p w:rsidR="003E2DC0" w:rsidRPr="00EF2AAE" w:rsidRDefault="00EE07FA">
            <w:pPr>
              <w:widowControl w:val="0"/>
              <w:tabs>
                <w:tab w:val="left" w:pos="157"/>
              </w:tabs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="00D915B8"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објасни настанак и развој српског књижевног језика;</w:t>
            </w:r>
          </w:p>
          <w:p w:rsidR="00D915B8" w:rsidRPr="00EF2AAE" w:rsidRDefault="00D915B8" w:rsidP="00EE0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разуме значај књижевног језика за културу и историју српског народа;</w:t>
            </w:r>
          </w:p>
        </w:tc>
      </w:tr>
      <w:tr w:rsidR="00D915B8" w:rsidRPr="00EF2AAE" w:rsidTr="009D2D0C">
        <w:trPr>
          <w:trHeight w:val="58"/>
        </w:trPr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Народна балада: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Женидба Милића  </w:t>
            </w:r>
            <w:r w:rsidR="002F1B89"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Б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арјактара</w:t>
            </w:r>
          </w:p>
        </w:tc>
        <w:tc>
          <w:tcPr>
            <w:tcW w:w="548" w:type="pct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6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</w:t>
            </w:r>
          </w:p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</w:t>
            </w:r>
          </w:p>
        </w:tc>
        <w:tc>
          <w:tcPr>
            <w:tcW w:w="580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25 – 31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CJ.1.4.2. CJ.1.1.9. </w:t>
            </w:r>
          </w:p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CJ.2.4.2. CJ.3.4.7.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</w:p>
        </w:tc>
        <w:tc>
          <w:tcPr>
            <w:tcW w:w="934" w:type="pct"/>
          </w:tcPr>
          <w:p w:rsidR="00D915B8" w:rsidRPr="00EF2AAE" w:rsidRDefault="00D915B8" w:rsidP="00D915B8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уочи слојевитост књижевног дела и међужанровско прожимање;</w:t>
            </w:r>
          </w:p>
          <w:p w:rsidR="00D915B8" w:rsidRPr="00EF2AAE" w:rsidRDefault="00D915B8" w:rsidP="00EE07FA">
            <w:pPr>
              <w:numPr>
                <w:ilvl w:val="0"/>
                <w:numId w:val="7"/>
              </w:numPr>
              <w:spacing w:after="0" w:line="240" w:lineRule="auto"/>
              <w:ind w:left="158" w:right="51" w:hanging="1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поезија, утврђивање</w:t>
            </w:r>
          </w:p>
        </w:tc>
        <w:tc>
          <w:tcPr>
            <w:tcW w:w="548" w:type="pct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46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</w:t>
            </w:r>
          </w:p>
        </w:tc>
        <w:tc>
          <w:tcPr>
            <w:tcW w:w="580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9 – 31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CJ.1.4.2. </w:t>
            </w:r>
            <w:r w:rsidRPr="00EF2AAE">
              <w:rPr>
                <w:color w:val="000000"/>
                <w:lang w:val="sr-Cyrl-CS"/>
              </w:rPr>
              <w:br/>
              <w:t xml:space="preserve">CJ.1.1.9. </w:t>
            </w:r>
          </w:p>
          <w:p w:rsidR="00D915B8" w:rsidRPr="00EF2AAE" w:rsidRDefault="00D915B8" w:rsidP="009D2D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CJ.2.4.2. CJ.3.4.7.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</w:p>
        </w:tc>
        <w:tc>
          <w:tcPr>
            <w:tcW w:w="934" w:type="pct"/>
          </w:tcPr>
          <w:p w:rsidR="00D915B8" w:rsidRPr="00EF2AAE" w:rsidRDefault="00D915B8" w:rsidP="00EE07FA">
            <w:pPr>
              <w:numPr>
                <w:ilvl w:val="0"/>
                <w:numId w:val="7"/>
              </w:numPr>
              <w:spacing w:after="0" w:line="240" w:lineRule="auto"/>
              <w:ind w:left="158" w:right="51" w:hanging="1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</w:tc>
      </w:tr>
      <w:tr w:rsidR="00D915B8" w:rsidRPr="00EF2AAE" w:rsidTr="009D2D0C">
        <w:tc>
          <w:tcPr>
            <w:tcW w:w="5000" w:type="pct"/>
            <w:gridSpan w:val="9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ТЕМА: СПАЈАЈУЋИ ВЕК СА ВЕКОМ</w:t>
            </w:r>
          </w:p>
          <w:p w:rsidR="00D915B8" w:rsidRPr="00EF2AAE" w:rsidRDefault="00D915B8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Дијалекти српског језика</w:t>
            </w:r>
          </w:p>
        </w:tc>
        <w:tc>
          <w:tcPr>
            <w:tcW w:w="548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6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0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35 – 45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CJ.1.3.20. </w:t>
            </w:r>
          </w:p>
        </w:tc>
        <w:tc>
          <w:tcPr>
            <w:tcW w:w="934" w:type="pct"/>
          </w:tcPr>
          <w:p w:rsidR="00D915B8" w:rsidRPr="00EF2AAE" w:rsidRDefault="00D915B8" w:rsidP="00D915B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именује дијалекте српског језика; </w:t>
            </w:r>
          </w:p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645" w:type="pct"/>
            <w:gridSpan w:val="2"/>
          </w:tcPr>
          <w:p w:rsidR="00607DF3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Народни језик и књижевни језик</w:t>
            </w:r>
          </w:p>
        </w:tc>
        <w:tc>
          <w:tcPr>
            <w:tcW w:w="548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6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ндивидуални, групни</w:t>
            </w:r>
          </w:p>
        </w:tc>
        <w:tc>
          <w:tcPr>
            <w:tcW w:w="614" w:type="pct"/>
          </w:tcPr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метода</w:t>
            </w:r>
          </w:p>
        </w:tc>
        <w:tc>
          <w:tcPr>
            <w:tcW w:w="580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45 – 48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CJ.1.3.20. </w:t>
            </w:r>
          </w:p>
        </w:tc>
        <w:tc>
          <w:tcPr>
            <w:tcW w:w="934" w:type="pct"/>
          </w:tcPr>
          <w:p w:rsidR="00D915B8" w:rsidRPr="00EF2AAE" w:rsidRDefault="00D915B8" w:rsidP="00D915B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именује дијалекте српског језика; </w:t>
            </w:r>
          </w:p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23.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Службена употреба језика и писма; језици националних мањина</w:t>
            </w:r>
          </w:p>
        </w:tc>
        <w:tc>
          <w:tcPr>
            <w:tcW w:w="548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6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</w:t>
            </w:r>
          </w:p>
        </w:tc>
        <w:tc>
          <w:tcPr>
            <w:tcW w:w="580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48 – 55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15B8" w:rsidRPr="00EF2AAE" w:rsidRDefault="00D915B8" w:rsidP="009D2D0C">
            <w:pPr>
              <w:pStyle w:val="NormalWeb"/>
              <w:shd w:val="clear" w:color="auto" w:fill="FFFFFF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CJ.1.3.21. </w:t>
            </w:r>
          </w:p>
        </w:tc>
        <w:tc>
          <w:tcPr>
            <w:tcW w:w="934" w:type="pct"/>
          </w:tcPr>
          <w:p w:rsidR="00D915B8" w:rsidRPr="00EF2AAE" w:rsidRDefault="00D915B8" w:rsidP="00D915B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разуме постојеће језичке прилике у Србији;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D915B8" w:rsidRPr="00EF2AAE" w:rsidRDefault="00D915B8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 народним певачима: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Тешан Подруговић, Старац Милија, Филип Вишњић</w:t>
            </w:r>
          </w:p>
        </w:tc>
        <w:tc>
          <w:tcPr>
            <w:tcW w:w="548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6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80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35 – 40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auto"/>
                <w:u w:val="none"/>
                <w:lang w:val="sr-Cyrl-CS"/>
              </w:rPr>
              <w:t xml:space="preserve">CJ.1.1.2. </w:t>
            </w:r>
          </w:p>
        </w:tc>
        <w:tc>
          <w:tcPr>
            <w:tcW w:w="934" w:type="pct"/>
          </w:tcPr>
          <w:p w:rsidR="00D915B8" w:rsidRPr="00EF2AAE" w:rsidRDefault="00D915B8" w:rsidP="00D915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или другим одговарајућим контекстом;</w:t>
            </w:r>
          </w:p>
          <w:p w:rsidR="00D915B8" w:rsidRPr="00EF2AAE" w:rsidRDefault="00D915B8" w:rsidP="009D2D0C">
            <w:pPr>
              <w:ind w:left="18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Епске народне песме о ослобођењу Србије: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Почетак буне против дахија</w:t>
            </w:r>
          </w:p>
        </w:tc>
        <w:tc>
          <w:tcPr>
            <w:tcW w:w="548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46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14" w:type="pct"/>
          </w:tcPr>
          <w:p w:rsidR="00D915B8" w:rsidRPr="00EF2AAE" w:rsidRDefault="00D915B8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метода, монолошка, дијалошка</w:t>
            </w:r>
          </w:p>
        </w:tc>
        <w:tc>
          <w:tcPr>
            <w:tcW w:w="580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40 – 53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CJ.1.4.2. CJ.1.1.9. CJ.2.4.2. CJ.3.4.7. </w:t>
            </w:r>
          </w:p>
        </w:tc>
        <w:tc>
          <w:tcPr>
            <w:tcW w:w="934" w:type="pct"/>
          </w:tcPr>
          <w:p w:rsidR="00D915B8" w:rsidRPr="00EF2AAE" w:rsidRDefault="00D915B8" w:rsidP="00D915B8">
            <w:pPr>
              <w:numPr>
                <w:ilvl w:val="0"/>
                <w:numId w:val="1"/>
              </w:numPr>
              <w:spacing w:after="0" w:line="240" w:lineRule="auto"/>
              <w:ind w:left="158" w:right="51" w:hanging="181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645" w:type="pct"/>
            <w:gridSpan w:val="2"/>
          </w:tcPr>
          <w:p w:rsidR="00607DF3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Епске народне песме о ослобођењу Србије: </w:t>
            </w:r>
          </w:p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Бој на Мишару; Бој на Чокешини</w:t>
            </w:r>
          </w:p>
        </w:tc>
        <w:tc>
          <w:tcPr>
            <w:tcW w:w="548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6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0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40 – 48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CJ.1.4.2. CJ.1.1.9. </w:t>
            </w:r>
          </w:p>
          <w:p w:rsidR="00D915B8" w:rsidRPr="00EF2AAE" w:rsidRDefault="00D915B8" w:rsidP="009D2D0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CJ.2.4.2 </w:t>
            </w:r>
          </w:p>
          <w:p w:rsidR="00D915B8" w:rsidRPr="00EF2AAE" w:rsidRDefault="00D915B8" w:rsidP="009D2D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CJ.3.4.7. </w:t>
            </w:r>
          </w:p>
        </w:tc>
        <w:tc>
          <w:tcPr>
            <w:tcW w:w="934" w:type="pct"/>
          </w:tcPr>
          <w:p w:rsidR="00D915B8" w:rsidRPr="00EF2AAE" w:rsidRDefault="00D915B8" w:rsidP="00D915B8">
            <w:pPr>
              <w:numPr>
                <w:ilvl w:val="0"/>
                <w:numId w:val="1"/>
              </w:numPr>
              <w:spacing w:after="0" w:line="240" w:lineRule="auto"/>
              <w:ind w:left="158" w:right="51" w:hanging="181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  <w:p w:rsidR="00D915B8" w:rsidRPr="00EF2AAE" w:rsidRDefault="00D915B8" w:rsidP="009D2D0C">
            <w:pPr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Први писмени задатак</w:t>
            </w:r>
          </w:p>
        </w:tc>
        <w:tc>
          <w:tcPr>
            <w:tcW w:w="548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46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14" w:type="pct"/>
          </w:tcPr>
          <w:p w:rsidR="00D915B8" w:rsidRPr="00EF2AAE" w:rsidRDefault="00D915B8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0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CJ.1.2.1. CJ.1.2.2. </w:t>
            </w:r>
            <w:r w:rsidRPr="00EF2AAE">
              <w:rPr>
                <w:color w:val="000000"/>
                <w:lang w:val="sr-Cyrl-CS"/>
              </w:rPr>
              <w:br/>
              <w:t xml:space="preserve">CJ.1.2.3. CJ.2.2.1.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lastRenderedPageBreak/>
              <w:t xml:space="preserve">CJ.2.2.5.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</w:tc>
        <w:tc>
          <w:tcPr>
            <w:tcW w:w="934" w:type="pct"/>
          </w:tcPr>
          <w:p w:rsidR="00D915B8" w:rsidRPr="00EF2AAE" w:rsidRDefault="00D915B8" w:rsidP="00EE0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пише и говори поштујући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карактеристике  различитих функционалних стилова;</w:t>
            </w: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28.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Исправка писменог задатка</w:t>
            </w:r>
          </w:p>
        </w:tc>
        <w:tc>
          <w:tcPr>
            <w:tcW w:w="548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6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</w:t>
            </w:r>
          </w:p>
        </w:tc>
        <w:tc>
          <w:tcPr>
            <w:tcW w:w="580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CJ.1.2.1. CJ.1.2.2. </w:t>
            </w:r>
            <w:r w:rsidRPr="00EF2AAE">
              <w:rPr>
                <w:color w:val="000000"/>
                <w:lang w:val="sr-Cyrl-CS"/>
              </w:rPr>
              <w:br/>
              <w:t xml:space="preserve">CJ.1.2.3. CJ.2.2.1.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CJ.2.2.5.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</w:tc>
        <w:tc>
          <w:tcPr>
            <w:tcW w:w="934" w:type="pct"/>
          </w:tcPr>
          <w:p w:rsidR="00D915B8" w:rsidRPr="00EF2AAE" w:rsidRDefault="00D915B8" w:rsidP="00EE07F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пише и говори поштујући карактеристике  различитих функционалних стилова;</w:t>
            </w:r>
          </w:p>
        </w:tc>
      </w:tr>
      <w:tr w:rsidR="00D915B8" w:rsidRPr="00EF2AAE" w:rsidTr="00932AC3">
        <w:trPr>
          <w:trHeight w:val="1952"/>
        </w:trPr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Исправка писменог задатка</w:t>
            </w:r>
          </w:p>
        </w:tc>
        <w:tc>
          <w:tcPr>
            <w:tcW w:w="548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6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EE0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</w:t>
            </w:r>
          </w:p>
        </w:tc>
        <w:tc>
          <w:tcPr>
            <w:tcW w:w="580" w:type="pct"/>
          </w:tcPr>
          <w:p w:rsidR="00D915B8" w:rsidRPr="00EF2AAE" w:rsidRDefault="00D915B8" w:rsidP="00EE07F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709" w:type="pct"/>
          </w:tcPr>
          <w:p w:rsidR="00EE07FA" w:rsidRPr="00EF2AAE" w:rsidRDefault="00D915B8" w:rsidP="00EE07FA">
            <w:pPr>
              <w:spacing w:after="0"/>
              <w:contextualSpacing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CJ.1.2.1. </w:t>
            </w:r>
          </w:p>
          <w:p w:rsidR="00EE07FA" w:rsidRPr="00EF2AAE" w:rsidRDefault="00D915B8" w:rsidP="00EE07FA">
            <w:pPr>
              <w:spacing w:after="0"/>
              <w:contextualSpacing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CJ.1.2.2. </w:t>
            </w:r>
            <w:r w:rsidRPr="00EF2AAE">
              <w:rPr>
                <w:color w:val="000000"/>
                <w:lang w:val="sr-Cyrl-CS"/>
              </w:rPr>
              <w:br/>
              <w:t xml:space="preserve">CJ.1.2.3. </w:t>
            </w:r>
          </w:p>
          <w:p w:rsidR="00EE07FA" w:rsidRPr="00EF2AAE" w:rsidRDefault="00D915B8" w:rsidP="00EE07FA">
            <w:pPr>
              <w:spacing w:after="0"/>
              <w:contextualSpacing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CJ.2.2.1. </w:t>
            </w:r>
          </w:p>
          <w:p w:rsidR="00EE07FA" w:rsidRPr="00EF2AAE" w:rsidRDefault="00D915B8" w:rsidP="00EE07FA">
            <w:pPr>
              <w:spacing w:after="0"/>
              <w:contextualSpacing/>
              <w:rPr>
                <w:rStyle w:val="Hyperlink"/>
                <w:color w:val="000000"/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CJ.2.2.5. </w:t>
            </w:r>
          </w:p>
          <w:p w:rsidR="00D915B8" w:rsidRPr="00EF2AAE" w:rsidRDefault="00D915B8" w:rsidP="00EE07F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CJ.3.2.5.</w:t>
            </w:r>
          </w:p>
        </w:tc>
        <w:tc>
          <w:tcPr>
            <w:tcW w:w="934" w:type="pct"/>
          </w:tcPr>
          <w:p w:rsidR="003E2DC0" w:rsidRPr="00EF2AAE" w:rsidRDefault="00D915B8">
            <w:pPr>
              <w:widowControl w:val="0"/>
              <w:tabs>
                <w:tab w:val="left" w:pos="228"/>
              </w:tabs>
              <w:spacing w:after="0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пише и говори поштујући карактеристике  различитих функционалних стилова;</w:t>
            </w: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645" w:type="pct"/>
            <w:gridSpan w:val="2"/>
          </w:tcPr>
          <w:p w:rsidR="00607DF3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Творба речи – извођење</w:t>
            </w:r>
          </w:p>
        </w:tc>
        <w:tc>
          <w:tcPr>
            <w:tcW w:w="548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6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0" w:type="pct"/>
          </w:tcPr>
          <w:p w:rsidR="00D915B8" w:rsidRPr="00EF2AAE" w:rsidRDefault="00D915B8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57 – 64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CJ.1.3.5. CJ.2.3.4. </w:t>
            </w:r>
          </w:p>
        </w:tc>
        <w:tc>
          <w:tcPr>
            <w:tcW w:w="934" w:type="pct"/>
          </w:tcPr>
          <w:p w:rsidR="00D915B8" w:rsidRPr="00EF2AAE" w:rsidRDefault="00D915B8" w:rsidP="00211AD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издвоји делове творенице и препозна основне моделе њиховог грађења; </w:t>
            </w:r>
          </w:p>
        </w:tc>
      </w:tr>
      <w:tr w:rsidR="00D915B8" w:rsidRPr="00EF2AAE" w:rsidTr="009D2D0C">
        <w:trPr>
          <w:trHeight w:val="1475"/>
        </w:trPr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645" w:type="pct"/>
            <w:gridSpan w:val="2"/>
          </w:tcPr>
          <w:p w:rsidR="00607DF3" w:rsidRPr="00EF2AAE" w:rsidRDefault="00D915B8" w:rsidP="00211A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D915B8" w:rsidRPr="00EF2AAE" w:rsidRDefault="00D915B8" w:rsidP="00211A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Творба речи – слагање; префиксација</w:t>
            </w:r>
          </w:p>
        </w:tc>
        <w:tc>
          <w:tcPr>
            <w:tcW w:w="548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6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индивидуални </w:t>
            </w:r>
          </w:p>
        </w:tc>
        <w:tc>
          <w:tcPr>
            <w:tcW w:w="614" w:type="pct"/>
          </w:tcPr>
          <w:p w:rsidR="00D915B8" w:rsidRPr="00EF2AAE" w:rsidRDefault="00D915B8" w:rsidP="00211A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0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64 – 68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CJ.1.3.5. CJ.2.3.4. </w:t>
            </w:r>
          </w:p>
        </w:tc>
        <w:tc>
          <w:tcPr>
            <w:tcW w:w="934" w:type="pct"/>
          </w:tcPr>
          <w:p w:rsidR="003E2DC0" w:rsidRPr="00EF2AAE" w:rsidRDefault="00EE07FA">
            <w:pPr>
              <w:spacing w:after="0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 w:rsidR="00D915B8"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издвоји делове творенице и препозна основне моделе њиховог грађења; </w:t>
            </w: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211A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Језичка култура: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Функционални  стилови</w:t>
            </w:r>
          </w:p>
        </w:tc>
        <w:tc>
          <w:tcPr>
            <w:tcW w:w="548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6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211A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Монолошка,</w:t>
            </w:r>
          </w:p>
          <w:p w:rsidR="00D915B8" w:rsidRPr="00EF2AAE" w:rsidRDefault="00D915B8" w:rsidP="00211A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дијалошка, </w:t>
            </w:r>
          </w:p>
        </w:tc>
        <w:tc>
          <w:tcPr>
            <w:tcW w:w="580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203 – 210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lang w:val="sr-Cyrl-CS"/>
              </w:rPr>
              <w:t xml:space="preserve">CJ.1.1.3. </w:t>
            </w:r>
          </w:p>
        </w:tc>
        <w:tc>
          <w:tcPr>
            <w:tcW w:w="934" w:type="pct"/>
          </w:tcPr>
          <w:p w:rsidR="003E2DC0" w:rsidRPr="00EF2AAE" w:rsidRDefault="00D915B8">
            <w:p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уочи разлику између научног, административног и разговорног функционалног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стила;</w:t>
            </w: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33.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211A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Језичка култура: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Функционални  стилови </w:t>
            </w:r>
          </w:p>
        </w:tc>
        <w:tc>
          <w:tcPr>
            <w:tcW w:w="548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46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14" w:type="pct"/>
          </w:tcPr>
          <w:p w:rsidR="00D915B8" w:rsidRPr="00EF2AAE" w:rsidRDefault="00D915B8" w:rsidP="00211A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Монолошка, дијалошка, </w:t>
            </w:r>
          </w:p>
        </w:tc>
        <w:tc>
          <w:tcPr>
            <w:tcW w:w="580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203 – 210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lang w:val="sr-Cyrl-CS"/>
              </w:rPr>
              <w:t>CJ.1.1.3.</w:t>
            </w:r>
          </w:p>
        </w:tc>
        <w:tc>
          <w:tcPr>
            <w:tcW w:w="934" w:type="pct"/>
          </w:tcPr>
          <w:p w:rsidR="003E2DC0" w:rsidRPr="00EF2AAE" w:rsidRDefault="00D915B8">
            <w:p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уочи разлику између научног, административног и разговорног функционалног стила;</w:t>
            </w:r>
          </w:p>
        </w:tc>
      </w:tr>
      <w:tr w:rsidR="00D915B8" w:rsidRPr="00EF2AAE" w:rsidTr="009D2D0C">
        <w:tc>
          <w:tcPr>
            <w:tcW w:w="323" w:type="pct"/>
          </w:tcPr>
          <w:p w:rsidR="00D915B8" w:rsidRPr="00EF2AAE" w:rsidRDefault="00D915B8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645" w:type="pct"/>
            <w:gridSpan w:val="2"/>
          </w:tcPr>
          <w:p w:rsidR="00D915B8" w:rsidRPr="00EF2AAE" w:rsidRDefault="00D915B8" w:rsidP="00211A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Вук Стефановић Караџић: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Житије Ајдук Вељка Петровића</w:t>
            </w:r>
          </w:p>
        </w:tc>
        <w:tc>
          <w:tcPr>
            <w:tcW w:w="548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6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4" w:type="pct"/>
          </w:tcPr>
          <w:p w:rsidR="00D915B8" w:rsidRPr="00EF2AAE" w:rsidRDefault="00D915B8" w:rsidP="00211A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Монолошка, дијалошка, </w:t>
            </w:r>
          </w:p>
        </w:tc>
        <w:tc>
          <w:tcPr>
            <w:tcW w:w="580" w:type="pct"/>
          </w:tcPr>
          <w:p w:rsidR="00D915B8" w:rsidRPr="00EF2AAE" w:rsidRDefault="00D915B8" w:rsidP="00211A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53 – 58</w:t>
            </w:r>
          </w:p>
        </w:tc>
        <w:tc>
          <w:tcPr>
            <w:tcW w:w="709" w:type="pct"/>
          </w:tcPr>
          <w:p w:rsidR="00D915B8" w:rsidRPr="00EF2AAE" w:rsidRDefault="00D915B8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auto"/>
                <w:u w:val="none"/>
                <w:lang w:val="sr-Cyrl-CS"/>
              </w:rPr>
              <w:t xml:space="preserve">CJ.1.1.2. </w:t>
            </w:r>
          </w:p>
        </w:tc>
        <w:tc>
          <w:tcPr>
            <w:tcW w:w="934" w:type="pct"/>
          </w:tcPr>
          <w:p w:rsidR="003E2DC0" w:rsidRPr="00EF2AAE" w:rsidRDefault="00D915B8">
            <w:pPr>
              <w:ind w:left="158" w:right="51" w:hanging="158"/>
              <w:contextualSpacing/>
              <w:rPr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t>–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препозна националне вредности и негује културноисторијску баштину.</w:t>
            </w:r>
          </w:p>
        </w:tc>
      </w:tr>
    </w:tbl>
    <w:p w:rsidR="00D915B8" w:rsidRPr="00EF2AAE" w:rsidRDefault="00D915B8" w:rsidP="00D9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D915B8" w:rsidRPr="00EF2AAE" w:rsidRDefault="00D915B8" w:rsidP="00D9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D915B8" w:rsidRPr="00EF2AAE" w:rsidRDefault="00D915B8" w:rsidP="00D9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D915B8" w:rsidRPr="00EF2AAE" w:rsidRDefault="00D915B8" w:rsidP="00D9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13945" w:type="dxa"/>
        <w:tblLook w:val="04A0"/>
      </w:tblPr>
      <w:tblGrid>
        <w:gridCol w:w="6464"/>
        <w:gridCol w:w="7481"/>
      </w:tblGrid>
      <w:tr w:rsidR="00D915B8" w:rsidRPr="00EF2AAE" w:rsidTr="00AD17ED">
        <w:tc>
          <w:tcPr>
            <w:tcW w:w="13945" w:type="dxa"/>
            <w:gridSpan w:val="2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Остварени резултати на крају месеца</w:t>
            </w:r>
          </w:p>
        </w:tc>
      </w:tr>
      <w:tr w:rsidR="00D915B8" w:rsidRPr="00EF2AAE" w:rsidTr="00AD17ED">
        <w:tc>
          <w:tcPr>
            <w:tcW w:w="6464" w:type="dxa"/>
          </w:tcPr>
          <w:p w:rsidR="00D915B8" w:rsidRPr="00EF2AAE" w:rsidRDefault="00D915B8" w:rsidP="00FF43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Исходи</w:t>
            </w:r>
          </w:p>
          <w:p w:rsidR="00D915B8" w:rsidRPr="00EF2AAE" w:rsidRDefault="00D915B8" w:rsidP="00FF43A4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Ученик је у стању да:</w:t>
            </w:r>
          </w:p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481" w:type="dxa"/>
          </w:tcPr>
          <w:p w:rsidR="00D915B8" w:rsidRPr="00EF2AAE" w:rsidRDefault="00D915B8" w:rsidP="00D915B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57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објасни настанак и развој српског књижевног језика;</w:t>
            </w:r>
          </w:p>
          <w:p w:rsidR="00D915B8" w:rsidRPr="00EF2AAE" w:rsidRDefault="00D915B8" w:rsidP="00D915B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57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разуме значај књижевног језика за културу и историју српског народа;</w:t>
            </w:r>
          </w:p>
          <w:p w:rsidR="00D915B8" w:rsidRPr="00EF2AAE" w:rsidRDefault="00D915B8" w:rsidP="00D915B8">
            <w:pPr>
              <w:numPr>
                <w:ilvl w:val="0"/>
                <w:numId w:val="1"/>
              </w:numPr>
              <w:spacing w:after="0" w:line="240" w:lineRule="auto"/>
              <w:ind w:left="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уочи слојевитост књижевног дела и међужанровско прожимање;</w:t>
            </w:r>
          </w:p>
          <w:p w:rsidR="00D915B8" w:rsidRPr="00EF2AAE" w:rsidRDefault="00D915B8" w:rsidP="00D915B8">
            <w:pPr>
              <w:numPr>
                <w:ilvl w:val="0"/>
                <w:numId w:val="1"/>
              </w:numPr>
              <w:spacing w:after="0" w:line="240" w:lineRule="auto"/>
              <w:ind w:left="440" w:right="51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  <w:p w:rsidR="00D915B8" w:rsidRPr="00EF2AAE" w:rsidRDefault="00D915B8" w:rsidP="00D915B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57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именује дијалекте српског језика; </w:t>
            </w:r>
          </w:p>
          <w:p w:rsidR="00D915B8" w:rsidRPr="00EF2AAE" w:rsidRDefault="00D915B8" w:rsidP="00D915B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57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разуме постојеће језичке прилике у Србији;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D915B8" w:rsidRPr="00EF2AAE" w:rsidRDefault="00D915B8" w:rsidP="00D915B8">
            <w:pPr>
              <w:numPr>
                <w:ilvl w:val="0"/>
                <w:numId w:val="1"/>
              </w:numPr>
              <w:spacing w:after="0" w:line="240" w:lineRule="auto"/>
              <w:ind w:left="440" w:right="51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или другим одговарајућим контекстом; препозна националне вредности и негује културноисторијску баштину;</w:t>
            </w:r>
          </w:p>
          <w:p w:rsidR="00D915B8" w:rsidRPr="00EF2AAE" w:rsidRDefault="00D915B8" w:rsidP="00D915B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57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пише и говори поштујући карактеристике  различитих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функционалних стилова;</w:t>
            </w:r>
          </w:p>
          <w:p w:rsidR="00D915B8" w:rsidRPr="00EF2AAE" w:rsidRDefault="00D915B8" w:rsidP="00D915B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57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издвоји делове творенице и препозна основне моделе њиховог грађења; </w:t>
            </w:r>
          </w:p>
          <w:p w:rsidR="00D915B8" w:rsidRPr="00EF2AAE" w:rsidRDefault="00D915B8" w:rsidP="00D915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уочи разлику између научног, административног и разговорног функционалног стила.</w:t>
            </w:r>
          </w:p>
        </w:tc>
      </w:tr>
      <w:tr w:rsidR="00D915B8" w:rsidRPr="00EF2AAE" w:rsidTr="00AD17ED">
        <w:tc>
          <w:tcPr>
            <w:tcW w:w="6464" w:type="dxa"/>
          </w:tcPr>
          <w:p w:rsidR="00D915B8" w:rsidRPr="00EF2AAE" w:rsidRDefault="00D915B8" w:rsidP="00FF43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lastRenderedPageBreak/>
              <w:t>Међупредметна корелација</w:t>
            </w:r>
          </w:p>
          <w:p w:rsidR="00D915B8" w:rsidRPr="00EF2AAE" w:rsidRDefault="00D915B8" w:rsidP="00FF43A4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481" w:type="dxa"/>
          </w:tcPr>
          <w:p w:rsidR="00D915B8" w:rsidRPr="00EF2AAE" w:rsidRDefault="00D915B8" w:rsidP="00FF43A4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сви друштвено-хуманистички предмети, сви природни предмети осим хемије, изборни предмети – грађанско васпитање и веронаука</w:t>
            </w:r>
          </w:p>
        </w:tc>
      </w:tr>
      <w:tr w:rsidR="00D915B8" w:rsidRPr="00EF2AAE" w:rsidTr="00AD17ED">
        <w:tc>
          <w:tcPr>
            <w:tcW w:w="6464" w:type="dxa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Евалуација квалитета испланираног</w:t>
            </w:r>
          </w:p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481" w:type="dxa"/>
          </w:tcPr>
          <w:p w:rsidR="00D915B8" w:rsidRPr="00EF2AAE" w:rsidRDefault="00D915B8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</w:tbl>
    <w:p w:rsidR="00D915B8" w:rsidRPr="00EF2AAE" w:rsidRDefault="00D915B8" w:rsidP="00D9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D915B8" w:rsidRPr="00EF2AAE" w:rsidRDefault="00D915B8" w:rsidP="00D9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D915B8" w:rsidRPr="00EF2AAE" w:rsidRDefault="00D915B8" w:rsidP="00D9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D915B8" w:rsidRPr="00EF2AAE" w:rsidRDefault="00D915B8" w:rsidP="00D9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D915B8" w:rsidRPr="00EF2AAE" w:rsidRDefault="00D915B8" w:rsidP="00D9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D915B8" w:rsidRPr="00EF2AAE" w:rsidRDefault="00D915B8" w:rsidP="00D915B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349" w:type="pct"/>
        <w:tblLayout w:type="fixed"/>
        <w:tblLook w:val="04A0"/>
      </w:tblPr>
      <w:tblGrid>
        <w:gridCol w:w="1099"/>
        <w:gridCol w:w="1734"/>
        <w:gridCol w:w="1559"/>
        <w:gridCol w:w="1832"/>
        <w:gridCol w:w="1737"/>
        <w:gridCol w:w="1742"/>
        <w:gridCol w:w="1923"/>
        <w:gridCol w:w="2470"/>
      </w:tblGrid>
      <w:tr w:rsidR="00AD17ED" w:rsidRPr="00EF2AAE" w:rsidTr="009D2D0C">
        <w:tc>
          <w:tcPr>
            <w:tcW w:w="390" w:type="pct"/>
          </w:tcPr>
          <w:p w:rsidR="00AD17ED" w:rsidRPr="00EF2AAE" w:rsidRDefault="00AD17ED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  <w:p w:rsidR="00AD17ED" w:rsidRPr="00EF2AAE" w:rsidRDefault="00AD17ED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15" w:type="pct"/>
          </w:tcPr>
          <w:p w:rsidR="00AD17ED" w:rsidRPr="00EF2AAE" w:rsidRDefault="00AD17ED" w:rsidP="009D2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553" w:type="pct"/>
          </w:tcPr>
          <w:p w:rsidR="00AD17ED" w:rsidRPr="00EF2AAE" w:rsidRDefault="00AD17ED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ТИП</w:t>
            </w:r>
          </w:p>
          <w:p w:rsidR="00AD17ED" w:rsidRPr="00EF2AAE" w:rsidRDefault="00AD17ED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ОБЛИК</w:t>
            </w:r>
          </w:p>
          <w:p w:rsidR="00AD17ED" w:rsidRPr="00EF2AAE" w:rsidRDefault="00AD17ED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16" w:type="pct"/>
          </w:tcPr>
          <w:p w:rsidR="00AD17ED" w:rsidRPr="00EF2AAE" w:rsidRDefault="00AD17ED" w:rsidP="009D2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</w:t>
            </w:r>
          </w:p>
          <w:p w:rsidR="00AD17ED" w:rsidRPr="00EF2AAE" w:rsidRDefault="00AD17ED" w:rsidP="009F63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682" w:type="pct"/>
          </w:tcPr>
          <w:p w:rsidR="00AD17ED" w:rsidRPr="00EF2AAE" w:rsidRDefault="00AD17ED" w:rsidP="009D2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СТАНДАРДИ</w:t>
            </w:r>
          </w:p>
        </w:tc>
        <w:tc>
          <w:tcPr>
            <w:tcW w:w="876" w:type="pct"/>
          </w:tcPr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ИСХОДИ</w:t>
            </w:r>
          </w:p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Ученик је у стању да:</w:t>
            </w:r>
          </w:p>
        </w:tc>
      </w:tr>
      <w:tr w:rsidR="00AD17ED" w:rsidRPr="00EF2AAE" w:rsidTr="009D2D0C">
        <w:tc>
          <w:tcPr>
            <w:tcW w:w="4124" w:type="pct"/>
            <w:gridSpan w:val="7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D17ED" w:rsidRPr="00EF2AAE" w:rsidRDefault="00AD17ED" w:rsidP="00FF43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</w:t>
            </w: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СПАЈАЈУЋИ ВЕК СА ВЕКОМ  –  НОВЕМБАР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6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615" w:type="pct"/>
          </w:tcPr>
          <w:p w:rsidR="00607DF3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Творба речи – систематизација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индивидуални 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аналитичко-синтетичка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Српски језик, 57 – 69 </w:t>
            </w:r>
          </w:p>
        </w:tc>
        <w:tc>
          <w:tcPr>
            <w:tcW w:w="682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CJ.1.3.5.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CJ.2.3.4. </w:t>
            </w:r>
          </w:p>
        </w:tc>
        <w:tc>
          <w:tcPr>
            <w:tcW w:w="876" w:type="pct"/>
          </w:tcPr>
          <w:p w:rsidR="00AD17ED" w:rsidRPr="00EF2AAE" w:rsidRDefault="00AD17ED" w:rsidP="00FF43A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издвоји делове творенице и препозна основне моделе њиховог грађења; </w:t>
            </w: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615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Језичка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култура: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Састављено и растављено писање речи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Вежбање</w:t>
            </w: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Монолошка,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дијалошка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Српски језик,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Правопис</w:t>
            </w:r>
          </w:p>
        </w:tc>
        <w:tc>
          <w:tcPr>
            <w:tcW w:w="682" w:type="pct"/>
          </w:tcPr>
          <w:p w:rsidR="00AD17ED" w:rsidRPr="00EF2AAE" w:rsidRDefault="00AD17ED" w:rsidP="00FF43A4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lastRenderedPageBreak/>
              <w:t xml:space="preserve">CJ.1.2.7.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 xml:space="preserve">CJ.1.2.8. </w:t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lastRenderedPageBreak/>
              <w:t xml:space="preserve">CJ.2.2.5.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</w:tc>
        <w:tc>
          <w:tcPr>
            <w:tcW w:w="876" w:type="pct"/>
          </w:tcPr>
          <w:p w:rsidR="003E2DC0" w:rsidRPr="00EF2AAE" w:rsidRDefault="00932AC3">
            <w:pPr>
              <w:ind w:left="140" w:hanging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– </w:t>
            </w:r>
            <w:r w:rsidR="00AD17ED"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доследно примени </w:t>
            </w:r>
            <w:r w:rsidR="00AD17ED"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правописну норму;</w:t>
            </w:r>
          </w:p>
        </w:tc>
      </w:tr>
      <w:tr w:rsidR="00AD17ED" w:rsidRPr="00EF2AAE" w:rsidTr="009D2D0C">
        <w:trPr>
          <w:trHeight w:val="9350"/>
        </w:trPr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37.</w:t>
            </w:r>
          </w:p>
        </w:tc>
        <w:tc>
          <w:tcPr>
            <w:tcW w:w="615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Прота Матеја Ненадовић: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Мемоари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58 – 62</w:t>
            </w:r>
          </w:p>
        </w:tc>
        <w:tc>
          <w:tcPr>
            <w:tcW w:w="682" w:type="pct"/>
          </w:tcPr>
          <w:p w:rsidR="00AD17ED" w:rsidRPr="00EF2AAE" w:rsidRDefault="00AD17ED" w:rsidP="00851BB7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CJ.1.4.8. CJ.1.1.9. </w:t>
            </w:r>
          </w:p>
        </w:tc>
        <w:tc>
          <w:tcPr>
            <w:tcW w:w="876" w:type="pct"/>
          </w:tcPr>
          <w:p w:rsidR="003E2DC0" w:rsidRPr="00EF2AAE" w:rsidRDefault="00AD17ED">
            <w:pPr>
              <w:spacing w:after="0"/>
              <w:ind w:left="140" w:hanging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критички      промишља о     стварности на основу прочитаних дела;</w:t>
            </w:r>
          </w:p>
          <w:p w:rsidR="00AD17ED" w:rsidRPr="00EF2AAE" w:rsidRDefault="00AD17ED" w:rsidP="00932AC3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AD17ED" w:rsidRPr="00EF2AAE" w:rsidRDefault="00AD17ED" w:rsidP="00932AC3">
            <w:pPr>
              <w:numPr>
                <w:ilvl w:val="0"/>
                <w:numId w:val="9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повеже писце и дела из обавезног дела програма од 5. до 8. разреда; </w:t>
            </w:r>
          </w:p>
          <w:p w:rsidR="00AD17ED" w:rsidRPr="00EF2AAE" w:rsidRDefault="00AD17ED" w:rsidP="00851BB7">
            <w:pPr>
              <w:numPr>
                <w:ilvl w:val="0"/>
                <w:numId w:val="9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AD17ED" w:rsidRPr="00EF2AAE" w:rsidRDefault="00AD17ED" w:rsidP="00851BB7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или другим одговарајућим контекстом;</w:t>
            </w:r>
          </w:p>
          <w:p w:rsidR="00AD17ED" w:rsidRPr="00EF2AAE" w:rsidRDefault="00AD17ED" w:rsidP="00851BB7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одреди временски оквир у којем је писац стварао;</w:t>
            </w: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38.</w:t>
            </w:r>
          </w:p>
        </w:tc>
        <w:tc>
          <w:tcPr>
            <w:tcW w:w="615" w:type="pct"/>
          </w:tcPr>
          <w:p w:rsidR="00607DF3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Подела гласова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71 – 76</w:t>
            </w:r>
          </w:p>
        </w:tc>
        <w:tc>
          <w:tcPr>
            <w:tcW w:w="682" w:type="pct"/>
          </w:tcPr>
          <w:p w:rsidR="00AD17ED" w:rsidRPr="00EF2AAE" w:rsidRDefault="00AD17ED" w:rsidP="009D2D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CJ.1.3.1. </w:t>
            </w:r>
          </w:p>
        </w:tc>
        <w:tc>
          <w:tcPr>
            <w:tcW w:w="876" w:type="pct"/>
          </w:tcPr>
          <w:p w:rsidR="00AD17ED" w:rsidRPr="00EF2AAE" w:rsidRDefault="00AD17ED" w:rsidP="00FF43A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615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Петар Петровић Његош: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Горски вијенац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62 – 69</w:t>
            </w:r>
          </w:p>
        </w:tc>
        <w:tc>
          <w:tcPr>
            <w:tcW w:w="682" w:type="pct"/>
          </w:tcPr>
          <w:p w:rsidR="00AD17ED" w:rsidRPr="00EF2AAE" w:rsidRDefault="00AD17E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CJ.1.4.8. CJ.1.1.9. 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6" w:type="pct"/>
          </w:tcPr>
          <w:p w:rsidR="003E2DC0" w:rsidRPr="00EF2AAE" w:rsidRDefault="00AD17ED">
            <w:pPr>
              <w:ind w:left="140" w:hanging="14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 критички промишља о стварности на 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повеже књижевна дела са историјским или другим одговарајућим контекстом;</w:t>
            </w:r>
          </w:p>
          <w:p w:rsidR="00AD17ED" w:rsidRPr="00EF2AAE" w:rsidRDefault="00AD17ED" w:rsidP="00FF43A4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одреди временски оквир у којем је писац стварао;</w:t>
            </w: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40.</w:t>
            </w:r>
          </w:p>
        </w:tc>
        <w:tc>
          <w:tcPr>
            <w:tcW w:w="615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Петар Петровић Његош: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Горски вијенац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50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16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метода</w:t>
            </w:r>
          </w:p>
        </w:tc>
        <w:tc>
          <w:tcPr>
            <w:tcW w:w="618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62 – 69</w:t>
            </w:r>
          </w:p>
        </w:tc>
        <w:tc>
          <w:tcPr>
            <w:tcW w:w="682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CJ.1.4.8. CJ.1.1.9.</w:t>
            </w:r>
          </w:p>
        </w:tc>
        <w:tc>
          <w:tcPr>
            <w:tcW w:w="876" w:type="pct"/>
          </w:tcPr>
          <w:p w:rsidR="003E2DC0" w:rsidRPr="00EF2AAE" w:rsidRDefault="00AD17ED">
            <w:pPr>
              <w:ind w:left="140" w:hanging="14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повеже писце и дела из обавезног дела програма од 5. до 8. разреда; критички промишља о стварности на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или другим одговарајућим контекстом;</w:t>
            </w:r>
          </w:p>
          <w:p w:rsidR="00AD17ED" w:rsidRPr="00EF2AAE" w:rsidRDefault="00AD17ED" w:rsidP="00FF43A4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одреди временски оквир у којем је писац стварао;</w:t>
            </w: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41.</w:t>
            </w:r>
          </w:p>
        </w:tc>
        <w:tc>
          <w:tcPr>
            <w:tcW w:w="615" w:type="pct"/>
          </w:tcPr>
          <w:p w:rsidR="00AD17ED" w:rsidRPr="00EF2AAE" w:rsidRDefault="00AD17ED" w:rsidP="00851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Непостојано </w:t>
            </w:r>
            <w:r w:rsidRPr="00EF2A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а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; Промена </w:t>
            </w:r>
            <w:r w:rsidRPr="00EF2A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л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у </w:t>
            </w:r>
            <w:r w:rsidRPr="00EF2A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553" w:type="pct"/>
          </w:tcPr>
          <w:p w:rsidR="00AD17ED" w:rsidRPr="00EF2AAE" w:rsidRDefault="00AD17ED" w:rsidP="00851B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50" w:type="pct"/>
          </w:tcPr>
          <w:p w:rsidR="00AD17ED" w:rsidRPr="00EF2AAE" w:rsidRDefault="00AD17ED" w:rsidP="00851B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</w:tcPr>
          <w:p w:rsidR="00AD17ED" w:rsidRPr="00EF2AAE" w:rsidRDefault="00AD17ED" w:rsidP="00851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618" w:type="pct"/>
          </w:tcPr>
          <w:p w:rsidR="00AD17ED" w:rsidRPr="00EF2AAE" w:rsidRDefault="00AD17ED" w:rsidP="00851B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Српски језик, 77 – 80 </w:t>
            </w:r>
          </w:p>
        </w:tc>
        <w:tc>
          <w:tcPr>
            <w:tcW w:w="682" w:type="pct"/>
            <w:vMerge w:val="restart"/>
          </w:tcPr>
          <w:p w:rsidR="00AD17ED" w:rsidRPr="00EF2AAE" w:rsidRDefault="00AD17ED" w:rsidP="009D2D0C">
            <w:pPr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CJ.1.3.1. CJ.2.3.2.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CJ.3.3.2. </w:t>
            </w: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FF43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6" w:type="pct"/>
            <w:vMerge w:val="restart"/>
          </w:tcPr>
          <w:p w:rsidR="00AD17ED" w:rsidRPr="00EF2AAE" w:rsidRDefault="00AD17ED" w:rsidP="00AD17E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  <w:p w:rsidR="00AD17ED" w:rsidRPr="00EF2AAE" w:rsidRDefault="00AD17ED" w:rsidP="00FF43A4">
            <w:pPr>
              <w:widowControl w:val="0"/>
              <w:tabs>
                <w:tab w:val="left" w:pos="157"/>
              </w:tabs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615" w:type="pct"/>
          </w:tcPr>
          <w:p w:rsidR="00AD17ED" w:rsidRPr="00EF2AAE" w:rsidRDefault="00AD17ED" w:rsidP="00FF43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Палатализација; Сибиларизација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80 – 85</w:t>
            </w:r>
          </w:p>
        </w:tc>
        <w:tc>
          <w:tcPr>
            <w:tcW w:w="682" w:type="pct"/>
            <w:vMerge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6" w:type="pct"/>
            <w:vMerge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615" w:type="pct"/>
          </w:tcPr>
          <w:p w:rsidR="00AD17ED" w:rsidRPr="00EF2AAE" w:rsidRDefault="00AD17ED" w:rsidP="00FF43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Писање имена из страних језика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метода, монолошка, дијалошка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682" w:type="pct"/>
          </w:tcPr>
          <w:p w:rsidR="00AD17ED" w:rsidRPr="00EF2AAE" w:rsidRDefault="00AD17E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CJ.1.2.8.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CJ.2.2.5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6" w:type="pct"/>
          </w:tcPr>
          <w:p w:rsidR="003E2DC0" w:rsidRPr="00EF2AAE" w:rsidRDefault="00AD17ED">
            <w:pPr>
              <w:pStyle w:val="yiv8986623244msonospacing"/>
              <w:spacing w:before="0" w:beforeAutospacing="0" w:after="0" w:afterAutospacing="0"/>
              <w:ind w:left="140" w:right="50" w:hanging="140"/>
              <w:rPr>
                <w:lang w:val="sr-Cyrl-CS"/>
              </w:rPr>
            </w:pPr>
            <w:r w:rsidRPr="00EF2AAE">
              <w:rPr>
                <w:noProof/>
                <w:shd w:val="clear" w:color="auto" w:fill="FFFFFF"/>
                <w:lang w:val="sr-Cyrl-CS"/>
              </w:rPr>
              <w:t>–</w:t>
            </w:r>
            <w:r w:rsidRPr="00EF2AAE">
              <w:rPr>
                <w:noProof/>
                <w:lang w:val="sr-Cyrl-CS"/>
              </w:rPr>
              <w:t xml:space="preserve"> доследно примени правописну норму;</w:t>
            </w:r>
          </w:p>
        </w:tc>
      </w:tr>
      <w:tr w:rsidR="00AD17ED" w:rsidRPr="00EF2AAE" w:rsidTr="009D2D0C">
        <w:trPr>
          <w:trHeight w:val="2240"/>
        </w:trPr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44.</w:t>
            </w:r>
          </w:p>
        </w:tc>
        <w:tc>
          <w:tcPr>
            <w:tcW w:w="615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Ђура Јакшић: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Отаџбина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69 – 71</w:t>
            </w:r>
          </w:p>
        </w:tc>
        <w:tc>
          <w:tcPr>
            <w:tcW w:w="682" w:type="pct"/>
            <w:vMerge w:val="restart"/>
          </w:tcPr>
          <w:p w:rsidR="00AD17ED" w:rsidRPr="00EF2AAE" w:rsidRDefault="00AD17E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CJ.1.4.8. CJ.1.1.9. </w:t>
            </w:r>
          </w:p>
          <w:p w:rsidR="00AD17ED" w:rsidRPr="00EF2AAE" w:rsidRDefault="00AD17ED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6" w:type="pct"/>
            <w:vMerge w:val="restart"/>
          </w:tcPr>
          <w:p w:rsidR="003E2DC0" w:rsidRPr="00EF2AAE" w:rsidRDefault="00AD17ED">
            <w:pPr>
              <w:ind w:left="140" w:hanging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критички промишља о стварности на 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истакне универзалне вредности књижевног дела и да их повеже са сопственим искуством и околностима у којима живи; 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 критички промишља о стварности на 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или другим одговарајућим контекстом;</w:t>
            </w:r>
          </w:p>
          <w:p w:rsidR="00AD17ED" w:rsidRPr="00EF2AAE" w:rsidRDefault="00AD17ED" w:rsidP="00FF43A4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одреди временски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оквир у којем је писац стварао;</w:t>
            </w: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615" w:type="pct"/>
          </w:tcPr>
          <w:p w:rsidR="00607DF3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Јован Јовановић Змај: </w:t>
            </w:r>
          </w:p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Светли гробови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Групни, 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71 – 75</w:t>
            </w:r>
          </w:p>
        </w:tc>
        <w:tc>
          <w:tcPr>
            <w:tcW w:w="682" w:type="pct"/>
            <w:vMerge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6" w:type="pct"/>
            <w:vMerge/>
          </w:tcPr>
          <w:p w:rsidR="00AD17ED" w:rsidRPr="00EF2AAE" w:rsidRDefault="00AD17ED" w:rsidP="009D2D0C">
            <w:pPr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46.</w:t>
            </w:r>
          </w:p>
        </w:tc>
        <w:tc>
          <w:tcPr>
            <w:tcW w:w="615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Једначење сугласника по звучности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монолошка, тест метода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85 – 87</w:t>
            </w:r>
          </w:p>
        </w:tc>
        <w:tc>
          <w:tcPr>
            <w:tcW w:w="682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CJ.1.3.1.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CJ.2.3.2.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CJ.3.3.2. </w:t>
            </w:r>
          </w:p>
        </w:tc>
        <w:tc>
          <w:tcPr>
            <w:tcW w:w="876" w:type="pct"/>
          </w:tcPr>
          <w:p w:rsidR="00AD17ED" w:rsidRPr="00EF2AAE" w:rsidRDefault="00AD17ED" w:rsidP="00FF43A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615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Књижевност: утврђивање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53 – 75</w:t>
            </w:r>
          </w:p>
        </w:tc>
        <w:tc>
          <w:tcPr>
            <w:tcW w:w="682" w:type="pct"/>
          </w:tcPr>
          <w:p w:rsidR="00AD17ED" w:rsidRPr="00EF2AAE" w:rsidRDefault="00AD17E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CJ.1.4.8. CJ.1.1.9. </w:t>
            </w: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6" w:type="pct"/>
          </w:tcPr>
          <w:p w:rsidR="003E2DC0" w:rsidRPr="00EF2AAE" w:rsidRDefault="00AD17ED">
            <w:pPr>
              <w:ind w:left="140" w:hanging="14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повеже писце и дела из обавезног дела програма од 5. до 8. разреда; критички промишља о стварности на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или другим одговарајућим контекстом;</w:t>
            </w:r>
          </w:p>
          <w:p w:rsidR="00AD17ED" w:rsidRPr="00EF2AAE" w:rsidRDefault="00AD17ED" w:rsidP="00FF43A4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одреди временски оквир у којем је писац стварао;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48.</w:t>
            </w:r>
          </w:p>
        </w:tc>
        <w:tc>
          <w:tcPr>
            <w:tcW w:w="61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Језичка култура: Домаћи задатак –</w:t>
            </w:r>
          </w:p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Корени ме породише, корени ме одгајише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53 – 75</w:t>
            </w:r>
          </w:p>
        </w:tc>
        <w:tc>
          <w:tcPr>
            <w:tcW w:w="682" w:type="pct"/>
          </w:tcPr>
          <w:p w:rsidR="00AD17ED" w:rsidRPr="00EF2AAE" w:rsidRDefault="00AD17E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CJ.1.2.7.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CJ.1.2.8. CJ.2.2.5.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</w:tc>
        <w:tc>
          <w:tcPr>
            <w:tcW w:w="876" w:type="pct"/>
          </w:tcPr>
          <w:p w:rsidR="00AD17ED" w:rsidRPr="00EF2AAE" w:rsidRDefault="00AD17ED" w:rsidP="00FF43A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доследно примени правописну норму;</w:t>
            </w: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615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Јотовање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индивидуални 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87 – 89</w:t>
            </w:r>
          </w:p>
        </w:tc>
        <w:tc>
          <w:tcPr>
            <w:tcW w:w="682" w:type="pct"/>
            <w:vMerge w:val="restart"/>
          </w:tcPr>
          <w:p w:rsidR="00AD17ED" w:rsidRPr="00EF2AAE" w:rsidRDefault="00AD17ED" w:rsidP="00FF43A4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CJ.1.3.1. </w:t>
            </w:r>
          </w:p>
          <w:p w:rsidR="00AD17ED" w:rsidRPr="00EF2AAE" w:rsidRDefault="00AD17ED" w:rsidP="00FF43A4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зна особине и врсте гласова; дели реч на слогове у једноставним примерима; примењује књижевнојезичку норму у вези са гласовним променама</w:t>
            </w:r>
            <w:r w:rsidRPr="00EF2AAE">
              <w:rPr>
                <w:color w:val="000000"/>
                <w:lang w:val="sr-Cyrl-CS"/>
              </w:rPr>
              <w:br/>
            </w:r>
          </w:p>
          <w:p w:rsidR="00AD17ED" w:rsidRPr="00EF2AAE" w:rsidRDefault="00AD17ED" w:rsidP="00FF43A4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CJ.2.3.2. препознаје гласовне промене</w:t>
            </w:r>
            <w:r w:rsidRPr="00EF2AAE">
              <w:rPr>
                <w:color w:val="000000"/>
                <w:lang w:val="sr-Cyrl-CS"/>
              </w:rPr>
              <w:br/>
            </w:r>
          </w:p>
          <w:p w:rsidR="00AD17ED" w:rsidRPr="00EF2AAE" w:rsidRDefault="00AD17ED" w:rsidP="00FF43A4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CJ.3.3.2. </w:t>
            </w:r>
          </w:p>
          <w:p w:rsidR="00AD17ED" w:rsidRPr="00EF2AAE" w:rsidRDefault="00AD17ED" w:rsidP="00FF43A4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познаје гласовне промене (уме да их препозна, објасни и именује)</w:t>
            </w:r>
          </w:p>
        </w:tc>
        <w:tc>
          <w:tcPr>
            <w:tcW w:w="876" w:type="pct"/>
            <w:vMerge w:val="restart"/>
          </w:tcPr>
          <w:p w:rsidR="003E2DC0" w:rsidRPr="00EF2AAE" w:rsidRDefault="00AD17ED">
            <w:pPr>
              <w:widowControl w:val="0"/>
              <w:tabs>
                <w:tab w:val="left" w:pos="157"/>
              </w:tabs>
              <w:ind w:left="140" w:hanging="1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lastRenderedPageBreak/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градивом.</w:t>
            </w:r>
          </w:p>
          <w:p w:rsidR="00AD17ED" w:rsidRPr="00EF2AAE" w:rsidRDefault="00AD17ED" w:rsidP="009D2D0C">
            <w:pPr>
              <w:pStyle w:val="yiv8986623244msonospacing"/>
              <w:spacing w:before="0" w:beforeAutospacing="0" w:after="0" w:afterAutospacing="0"/>
              <w:ind w:left="180" w:right="50" w:hanging="180"/>
              <w:rPr>
                <w:lang w:val="sr-Cyrl-CS"/>
              </w:rPr>
            </w:pPr>
          </w:p>
          <w:p w:rsidR="00AD17ED" w:rsidRPr="00EF2AAE" w:rsidRDefault="00AD17ED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</w:p>
        </w:tc>
      </w:tr>
      <w:tr w:rsidR="00AD17ED" w:rsidRPr="00EF2AAE" w:rsidTr="009D2D0C">
        <w:tc>
          <w:tcPr>
            <w:tcW w:w="390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615" w:type="pct"/>
          </w:tcPr>
          <w:p w:rsidR="00AD17ED" w:rsidRPr="00EF2AAE" w:rsidRDefault="00AD17ED" w:rsidP="009D2D0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Једначење сугласника по месту изговора</w:t>
            </w:r>
          </w:p>
        </w:tc>
        <w:tc>
          <w:tcPr>
            <w:tcW w:w="553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50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индивидуални </w:t>
            </w:r>
          </w:p>
        </w:tc>
        <w:tc>
          <w:tcPr>
            <w:tcW w:w="616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Монолошка, дијалошка, </w:t>
            </w:r>
          </w:p>
        </w:tc>
        <w:tc>
          <w:tcPr>
            <w:tcW w:w="61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89 – 90</w:t>
            </w:r>
          </w:p>
        </w:tc>
        <w:tc>
          <w:tcPr>
            <w:tcW w:w="682" w:type="pct"/>
            <w:vMerge/>
          </w:tcPr>
          <w:p w:rsidR="00AD17ED" w:rsidRPr="00EF2AAE" w:rsidRDefault="00AD17ED" w:rsidP="009D2D0C">
            <w:pPr>
              <w:pStyle w:val="NormalWeb"/>
              <w:shd w:val="clear" w:color="auto" w:fill="FFFFFF"/>
              <w:rPr>
                <w:lang w:val="sr-Cyrl-CS"/>
              </w:rPr>
            </w:pPr>
          </w:p>
        </w:tc>
        <w:tc>
          <w:tcPr>
            <w:tcW w:w="876" w:type="pct"/>
            <w:vMerge/>
          </w:tcPr>
          <w:p w:rsidR="00AD17ED" w:rsidRPr="00EF2AAE" w:rsidRDefault="00AD17ED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13855" w:type="dxa"/>
        <w:tblLook w:val="04A0"/>
      </w:tblPr>
      <w:tblGrid>
        <w:gridCol w:w="6471"/>
        <w:gridCol w:w="7384"/>
      </w:tblGrid>
      <w:tr w:rsidR="00AD17ED" w:rsidRPr="00EF2AAE" w:rsidTr="00AD17ED">
        <w:tc>
          <w:tcPr>
            <w:tcW w:w="13855" w:type="dxa"/>
            <w:gridSpan w:val="2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Остварени резултати на крају месеца</w:t>
            </w:r>
          </w:p>
        </w:tc>
      </w:tr>
      <w:tr w:rsidR="00AD17ED" w:rsidRPr="00EF2AAE" w:rsidTr="00AD17ED">
        <w:tc>
          <w:tcPr>
            <w:tcW w:w="6471" w:type="dxa"/>
          </w:tcPr>
          <w:p w:rsidR="00AD17ED" w:rsidRPr="00EF2AAE" w:rsidRDefault="00AD17ED" w:rsidP="00FF43A4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Исходи</w:t>
            </w:r>
          </w:p>
          <w:p w:rsidR="00AD17ED" w:rsidRPr="00EF2AAE" w:rsidRDefault="00AD17ED" w:rsidP="00FF43A4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Ученик је у стању да:</w:t>
            </w:r>
          </w:p>
        </w:tc>
        <w:tc>
          <w:tcPr>
            <w:tcW w:w="7384" w:type="dxa"/>
          </w:tcPr>
          <w:p w:rsidR="00AD17ED" w:rsidRPr="00EF2AAE" w:rsidRDefault="00AD17ED" w:rsidP="00AD17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AD17ED" w:rsidRPr="00EF2AAE" w:rsidRDefault="00AD17ED" w:rsidP="00AD17ED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 критички промишља о стварности на 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или другим одговарајућим контекстом;</w:t>
            </w:r>
          </w:p>
          <w:p w:rsidR="00AD17ED" w:rsidRPr="00EF2AAE" w:rsidRDefault="00AD17ED" w:rsidP="00AD17ED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одреди временски оквир у којем је писац стварао;</w:t>
            </w:r>
          </w:p>
          <w:p w:rsidR="00AD17ED" w:rsidRPr="00EF2AAE" w:rsidRDefault="00AD17ED" w:rsidP="00AD17E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57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  <w:p w:rsidR="00AD17ED" w:rsidRPr="00EF2AAE" w:rsidRDefault="00AD17ED" w:rsidP="00FF43A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57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доследно примени правописну норму.</w:t>
            </w:r>
          </w:p>
        </w:tc>
      </w:tr>
      <w:tr w:rsidR="00AD17ED" w:rsidRPr="00EF2AAE" w:rsidTr="00AD17ED">
        <w:tc>
          <w:tcPr>
            <w:tcW w:w="6471" w:type="dxa"/>
          </w:tcPr>
          <w:p w:rsidR="00AD17ED" w:rsidRPr="00EF2AAE" w:rsidRDefault="00AD17ED" w:rsidP="00FF43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Међупредметна корелација</w:t>
            </w:r>
          </w:p>
          <w:p w:rsidR="00AD17ED" w:rsidRPr="00EF2AAE" w:rsidRDefault="00AD17ED" w:rsidP="00FF43A4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384" w:type="dxa"/>
          </w:tcPr>
          <w:p w:rsidR="00AD17ED" w:rsidRPr="00EF2AAE" w:rsidRDefault="00AD17ED" w:rsidP="00FF43A4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сви друштвено-хуманистички предмети, сви природни предмети осим хемије, изборни предмети – грађанско васпитање и веронаука</w:t>
            </w:r>
          </w:p>
        </w:tc>
      </w:tr>
      <w:tr w:rsidR="00AD17ED" w:rsidRPr="00EF2AAE" w:rsidTr="00AD17ED">
        <w:tc>
          <w:tcPr>
            <w:tcW w:w="6471" w:type="dxa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lastRenderedPageBreak/>
              <w:t>Евалуација квалитета испланираног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384" w:type="dxa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</w:tbl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6325" w:rsidRPr="00EF2AAE" w:rsidRDefault="009F6325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5454" w:type="pct"/>
        <w:tblLayout w:type="fixed"/>
        <w:tblLook w:val="04A0"/>
      </w:tblPr>
      <w:tblGrid>
        <w:gridCol w:w="1101"/>
        <w:gridCol w:w="1825"/>
        <w:gridCol w:w="1647"/>
        <w:gridCol w:w="1834"/>
        <w:gridCol w:w="1739"/>
        <w:gridCol w:w="1831"/>
        <w:gridCol w:w="1923"/>
        <w:gridCol w:w="2472"/>
      </w:tblGrid>
      <w:tr w:rsidR="00AD17ED" w:rsidRPr="00EF2AAE" w:rsidTr="009D2D0C">
        <w:tc>
          <w:tcPr>
            <w:tcW w:w="383" w:type="pct"/>
          </w:tcPr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35" w:type="pct"/>
          </w:tcPr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573" w:type="pct"/>
          </w:tcPr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ТИП</w:t>
            </w:r>
          </w:p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38" w:type="pct"/>
          </w:tcPr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ОБЛИК</w:t>
            </w:r>
          </w:p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05" w:type="pct"/>
          </w:tcPr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37" w:type="pct"/>
          </w:tcPr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</w:t>
            </w:r>
          </w:p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669" w:type="pct"/>
          </w:tcPr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СТАНДАРДИ</w:t>
            </w:r>
          </w:p>
        </w:tc>
        <w:tc>
          <w:tcPr>
            <w:tcW w:w="860" w:type="pct"/>
          </w:tcPr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ИСХОДИ</w:t>
            </w:r>
          </w:p>
          <w:p w:rsidR="00AD17ED" w:rsidRPr="00EF2AAE" w:rsidRDefault="00AD17ED" w:rsidP="00E207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Ученик је у стању да:</w:t>
            </w:r>
          </w:p>
        </w:tc>
      </w:tr>
      <w:tr w:rsidR="00AD17ED" w:rsidRPr="00EF2AAE" w:rsidTr="009D2D0C">
        <w:tc>
          <w:tcPr>
            <w:tcW w:w="4140" w:type="pct"/>
            <w:gridSpan w:val="7"/>
          </w:tcPr>
          <w:p w:rsidR="00AD17ED" w:rsidRPr="00EF2AAE" w:rsidRDefault="00AD17ED" w:rsidP="00851B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D17ED" w:rsidRPr="00EF2AAE" w:rsidRDefault="00AD17ED" w:rsidP="00851B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</w:t>
            </w: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НЕКО ДРУГО ВРЕМЕ  –  ДЕЦЕМБАР</w:t>
            </w:r>
          </w:p>
          <w:p w:rsidR="00AD17ED" w:rsidRPr="00EF2AAE" w:rsidRDefault="00AD17ED" w:rsidP="00851B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0" w:type="pct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Петар Кочић: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Јазавац пред судом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индивидуални 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аналитичко-синтетичка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Читанка, 79 - 85 </w:t>
            </w:r>
          </w:p>
        </w:tc>
        <w:tc>
          <w:tcPr>
            <w:tcW w:w="669" w:type="pct"/>
          </w:tcPr>
          <w:p w:rsidR="00AD17ED" w:rsidRPr="00EF2AAE" w:rsidRDefault="00AD17ED" w:rsidP="008E07CA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u w:val="none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CJ.1.4.5. CJ.1.4.7. CJ.1.4.8. CJ.1.1.9. </w:t>
            </w:r>
            <w:r w:rsidRPr="00EF2AAE">
              <w:rPr>
                <w:lang w:val="sr-Cyrl-CS"/>
              </w:rPr>
              <w:t xml:space="preserve">CJ.2.4.1. CJ.2.4.2. </w:t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>CJ.2.4.6.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 </w:t>
            </w:r>
            <w:r w:rsidRPr="00EF2AAE">
              <w:rPr>
                <w:lang w:val="sr-Cyrl-CS"/>
              </w:rPr>
              <w:t xml:space="preserve">CJ.2.4.7. </w:t>
            </w:r>
            <w:r w:rsidRPr="00EF2AAE">
              <w:rPr>
                <w:lang w:val="sr-Cyrl-CS"/>
              </w:rPr>
              <w:br/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>CJ.3.4.1.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 </w:t>
            </w:r>
            <w:r w:rsidRPr="00EF2AAE">
              <w:rPr>
                <w:lang w:val="sr-Cyrl-CS"/>
              </w:rPr>
              <w:t xml:space="preserve">CJ.3.4.2. CJ.3.4.6. CJ.3.4.7. </w:t>
            </w:r>
          </w:p>
        </w:tc>
        <w:tc>
          <w:tcPr>
            <w:tcW w:w="860" w:type="pct"/>
          </w:tcPr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 одлике књижевног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рода и врсте у конкретном тексту, као и језичко-стилске карактеристике текста у склопу интерпретације; 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контекстом или другим одговарајућим контекстом;</w:t>
            </w:r>
          </w:p>
          <w:p w:rsidR="00AD17ED" w:rsidRPr="00EF2AAE" w:rsidRDefault="00AD17ED" w:rsidP="00FF43A4">
            <w:pPr>
              <w:numPr>
                <w:ilvl w:val="0"/>
                <w:numId w:val="7"/>
              </w:numPr>
              <w:spacing w:after="0" w:line="240" w:lineRule="auto"/>
              <w:ind w:left="158" w:right="51" w:hanging="18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52.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Једнозначност и вишезначност речи; Метафора и метонимија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индивидуални, групни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 дијалошка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210 – 217</w:t>
            </w:r>
          </w:p>
        </w:tc>
        <w:tc>
          <w:tcPr>
            <w:tcW w:w="669" w:type="pct"/>
          </w:tcPr>
          <w:p w:rsidR="00AD17ED" w:rsidRPr="00EF2AAE" w:rsidRDefault="00AD17ED" w:rsidP="008E07CA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CJ.1.3.12. </w:t>
            </w:r>
          </w:p>
        </w:tc>
        <w:tc>
          <w:tcPr>
            <w:tcW w:w="860" w:type="pct"/>
          </w:tcPr>
          <w:p w:rsidR="003E2DC0" w:rsidRPr="00EF2AAE" w:rsidRDefault="00AD17ED">
            <w:pPr>
              <w:spacing w:after="0"/>
              <w:ind w:left="149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препозна метафору и метонимију као лексичке механизме  и разуме значење вишезначних речи карактеристичних за свакодневну комуникацију;</w:t>
            </w:r>
          </w:p>
        </w:tc>
      </w:tr>
      <w:tr w:rsidR="00AD17ED" w:rsidRPr="00EF2AAE" w:rsidTr="009D2D0C">
        <w:trPr>
          <w:trHeight w:val="58"/>
        </w:trPr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Губљење сугласника; Асимилација и сажимање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lastRenderedPageBreak/>
              <w:t>самогласника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Обрада</w:t>
            </w: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90 – 93</w:t>
            </w:r>
          </w:p>
        </w:tc>
        <w:tc>
          <w:tcPr>
            <w:tcW w:w="669" w:type="pct"/>
          </w:tcPr>
          <w:p w:rsidR="00AD17ED" w:rsidRPr="00EF2AAE" w:rsidRDefault="00AD17ED" w:rsidP="009F632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CJ.2.3.2. CJ.3.3.2. </w:t>
            </w:r>
          </w:p>
        </w:tc>
        <w:tc>
          <w:tcPr>
            <w:tcW w:w="860" w:type="pct"/>
          </w:tcPr>
          <w:p w:rsidR="00AD17ED" w:rsidRPr="00EF2AAE" w:rsidRDefault="00AD17ED" w:rsidP="00851BB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54.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Гласовне промене, утврђивање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93 – 95</w:t>
            </w:r>
          </w:p>
        </w:tc>
        <w:tc>
          <w:tcPr>
            <w:tcW w:w="669" w:type="pct"/>
          </w:tcPr>
          <w:p w:rsidR="00AD17ED" w:rsidRPr="00EF2AAE" w:rsidRDefault="00AD17ED" w:rsidP="009F632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CJ.2.3.2. CJ.3.3.2. </w:t>
            </w:r>
          </w:p>
        </w:tc>
        <w:tc>
          <w:tcPr>
            <w:tcW w:w="860" w:type="pct"/>
          </w:tcPr>
          <w:p w:rsidR="00AD17ED" w:rsidRPr="00EF2AAE" w:rsidRDefault="00AD17ED" w:rsidP="00FF43A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Симо Матавуљ: </w:t>
            </w:r>
            <w:r w:rsidRPr="00EF2A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П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илипенда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Читанка, 85 – 91</w:t>
            </w:r>
          </w:p>
        </w:tc>
        <w:tc>
          <w:tcPr>
            <w:tcW w:w="669" w:type="pct"/>
            <w:vMerge w:val="restart"/>
          </w:tcPr>
          <w:p w:rsidR="00AD17ED" w:rsidRPr="00EF2AAE" w:rsidRDefault="00AD17ED" w:rsidP="008E07CA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rStyle w:val="Hyperlink"/>
                <w:color w:val="000000"/>
                <w:u w:val="none"/>
                <w:lang w:val="sr-Cyrl-CS"/>
              </w:rPr>
              <w:t xml:space="preserve">CJ.1.4.1. 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CJ.3.4.2. CJ.3.4.6. CJ.3.4.7. </w:t>
            </w:r>
          </w:p>
        </w:tc>
        <w:tc>
          <w:tcPr>
            <w:tcW w:w="860" w:type="pct"/>
          </w:tcPr>
          <w:p w:rsidR="00AD17ED" w:rsidRPr="00EF2AAE" w:rsidRDefault="00AD17ED" w:rsidP="008E07CA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повеже књижевна дела са историјским контекстом или другим одговарајућим контекстом;</w:t>
            </w:r>
          </w:p>
          <w:p w:rsidR="00AD17ED" w:rsidRPr="00EF2AAE" w:rsidRDefault="00AD17ED" w:rsidP="00851BB7">
            <w:pPr>
              <w:numPr>
                <w:ilvl w:val="0"/>
                <w:numId w:val="7"/>
              </w:numPr>
              <w:spacing w:after="0" w:line="240" w:lineRule="auto"/>
              <w:ind w:left="158" w:right="51" w:hanging="1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56.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Лаза Лазаревић: </w:t>
            </w:r>
          </w:p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Све ће то народ позлатити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Фронатални,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91 – 99</w:t>
            </w:r>
          </w:p>
        </w:tc>
        <w:tc>
          <w:tcPr>
            <w:tcW w:w="669" w:type="pct"/>
            <w:vMerge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0" w:type="pct"/>
          </w:tcPr>
          <w:p w:rsidR="00AD17ED" w:rsidRPr="00EF2AAE" w:rsidRDefault="00AD17ED" w:rsidP="008E07CA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AD17ED" w:rsidRPr="00EF2AAE" w:rsidRDefault="00AD17ED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издвоји основне одлике књижевног рода и врсте у конкретном тексту, као и језичко-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стилске карактеристике текста у склопу интерпретације; </w:t>
            </w:r>
          </w:p>
          <w:p w:rsidR="00AD17ED" w:rsidRPr="00EF2AAE" w:rsidRDefault="00AD17ED" w:rsidP="00F56DCD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контекстом или другим одговарајућим контекстом;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57.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Домаћи задатак: </w:t>
            </w:r>
          </w:p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Борба појединца са стихијом времена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монолошка, истраживачка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58 – 91</w:t>
            </w:r>
          </w:p>
        </w:tc>
        <w:tc>
          <w:tcPr>
            <w:tcW w:w="669" w:type="pct"/>
          </w:tcPr>
          <w:p w:rsidR="00AD17ED" w:rsidRPr="00EF2AAE" w:rsidRDefault="00AD17ED" w:rsidP="009F632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CJ.1.2.1. CJ.1.2.2.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CJ.1.2.3. CJ.2.2.1. CJ.3.2.5. </w:t>
            </w:r>
          </w:p>
        </w:tc>
        <w:tc>
          <w:tcPr>
            <w:tcW w:w="860" w:type="pct"/>
          </w:tcPr>
          <w:p w:rsidR="00AD17ED" w:rsidRPr="00EF2AAE" w:rsidRDefault="00AD17ED" w:rsidP="008E07CA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пише поштујући књижевнојезичку норму;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Други писмени задатак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669" w:type="pct"/>
          </w:tcPr>
          <w:p w:rsidR="00AD17ED" w:rsidRPr="00EF2AAE" w:rsidRDefault="00AD17ED" w:rsidP="008E07CA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CJ.1.2.1</w:t>
            </w:r>
            <w:r w:rsidRPr="00EF2AAE">
              <w:rPr>
                <w:color w:val="000000"/>
                <w:lang w:val="sr-Cyrl-CS"/>
              </w:rPr>
              <w:br/>
              <w:t xml:space="preserve">CJ.1.2.2. CJ.1.2.3. CJ.2.2.1. </w:t>
            </w:r>
            <w:r w:rsidRPr="00EF2AAE">
              <w:rPr>
                <w:rStyle w:val="Hyperlink"/>
                <w:color w:val="000000"/>
                <w:u w:val="none"/>
                <w:lang w:val="sr-Cyrl-CS"/>
              </w:rPr>
              <w:t>CJ.2.2.5.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</w:tc>
        <w:tc>
          <w:tcPr>
            <w:tcW w:w="860" w:type="pct"/>
          </w:tcPr>
          <w:p w:rsidR="00AD17ED" w:rsidRPr="00EF2AAE" w:rsidRDefault="00AD17ED" w:rsidP="00F56D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пише и говори поштујући карактеристике  различитих функционалних стилова;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Исправка писменог задатка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9" w:type="pct"/>
          </w:tcPr>
          <w:p w:rsidR="00AD17ED" w:rsidRPr="00EF2AAE" w:rsidRDefault="00AD17ED" w:rsidP="008E07CA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CJ.1.2.1. </w:t>
            </w:r>
          </w:p>
          <w:p w:rsidR="00AD17ED" w:rsidRPr="00EF2AAE" w:rsidRDefault="00AD17ED" w:rsidP="009F6325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СJ.1.2.2. </w:t>
            </w:r>
            <w:r w:rsidRPr="00EF2AAE">
              <w:rPr>
                <w:color w:val="000000"/>
                <w:lang w:val="sr-Cyrl-CS"/>
              </w:rPr>
              <w:br/>
              <w:t xml:space="preserve">CJ.1.2.3. CJ.2.2.1.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CJ.2.2.5.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</w:tc>
        <w:tc>
          <w:tcPr>
            <w:tcW w:w="860" w:type="pct"/>
          </w:tcPr>
          <w:p w:rsidR="00AD17ED" w:rsidRPr="00EF2AAE" w:rsidRDefault="00AD17ED" w:rsidP="00F56D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пише и говори поштујући карактеристике  различитих функционалних стилова;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Исправка писменог задатка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669" w:type="pct"/>
          </w:tcPr>
          <w:p w:rsidR="00AD17ED" w:rsidRPr="00EF2AAE" w:rsidRDefault="00AD17ED" w:rsidP="00F56DC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CJ.1.2.1. CJ.1.2.2.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CJ.1.2.3. CJ.2.2.1. </w:t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CJ.2.2.5.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CJ.3.2.5. </w:t>
            </w:r>
          </w:p>
        </w:tc>
        <w:tc>
          <w:tcPr>
            <w:tcW w:w="860" w:type="pct"/>
          </w:tcPr>
          <w:p w:rsidR="00AD17ED" w:rsidRPr="00EF2AAE" w:rsidRDefault="00AD17ED" w:rsidP="00F56D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пише и говори поштујући карактеристике  различитих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функционалних стилова;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61.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Синоними, антоними, хомоними;Архаизми, историзми, неологизми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групни,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217  – 226</w:t>
            </w:r>
          </w:p>
        </w:tc>
        <w:tc>
          <w:tcPr>
            <w:tcW w:w="669" w:type="pct"/>
          </w:tcPr>
          <w:p w:rsidR="00AD17ED" w:rsidRPr="00EF2AAE" w:rsidRDefault="00AD17ED" w:rsidP="008E07CA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CJ.1.3.12. </w:t>
            </w:r>
          </w:p>
        </w:tc>
        <w:tc>
          <w:tcPr>
            <w:tcW w:w="860" w:type="pct"/>
          </w:tcPr>
          <w:p w:rsidR="003E2DC0" w:rsidRPr="00EF2AAE" w:rsidRDefault="00AD17ED">
            <w:pPr>
              <w:widowControl w:val="0"/>
              <w:tabs>
                <w:tab w:val="left" w:pos="157"/>
              </w:tabs>
              <w:spacing w:after="0" w:line="240" w:lineRule="auto"/>
              <w:ind w:left="149" w:hanging="14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препозна метафору и метонимију као лексичке механизме  и разуме значење вишезначних речи карактеристичних за свакодневну комуникацију; разуме значење застарелих речи и неологизама;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Бранимир Ћосић: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Покошено поље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Фронатални,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99 – 105</w:t>
            </w:r>
          </w:p>
        </w:tc>
        <w:tc>
          <w:tcPr>
            <w:tcW w:w="669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CJ.3.4.6. CJ.3.4.7.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</w:p>
        </w:tc>
        <w:tc>
          <w:tcPr>
            <w:tcW w:w="860" w:type="pct"/>
          </w:tcPr>
          <w:p w:rsidR="003E2DC0" w:rsidRPr="00EF2AAE" w:rsidRDefault="00AD17ED">
            <w:pPr>
              <w:spacing w:after="0"/>
              <w:ind w:left="149" w:hanging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</w:tc>
      </w:tr>
      <w:tr w:rsidR="00AD17ED" w:rsidRPr="00EF2AAE" w:rsidTr="009D2D0C">
        <w:trPr>
          <w:trHeight w:val="2420"/>
        </w:trPr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Станислав Винавер: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Ратни другови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Фронатални,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105– 108</w:t>
            </w:r>
          </w:p>
        </w:tc>
        <w:tc>
          <w:tcPr>
            <w:tcW w:w="669" w:type="pct"/>
          </w:tcPr>
          <w:p w:rsidR="00AD17ED" w:rsidRPr="00EF2AAE" w:rsidRDefault="00AD17ED" w:rsidP="009F6325">
            <w:pPr>
              <w:spacing w:after="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CJ.3.4.6. CJ.3.4.7. </w:t>
            </w:r>
          </w:p>
          <w:p w:rsidR="00AD17ED" w:rsidRPr="00EF2AAE" w:rsidRDefault="00AD17ED" w:rsidP="009F6325">
            <w:pPr>
              <w:spacing w:after="0"/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AD17ED" w:rsidRPr="00EF2AAE" w:rsidRDefault="00AD17ED" w:rsidP="00F56DC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AD17ED" w:rsidRPr="00EF2AAE" w:rsidRDefault="00AD17ED" w:rsidP="009F6325">
            <w:pPr>
              <w:spacing w:after="0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60" w:type="pct"/>
          </w:tcPr>
          <w:p w:rsidR="003E2DC0" w:rsidRPr="00EF2AAE" w:rsidRDefault="00AD17ED">
            <w:pPr>
              <w:spacing w:after="0"/>
              <w:ind w:left="149" w:hanging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интерпретације; 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64.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Променљиве и непроменљиве речи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97 – 103</w:t>
            </w:r>
          </w:p>
        </w:tc>
        <w:tc>
          <w:tcPr>
            <w:tcW w:w="669" w:type="pct"/>
          </w:tcPr>
          <w:p w:rsidR="00AD17ED" w:rsidRPr="00EF2AAE" w:rsidRDefault="00AD17ED" w:rsidP="009F632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CJ.2.3.3. CJ.2.3.3. CJ.1.3.4.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</w:p>
        </w:tc>
        <w:tc>
          <w:tcPr>
            <w:tcW w:w="860" w:type="pct"/>
          </w:tcPr>
          <w:p w:rsidR="00AD17ED" w:rsidRPr="00EF2AAE" w:rsidRDefault="00AD17ED" w:rsidP="00F56D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Именице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103 – 108</w:t>
            </w:r>
          </w:p>
        </w:tc>
        <w:tc>
          <w:tcPr>
            <w:tcW w:w="669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CJ.2.3.3. CJ.2.3.3.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</w:t>
            </w:r>
          </w:p>
        </w:tc>
        <w:tc>
          <w:tcPr>
            <w:tcW w:w="860" w:type="pct"/>
          </w:tcPr>
          <w:p w:rsidR="003E2DC0" w:rsidRPr="00EF2AAE" w:rsidRDefault="00AD17ED">
            <w:pPr>
              <w:widowControl w:val="0"/>
              <w:tabs>
                <w:tab w:val="left" w:pos="157"/>
              </w:tabs>
              <w:spacing w:after="0"/>
              <w:ind w:left="149" w:hanging="14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повеже их са новим градивом;</w:t>
            </w:r>
          </w:p>
        </w:tc>
      </w:tr>
      <w:tr w:rsidR="00AD17ED" w:rsidRPr="00EF2AAE" w:rsidTr="009D2D0C">
        <w:tc>
          <w:tcPr>
            <w:tcW w:w="383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66.</w:t>
            </w:r>
          </w:p>
        </w:tc>
        <w:tc>
          <w:tcPr>
            <w:tcW w:w="63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Падежи</w:t>
            </w:r>
          </w:p>
        </w:tc>
        <w:tc>
          <w:tcPr>
            <w:tcW w:w="573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5" w:type="pct"/>
          </w:tcPr>
          <w:p w:rsidR="00AD17ED" w:rsidRPr="00EF2AAE" w:rsidRDefault="00AD17ED" w:rsidP="009F6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Монолошка, дијалошка, </w:t>
            </w:r>
          </w:p>
        </w:tc>
        <w:tc>
          <w:tcPr>
            <w:tcW w:w="637" w:type="pct"/>
          </w:tcPr>
          <w:p w:rsidR="00AD17ED" w:rsidRPr="00EF2AAE" w:rsidRDefault="00AD17ED" w:rsidP="009F63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108 – 119</w:t>
            </w:r>
          </w:p>
        </w:tc>
        <w:tc>
          <w:tcPr>
            <w:tcW w:w="669" w:type="pct"/>
          </w:tcPr>
          <w:p w:rsidR="00AD17ED" w:rsidRPr="00EF2AAE" w:rsidRDefault="00AD17ED" w:rsidP="008E07CA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CJ.2.3.7.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CJ.3.3.6. </w:t>
            </w:r>
          </w:p>
        </w:tc>
        <w:tc>
          <w:tcPr>
            <w:tcW w:w="860" w:type="pct"/>
          </w:tcPr>
          <w:p w:rsidR="003E2DC0" w:rsidRPr="00EF2AAE" w:rsidRDefault="00AD17ED">
            <w:pPr>
              <w:widowControl w:val="0"/>
              <w:tabs>
                <w:tab w:val="left" w:pos="157"/>
              </w:tabs>
              <w:spacing w:after="0"/>
              <w:ind w:left="149" w:hanging="149"/>
              <w:rPr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повеже их са новим градивом</w:t>
            </w:r>
            <w:r w:rsidRPr="00EF2AAE">
              <w:rPr>
                <w:noProof/>
                <w:shd w:val="clear" w:color="auto" w:fill="FFFFFF"/>
                <w:lang w:val="sr-Cyrl-CS"/>
              </w:rPr>
              <w:t>.</w:t>
            </w:r>
          </w:p>
        </w:tc>
      </w:tr>
    </w:tbl>
    <w:p w:rsidR="00AD17ED" w:rsidRPr="00EF2AAE" w:rsidRDefault="00AD17ED" w:rsidP="008E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9F6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14125" w:type="dxa"/>
        <w:tblLook w:val="04A0"/>
      </w:tblPr>
      <w:tblGrid>
        <w:gridCol w:w="7082"/>
        <w:gridCol w:w="7043"/>
      </w:tblGrid>
      <w:tr w:rsidR="00AD17ED" w:rsidRPr="00EF2AAE" w:rsidTr="009D2D0C">
        <w:tc>
          <w:tcPr>
            <w:tcW w:w="14125" w:type="dxa"/>
            <w:gridSpan w:val="2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lastRenderedPageBreak/>
              <w:t>Остварени резултати на крају месеца</w:t>
            </w:r>
          </w:p>
        </w:tc>
      </w:tr>
      <w:tr w:rsidR="00AD17ED" w:rsidRPr="00EF2AAE" w:rsidTr="009D2D0C">
        <w:tc>
          <w:tcPr>
            <w:tcW w:w="7082" w:type="dxa"/>
          </w:tcPr>
          <w:p w:rsidR="00AD17ED" w:rsidRPr="00EF2AAE" w:rsidRDefault="00AD17ED" w:rsidP="00F56D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Исходи</w:t>
            </w:r>
          </w:p>
          <w:p w:rsidR="00AD17ED" w:rsidRPr="00EF2AAE" w:rsidRDefault="00AD17ED" w:rsidP="00F56DCD">
            <w:pPr>
              <w:widowControl w:val="0"/>
              <w:tabs>
                <w:tab w:val="left" w:pos="157"/>
              </w:tabs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Ученик је у стању да: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043" w:type="dxa"/>
          </w:tcPr>
          <w:p w:rsidR="00AD17ED" w:rsidRPr="00EF2AAE" w:rsidRDefault="00AD17ED" w:rsidP="00AD17ED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AD17ED" w:rsidRPr="00EF2AAE" w:rsidRDefault="00AD17ED" w:rsidP="00AD17ED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AD17ED" w:rsidRPr="00EF2AAE" w:rsidRDefault="00AD17ED" w:rsidP="00AD17ED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AD17ED" w:rsidRPr="00EF2AAE" w:rsidRDefault="00AD17ED" w:rsidP="00AD17ED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AD17ED" w:rsidRPr="00EF2AAE" w:rsidRDefault="00AD17ED" w:rsidP="00AD17ED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контекстом или другим одговарајућим контекстом;</w:t>
            </w:r>
          </w:p>
          <w:p w:rsidR="00AD17ED" w:rsidRPr="00EF2AAE" w:rsidRDefault="00AD17ED" w:rsidP="00AD17E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AD17ED" w:rsidRPr="00EF2AAE" w:rsidRDefault="00AD17ED" w:rsidP="00AD17E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препозна метафору и метонимију као лексичке механизме и разуме значење вишезначних речи карактеристичних за свакодневну комуникацију;</w:t>
            </w:r>
          </w:p>
          <w:p w:rsidR="00AD17ED" w:rsidRPr="00EF2AAE" w:rsidRDefault="00AD17ED" w:rsidP="00AD17E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  <w:p w:rsidR="00AD17ED" w:rsidRPr="00EF2AAE" w:rsidRDefault="00AD17ED" w:rsidP="00AD17E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пише и говори поштујући карактеристике  различитих функционалних стилова.</w:t>
            </w:r>
          </w:p>
          <w:p w:rsidR="00AD17ED" w:rsidRPr="00EF2AAE" w:rsidRDefault="00AD17ED" w:rsidP="00F56DCD">
            <w:pPr>
              <w:widowControl w:val="0"/>
              <w:tabs>
                <w:tab w:val="left" w:pos="157"/>
              </w:tabs>
              <w:spacing w:after="0"/>
              <w:ind w:left="-2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  <w:tr w:rsidR="00AD17ED" w:rsidRPr="00EF2AAE" w:rsidTr="009D2D0C">
        <w:tc>
          <w:tcPr>
            <w:tcW w:w="7082" w:type="dxa"/>
          </w:tcPr>
          <w:p w:rsidR="00AD17ED" w:rsidRPr="00EF2AAE" w:rsidRDefault="00AD17ED" w:rsidP="004750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Међупредметна корелација</w:t>
            </w:r>
          </w:p>
          <w:p w:rsidR="00AD17ED" w:rsidRPr="00EF2AAE" w:rsidRDefault="00AD17ED" w:rsidP="004750BB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043" w:type="dxa"/>
          </w:tcPr>
          <w:p w:rsidR="00AD17ED" w:rsidRPr="00EF2AAE" w:rsidRDefault="00AD17ED" w:rsidP="004750BB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сви друштвено-хуманистички предмети, сви природни предмети осим хемије, изборни предмети – грађанско васпитање и веронаука</w:t>
            </w:r>
          </w:p>
        </w:tc>
      </w:tr>
      <w:tr w:rsidR="00AD17ED" w:rsidRPr="00EF2AAE" w:rsidTr="009D2D0C">
        <w:tc>
          <w:tcPr>
            <w:tcW w:w="7082" w:type="dxa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Евалуација квалитета испланираног</w:t>
            </w:r>
          </w:p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7043" w:type="dxa"/>
          </w:tcPr>
          <w:p w:rsidR="00AD17ED" w:rsidRPr="00EF2AAE" w:rsidRDefault="00AD17ED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</w:tbl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D17ED" w:rsidRPr="00EF2AAE" w:rsidRDefault="00AD17ED" w:rsidP="00AD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5525" w:type="pct"/>
        <w:tblInd w:w="-185" w:type="dxa"/>
        <w:tblLayout w:type="fixed"/>
        <w:tblLook w:val="04A0"/>
      </w:tblPr>
      <w:tblGrid>
        <w:gridCol w:w="1284"/>
        <w:gridCol w:w="1738"/>
        <w:gridCol w:w="1558"/>
        <w:gridCol w:w="1931"/>
        <w:gridCol w:w="265"/>
        <w:gridCol w:w="1473"/>
        <w:gridCol w:w="1738"/>
        <w:gridCol w:w="1931"/>
        <w:gridCol w:w="2641"/>
      </w:tblGrid>
      <w:tr w:rsidR="009F6325" w:rsidRPr="00EF2AAE" w:rsidTr="009D2D0C">
        <w:tc>
          <w:tcPr>
            <w:tcW w:w="441" w:type="pct"/>
          </w:tcPr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597" w:type="pct"/>
          </w:tcPr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535" w:type="pct"/>
          </w:tcPr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ТИП</w:t>
            </w:r>
          </w:p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63" w:type="pct"/>
          </w:tcPr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ОБЛИК</w:t>
            </w:r>
          </w:p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597" w:type="pct"/>
          </w:tcPr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</w:t>
            </w:r>
          </w:p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663" w:type="pct"/>
          </w:tcPr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СТАНДАРДИ</w:t>
            </w:r>
          </w:p>
        </w:tc>
        <w:tc>
          <w:tcPr>
            <w:tcW w:w="907" w:type="pct"/>
          </w:tcPr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ИСХОДИ</w:t>
            </w:r>
          </w:p>
          <w:p w:rsidR="009F6325" w:rsidRPr="00EF2AAE" w:rsidRDefault="009F6325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Ученик је у стању да:</w:t>
            </w:r>
          </w:p>
        </w:tc>
      </w:tr>
      <w:tr w:rsidR="009F6325" w:rsidRPr="00EF2AAE" w:rsidTr="009D2D0C">
        <w:tc>
          <w:tcPr>
            <w:tcW w:w="4093" w:type="pct"/>
            <w:gridSpan w:val="8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</w:t>
            </w: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НЕКО ДРУГО ВРЕМЕ  –  ЈАНУАР</w:t>
            </w:r>
          </w:p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67.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Момчило Настасијевић: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Труба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 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аналитичко- синтетичка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108 – 111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pStyle w:val="ListParagraph"/>
              <w:ind w:left="-138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CJ.1.4.4. </w:t>
            </w:r>
          </w:p>
          <w:p w:rsidR="009F6325" w:rsidRPr="00EF2AAE" w:rsidRDefault="009F6325" w:rsidP="009D2D0C">
            <w:pPr>
              <w:pStyle w:val="ListParagraph"/>
              <w:ind w:left="-138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CJ.1.4.6.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CJ.3.4.4.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CJ.3.4.5.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</w:p>
        </w:tc>
        <w:tc>
          <w:tcPr>
            <w:tcW w:w="907" w:type="pct"/>
          </w:tcPr>
          <w:p w:rsidR="009F6325" w:rsidRPr="00EF2AAE" w:rsidRDefault="009F6325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9F6325" w:rsidRPr="00EF2AAE" w:rsidRDefault="009F6325" w:rsidP="00F56DCD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68.</w:t>
            </w:r>
          </w:p>
        </w:tc>
        <w:tc>
          <w:tcPr>
            <w:tcW w:w="597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Падежи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35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 дијалошка, тест метода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језик,108 – 119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CJ.2.3.7.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CJ.3.3.6. </w:t>
            </w:r>
          </w:p>
        </w:tc>
        <w:tc>
          <w:tcPr>
            <w:tcW w:w="907" w:type="pct"/>
          </w:tcPr>
          <w:p w:rsidR="003E2DC0" w:rsidRPr="00EF2AAE" w:rsidRDefault="009F6325">
            <w:pPr>
              <w:widowControl w:val="0"/>
              <w:tabs>
                <w:tab w:val="left" w:pos="157"/>
              </w:tabs>
              <w:spacing w:after="0"/>
              <w:ind w:left="174" w:right="-144" w:hanging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повеже их са новим градивом;</w:t>
            </w:r>
          </w:p>
          <w:p w:rsidR="009F6325" w:rsidRPr="00EF2AAE" w:rsidRDefault="009F6325" w:rsidP="00F56DCD">
            <w:pPr>
              <w:pStyle w:val="yiv8986623244msonospacing"/>
              <w:spacing w:before="0" w:beforeAutospacing="0" w:after="0" w:afterAutospacing="0"/>
              <w:ind w:left="180" w:right="50" w:hanging="180"/>
              <w:rPr>
                <w:lang w:val="sr-Cyrl-CS"/>
              </w:rPr>
            </w:pPr>
          </w:p>
        </w:tc>
      </w:tr>
      <w:tr w:rsidR="009F6325" w:rsidRPr="00EF2AAE" w:rsidTr="009D2D0C">
        <w:trPr>
          <w:trHeight w:val="58"/>
        </w:trPr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Употреба речника, енциклопедије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226 – 231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CJ.1.3.16. </w:t>
            </w:r>
          </w:p>
          <w:p w:rsidR="009F6325" w:rsidRPr="00EF2AAE" w:rsidRDefault="009F6325" w:rsidP="00F56DCD">
            <w:pPr>
              <w:spacing w:after="0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</w:tcPr>
          <w:p w:rsidR="009F6325" w:rsidRPr="00EF2AAE" w:rsidRDefault="009F6325" w:rsidP="009F632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речник, енциклопедију и лексикон;</w:t>
            </w:r>
          </w:p>
          <w:p w:rsidR="009F6325" w:rsidRPr="00EF2AAE" w:rsidRDefault="009F6325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6325" w:rsidRPr="00EF2AAE" w:rsidTr="009D2D0C">
        <w:trPr>
          <w:trHeight w:val="58"/>
        </w:trPr>
        <w:tc>
          <w:tcPr>
            <w:tcW w:w="5000" w:type="pct"/>
            <w:gridSpan w:val="9"/>
          </w:tcPr>
          <w:p w:rsidR="00F56DCD" w:rsidRPr="00EF2AAE" w:rsidRDefault="00F56DCD" w:rsidP="00F56DCD">
            <w:pPr>
              <w:spacing w:after="0"/>
              <w:ind w:left="1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F6325" w:rsidRPr="00EF2AAE" w:rsidRDefault="009F6325" w:rsidP="00F56DCD">
            <w:pPr>
              <w:spacing w:after="0"/>
              <w:ind w:left="1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ТЕМА: КУЛТУРА СЕЋАЊА  –  ЈАНУАР</w:t>
            </w:r>
          </w:p>
          <w:p w:rsidR="009F6325" w:rsidRPr="00EF2AAE" w:rsidRDefault="009F6325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Хилда Дајч: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Писма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113 – 120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CJ.2.4.1. CJ.2.4.9. </w:t>
            </w:r>
          </w:p>
          <w:p w:rsidR="009F6325" w:rsidRPr="00EF2AAE" w:rsidRDefault="009F6325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CJ.3.4.6. </w:t>
            </w:r>
            <w:r w:rsidRPr="00EF2AAE">
              <w:rPr>
                <w:color w:val="000000"/>
                <w:lang w:val="sr-Cyrl-CS"/>
              </w:rPr>
              <w:br/>
              <w:t xml:space="preserve">CJ.3.4.7.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  <w:p w:rsidR="009F6325" w:rsidRPr="00EF2AAE" w:rsidRDefault="009F6325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</w:tcPr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повеже писце и дела из обавезног дела програма од 5. до 8. разреда;издвоји основне одлике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књижевног рода и врсте у конкретном тексту, као и језичко-стилске карактеристике текста у склопу интерпретације; </w:t>
            </w:r>
          </w:p>
          <w:p w:rsidR="009F6325" w:rsidRPr="00EF2AAE" w:rsidRDefault="009F6325" w:rsidP="00F56DCD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контекстом или другим одговарајућим контекстом;</w:t>
            </w: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71.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Данило Киш: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Ноћ и магла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120 – 126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>CJ.1.4.1</w:t>
            </w:r>
            <w:r w:rsidRPr="00EF2AAE">
              <w:rPr>
                <w:color w:val="000000"/>
                <w:lang w:val="sr-Cyrl-CS"/>
              </w:rPr>
              <w:t xml:space="preserve"> CJ.1.4.3. CJ.2.4.1. CJ.2.4.9. </w:t>
            </w:r>
          </w:p>
          <w:p w:rsidR="009F6325" w:rsidRPr="00EF2AAE" w:rsidRDefault="009F6325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CJ.3.4.6. CJ.3.4.7.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</w:tcPr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рода и врсте у конкретном тексту, као и језичко-стилске карактеристике текста у склопу интерпретације; </w:t>
            </w:r>
          </w:p>
          <w:p w:rsidR="009F6325" w:rsidRPr="00EF2AAE" w:rsidRDefault="009F6325" w:rsidP="00F56DCD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контекстом или другим одговарајућим контекстом;</w:t>
            </w: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72.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Придеви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119 – 126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CJ.2.3.3.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CJ.2.3.3.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</w:p>
        </w:tc>
        <w:tc>
          <w:tcPr>
            <w:tcW w:w="907" w:type="pct"/>
          </w:tcPr>
          <w:p w:rsidR="003E2DC0" w:rsidRPr="00EF2AAE" w:rsidRDefault="009F6325">
            <w:pPr>
              <w:ind w:left="174" w:hanging="17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Придеви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126 – 132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CJ.2.3.3.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CJ.2.3.3.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</w:t>
            </w:r>
          </w:p>
        </w:tc>
        <w:tc>
          <w:tcPr>
            <w:tcW w:w="907" w:type="pct"/>
          </w:tcPr>
          <w:p w:rsidR="003E2DC0" w:rsidRPr="00EF2AAE" w:rsidRDefault="009F6325">
            <w:pPr>
              <w:ind w:left="174" w:hanging="17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Давид Албахари: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Мамац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126 – 130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CJ.2.4.1. CJ.2.4.9. </w:t>
            </w:r>
          </w:p>
          <w:p w:rsidR="009F6325" w:rsidRPr="00EF2AAE" w:rsidRDefault="009F6325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lastRenderedPageBreak/>
              <w:t xml:space="preserve">CJ.3.4.6. CJ.3.4.7.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</w:tc>
        <w:tc>
          <w:tcPr>
            <w:tcW w:w="907" w:type="pct"/>
          </w:tcPr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тумачи значења, као и језичке, естетске и структурне особине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9F6325" w:rsidRPr="00EF2AAE" w:rsidRDefault="009F6325" w:rsidP="00F56DCD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контекстом или другим одговарајућим контекстом;</w:t>
            </w:r>
          </w:p>
        </w:tc>
      </w:tr>
      <w:tr w:rsidR="00F56DCD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75.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Култура сећања 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метода, монолошка, дијалошка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111 – 130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CJ.2.4.1. CJ.2.4.9. </w:t>
            </w:r>
          </w:p>
          <w:p w:rsidR="009F6325" w:rsidRPr="00EF2AAE" w:rsidRDefault="009F6325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lastRenderedPageBreak/>
              <w:t xml:space="preserve">CJ.3.4.6. </w:t>
            </w:r>
            <w:r w:rsidRPr="00EF2AAE">
              <w:rPr>
                <w:color w:val="000000"/>
                <w:lang w:val="sr-Cyrl-CS"/>
              </w:rPr>
              <w:br/>
              <w:t xml:space="preserve">CJ.3.4.7.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</w:tc>
        <w:tc>
          <w:tcPr>
            <w:tcW w:w="907" w:type="pct"/>
          </w:tcPr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користећи књижевне термине и појмове; 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9F6325" w:rsidRPr="00EF2AAE" w:rsidRDefault="009F6325" w:rsidP="009F6325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9F6325" w:rsidRPr="00EF2AAE" w:rsidRDefault="009F6325" w:rsidP="00F56DCD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контекстом или другим одговарајућим контекстом;</w:t>
            </w:r>
          </w:p>
        </w:tc>
      </w:tr>
      <w:tr w:rsidR="009F6325" w:rsidRPr="00EF2AAE" w:rsidTr="009D2D0C">
        <w:trPr>
          <w:trHeight w:val="1493"/>
        </w:trPr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76.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Домаћи задатак: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Успомене на страдалнике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монолошка, истраживачка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111 – 130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CJ.1.2.1. CJ.1.2.2.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CJ.1.2.3. CJ.2.2.1. CJ.3.2.5. </w:t>
            </w:r>
          </w:p>
        </w:tc>
        <w:tc>
          <w:tcPr>
            <w:tcW w:w="907" w:type="pct"/>
          </w:tcPr>
          <w:p w:rsidR="009F6325" w:rsidRPr="00EF2AAE" w:rsidRDefault="009F6325" w:rsidP="009F6325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пише поштујући књижевнојезичку норму;</w:t>
            </w: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77.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Бројеви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132 – 136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CJ.2.3.3. CJ.2.3.3. CJ.1.3.4. </w:t>
            </w:r>
          </w:p>
        </w:tc>
        <w:tc>
          <w:tcPr>
            <w:tcW w:w="907" w:type="pct"/>
          </w:tcPr>
          <w:p w:rsidR="003E2DC0" w:rsidRPr="00EF2AAE" w:rsidRDefault="009F6325">
            <w:pPr>
              <w:spacing w:after="0"/>
              <w:ind w:left="174" w:hanging="17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повеже их са новим градивом;</w:t>
            </w: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Глаголи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136 – 139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CJ.2.3.3. CJ.2.3.3. CJ.1.3.4. </w:t>
            </w:r>
          </w:p>
        </w:tc>
        <w:tc>
          <w:tcPr>
            <w:tcW w:w="907" w:type="pct"/>
          </w:tcPr>
          <w:p w:rsidR="003E2DC0" w:rsidRPr="00EF2AAE" w:rsidRDefault="009F6325">
            <w:pPr>
              <w:widowControl w:val="0"/>
              <w:tabs>
                <w:tab w:val="left" w:pos="157"/>
              </w:tabs>
              <w:spacing w:after="0"/>
              <w:ind w:left="174" w:hanging="1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користи садржаје из граматике обрађене у претходним разредима и повеже их са новим градивом;</w:t>
            </w: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79.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Језик:</w:t>
            </w:r>
          </w:p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Врсте речи</w:t>
            </w:r>
          </w:p>
        </w:tc>
        <w:tc>
          <w:tcPr>
            <w:tcW w:w="535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63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9F6325" w:rsidRPr="00EF2AAE" w:rsidRDefault="009F6325" w:rsidP="00F56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монолошка, тест метода</w:t>
            </w:r>
          </w:p>
        </w:tc>
        <w:tc>
          <w:tcPr>
            <w:tcW w:w="597" w:type="pct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95 – 142</w:t>
            </w:r>
          </w:p>
        </w:tc>
        <w:tc>
          <w:tcPr>
            <w:tcW w:w="663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 CJ.2.3.3. CJ.2.3.3. CJ.1.3.4. </w:t>
            </w:r>
          </w:p>
        </w:tc>
        <w:tc>
          <w:tcPr>
            <w:tcW w:w="907" w:type="pct"/>
          </w:tcPr>
          <w:p w:rsidR="009F6325" w:rsidRPr="00EF2AAE" w:rsidRDefault="009F6325" w:rsidP="00F56DCD">
            <w:pPr>
              <w:widowControl w:val="0"/>
              <w:tabs>
                <w:tab w:val="left" w:pos="1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користи садржаје из граматике обрађене у претходним разредима и повеже их са новим градивом.</w:t>
            </w:r>
          </w:p>
        </w:tc>
      </w:tr>
      <w:tr w:rsidR="009F6325" w:rsidRPr="00EF2AAE" w:rsidTr="009D2D0C">
        <w:tc>
          <w:tcPr>
            <w:tcW w:w="441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7" w:type="pct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5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3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7" w:type="pct"/>
            <w:gridSpan w:val="2"/>
          </w:tcPr>
          <w:p w:rsidR="009F6325" w:rsidRPr="00EF2AAE" w:rsidRDefault="009F6325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7" w:type="pct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3" w:type="pct"/>
          </w:tcPr>
          <w:p w:rsidR="009F6325" w:rsidRPr="00EF2AAE" w:rsidRDefault="009F6325" w:rsidP="009D2D0C">
            <w:pPr>
              <w:ind w:lef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</w:tcPr>
          <w:p w:rsidR="009F6325" w:rsidRPr="00EF2AAE" w:rsidRDefault="009F6325" w:rsidP="009D2D0C">
            <w:pPr>
              <w:keepNext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9F6325" w:rsidRPr="00EF2AAE" w:rsidTr="009D2D0C">
        <w:tc>
          <w:tcPr>
            <w:tcW w:w="5000" w:type="pct"/>
            <w:gridSpan w:val="9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Остварени резултати на крају месеца</w:t>
            </w:r>
          </w:p>
        </w:tc>
      </w:tr>
      <w:tr w:rsidR="009F6325" w:rsidRPr="00EF2AAE" w:rsidTr="009D2D0C">
        <w:tc>
          <w:tcPr>
            <w:tcW w:w="2327" w:type="pct"/>
            <w:gridSpan w:val="5"/>
          </w:tcPr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Исходи</w:t>
            </w:r>
          </w:p>
          <w:p w:rsidR="009F6325" w:rsidRPr="00EF2AAE" w:rsidRDefault="009F6325" w:rsidP="00F56DC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Ученик је у стању да:</w:t>
            </w:r>
          </w:p>
        </w:tc>
        <w:tc>
          <w:tcPr>
            <w:tcW w:w="2673" w:type="pct"/>
            <w:gridSpan w:val="4"/>
          </w:tcPr>
          <w:p w:rsidR="009F6325" w:rsidRPr="00EF2AAE" w:rsidRDefault="009F6325" w:rsidP="009F632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речник, енциклопедију и лексикон;</w:t>
            </w:r>
          </w:p>
          <w:p w:rsidR="009F6325" w:rsidRPr="00EF2AAE" w:rsidRDefault="009F6325" w:rsidP="009F632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9F6325" w:rsidRPr="00EF2AAE" w:rsidRDefault="009F6325" w:rsidP="009F632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9F6325" w:rsidRPr="00EF2AAE" w:rsidRDefault="009F6325" w:rsidP="009F632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9F6325" w:rsidRPr="00EF2AAE" w:rsidRDefault="009F6325" w:rsidP="009F632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9F6325" w:rsidRPr="00EF2AAE" w:rsidRDefault="009F6325" w:rsidP="009F632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повеже књижевна дела са историјским контекстом  или другим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одговарајућим контекстом;</w:t>
            </w:r>
          </w:p>
          <w:p w:rsidR="009F6325" w:rsidRPr="00EF2AAE" w:rsidRDefault="009F6325" w:rsidP="009D2D0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  <w:p w:rsidR="009F6325" w:rsidRPr="00EF2AAE" w:rsidRDefault="009F6325" w:rsidP="009D2D0C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–   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пише поштујући књижевнојезичку норму.</w:t>
            </w:r>
          </w:p>
        </w:tc>
      </w:tr>
      <w:tr w:rsidR="009F6325" w:rsidRPr="00EF2AAE" w:rsidTr="009D2D0C">
        <w:tc>
          <w:tcPr>
            <w:tcW w:w="2327" w:type="pct"/>
            <w:gridSpan w:val="5"/>
          </w:tcPr>
          <w:p w:rsidR="009F6325" w:rsidRPr="00EF2AAE" w:rsidRDefault="009F6325" w:rsidP="00EE4C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lastRenderedPageBreak/>
              <w:t>Међупредметна корелација</w:t>
            </w:r>
          </w:p>
          <w:p w:rsidR="009F6325" w:rsidRPr="00EF2AAE" w:rsidRDefault="009F6325" w:rsidP="00EE4C0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673" w:type="pct"/>
            <w:gridSpan w:val="4"/>
          </w:tcPr>
          <w:p w:rsidR="009F6325" w:rsidRPr="00EF2AAE" w:rsidRDefault="009F6325" w:rsidP="004750BB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сви друштвено-хуманистички предмети, сви природни предмети осим хемије, изборни предмети – грађанско васпитање и веронаука</w:t>
            </w:r>
          </w:p>
        </w:tc>
      </w:tr>
      <w:tr w:rsidR="009F6325" w:rsidRPr="00EF2AAE" w:rsidTr="009D2D0C">
        <w:tc>
          <w:tcPr>
            <w:tcW w:w="2327" w:type="pct"/>
            <w:gridSpan w:val="5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Евалуација квалитета испланираног</w:t>
            </w:r>
          </w:p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673" w:type="pct"/>
            <w:gridSpan w:val="4"/>
          </w:tcPr>
          <w:p w:rsidR="009F6325" w:rsidRPr="00EF2AAE" w:rsidRDefault="009F6325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</w:tbl>
    <w:p w:rsidR="009F6325" w:rsidRPr="00EF2AAE" w:rsidRDefault="009F6325" w:rsidP="009F6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6325" w:rsidRPr="00EF2AAE" w:rsidRDefault="009F6325" w:rsidP="009F6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6325" w:rsidRPr="00EF2AAE" w:rsidRDefault="009F6325" w:rsidP="009F6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6325" w:rsidRPr="00EF2AAE" w:rsidRDefault="009F6325" w:rsidP="009F6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6325" w:rsidRPr="00EF2AAE" w:rsidRDefault="009F6325" w:rsidP="009F6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5525" w:type="pct"/>
        <w:tblInd w:w="-185" w:type="dxa"/>
        <w:tblLayout w:type="fixed"/>
        <w:tblLook w:val="04A0"/>
      </w:tblPr>
      <w:tblGrid>
        <w:gridCol w:w="1284"/>
        <w:gridCol w:w="1738"/>
        <w:gridCol w:w="1558"/>
        <w:gridCol w:w="1931"/>
        <w:gridCol w:w="265"/>
        <w:gridCol w:w="1473"/>
        <w:gridCol w:w="1738"/>
        <w:gridCol w:w="1931"/>
        <w:gridCol w:w="2641"/>
      </w:tblGrid>
      <w:tr w:rsidR="0038348A" w:rsidRPr="00EF2AAE" w:rsidTr="009D2D0C">
        <w:tc>
          <w:tcPr>
            <w:tcW w:w="441" w:type="pct"/>
          </w:tcPr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597" w:type="pct"/>
          </w:tcPr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535" w:type="pct"/>
          </w:tcPr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ТИП</w:t>
            </w:r>
          </w:p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63" w:type="pct"/>
          </w:tcPr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ОБЛИК</w:t>
            </w:r>
          </w:p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597" w:type="pct"/>
          </w:tcPr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</w:t>
            </w:r>
          </w:p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663" w:type="pct"/>
          </w:tcPr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СТАНДАРДИ</w:t>
            </w:r>
          </w:p>
        </w:tc>
        <w:tc>
          <w:tcPr>
            <w:tcW w:w="907" w:type="pct"/>
          </w:tcPr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ИСХОДИ</w:t>
            </w:r>
          </w:p>
          <w:p w:rsidR="0038348A" w:rsidRPr="00EF2AAE" w:rsidRDefault="0038348A" w:rsidP="00C064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Ученик је у стању да:</w:t>
            </w:r>
          </w:p>
        </w:tc>
      </w:tr>
      <w:tr w:rsidR="0038348A" w:rsidRPr="00EF2AAE" w:rsidTr="009D2D0C">
        <w:tc>
          <w:tcPr>
            <w:tcW w:w="4093" w:type="pct"/>
            <w:gridSpan w:val="8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8348A" w:rsidRPr="00EF2AAE" w:rsidRDefault="0038348A" w:rsidP="00F56D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</w:t>
            </w: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НЕКО ДРУГО ВРЕМЕ  –  ЈАНУАР</w:t>
            </w:r>
          </w:p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67.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Момчило Настасијевић: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Труба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 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аналитичко- синтетичка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108 – 111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pStyle w:val="ListParagraph"/>
              <w:ind w:left="-138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CJ.1.4.4. </w:t>
            </w:r>
          </w:p>
          <w:p w:rsidR="0038348A" w:rsidRPr="00EF2AAE" w:rsidRDefault="0038348A" w:rsidP="009D2D0C">
            <w:pPr>
              <w:pStyle w:val="ListParagraph"/>
              <w:ind w:left="-138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CJ.1.4.6.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CJ.3.4.4.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CJ.3.4.5.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</w:p>
        </w:tc>
        <w:tc>
          <w:tcPr>
            <w:tcW w:w="907" w:type="pct"/>
          </w:tcPr>
          <w:p w:rsidR="0038348A" w:rsidRPr="00EF2AAE" w:rsidRDefault="0038348A" w:rsidP="0038348A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повеже писце и дела из обавезног дела програма од 5. до 8.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разреда;</w:t>
            </w:r>
          </w:p>
          <w:p w:rsidR="0038348A" w:rsidRPr="00EF2AAE" w:rsidRDefault="0038348A" w:rsidP="00F56DCD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68.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Падежи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 дијалошка, тест метода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језик,108 – 119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CJ.2.3.7.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CJ.3.3.6. </w:t>
            </w:r>
          </w:p>
        </w:tc>
        <w:tc>
          <w:tcPr>
            <w:tcW w:w="907" w:type="pct"/>
          </w:tcPr>
          <w:p w:rsidR="003E2DC0" w:rsidRPr="00EF2AAE" w:rsidRDefault="0038348A">
            <w:pPr>
              <w:widowControl w:val="0"/>
              <w:tabs>
                <w:tab w:val="left" w:pos="157"/>
              </w:tabs>
              <w:spacing w:after="0"/>
              <w:ind w:left="174" w:hanging="174"/>
              <w:rPr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повеже их са новим градивом;</w:t>
            </w:r>
          </w:p>
        </w:tc>
      </w:tr>
      <w:tr w:rsidR="0038348A" w:rsidRPr="00EF2AAE" w:rsidTr="00EE4C0D">
        <w:trPr>
          <w:trHeight w:val="1412"/>
        </w:trPr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69.</w:t>
            </w:r>
          </w:p>
        </w:tc>
        <w:tc>
          <w:tcPr>
            <w:tcW w:w="597" w:type="pct"/>
          </w:tcPr>
          <w:p w:rsidR="0038348A" w:rsidRPr="00EF2AAE" w:rsidRDefault="0038348A" w:rsidP="00EE4C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Употреба речника, енциклопедије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226 – 231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CJ.1.3.16. </w:t>
            </w:r>
          </w:p>
          <w:p w:rsidR="0038348A" w:rsidRPr="00EF2AAE" w:rsidRDefault="0038348A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</w:tcPr>
          <w:p w:rsidR="0038348A" w:rsidRPr="00EF2AAE" w:rsidRDefault="0038348A" w:rsidP="00F56D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речник, енциклопедију и лексикон;</w:t>
            </w:r>
          </w:p>
        </w:tc>
      </w:tr>
      <w:tr w:rsidR="0038348A" w:rsidRPr="00EF2AAE" w:rsidTr="00EE4C0D">
        <w:trPr>
          <w:trHeight w:val="1340"/>
        </w:trPr>
        <w:tc>
          <w:tcPr>
            <w:tcW w:w="5000" w:type="pct"/>
            <w:gridSpan w:val="9"/>
          </w:tcPr>
          <w:p w:rsidR="00EE4C0D" w:rsidRPr="00EF2AAE" w:rsidRDefault="00EE4C0D" w:rsidP="00EE4C0D">
            <w:pPr>
              <w:spacing w:after="0"/>
              <w:ind w:left="1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8348A" w:rsidRPr="00EF2AAE" w:rsidRDefault="00EE4C0D" w:rsidP="00EE4C0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8348A"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ТЕМА: КУЛТУРА СЕЋАЊА  –  ЈАНУАР</w:t>
            </w:r>
          </w:p>
          <w:p w:rsidR="0038348A" w:rsidRPr="00EF2AAE" w:rsidRDefault="0038348A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Хилда Дајч: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Писма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113 – 120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CJ.2.4.1. CJ.2.4.9. </w:t>
            </w:r>
          </w:p>
          <w:p w:rsidR="0038348A" w:rsidRPr="00EF2AAE" w:rsidRDefault="0038348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CJ.3.4.6. </w:t>
            </w:r>
            <w:r w:rsidRPr="00EF2AAE">
              <w:rPr>
                <w:color w:val="000000"/>
                <w:lang w:val="sr-Cyrl-CS"/>
              </w:rPr>
              <w:br/>
              <w:t xml:space="preserve">CJ.3.4.7.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  <w:p w:rsidR="0038348A" w:rsidRPr="00EF2AAE" w:rsidRDefault="0038348A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</w:tcPr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критички промишља о стварности на основу прочитаних дела;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повеже писце и дела из обавезног дела програма од 5. до 8. разреда;издвоји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38348A" w:rsidRPr="00EF2AAE" w:rsidRDefault="0038348A" w:rsidP="00F56DCD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контекстом или другим одговарајућим контекстом;</w:t>
            </w: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71.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Данило Киш: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Ноћ и магла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120 – 126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>CJ.1.4.1</w:t>
            </w:r>
            <w:r w:rsidRPr="00EF2AAE">
              <w:rPr>
                <w:color w:val="000000"/>
                <w:lang w:val="sr-Cyrl-CS"/>
              </w:rPr>
              <w:t xml:space="preserve"> CJ.1.4.3. CJ.2.4.1. CJ.2.4.9. </w:t>
            </w:r>
          </w:p>
          <w:p w:rsidR="0038348A" w:rsidRPr="00EF2AAE" w:rsidRDefault="0038348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CJ.3.4.6. CJ.3.4.7.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</w:tcPr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критички промишља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 стварности на основу прочитаних дела;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38348A" w:rsidRPr="00EF2AAE" w:rsidRDefault="0038348A" w:rsidP="00F56DCD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контекстом или другим одговарајућим контекстом;</w:t>
            </w:r>
          </w:p>
        </w:tc>
      </w:tr>
      <w:tr w:rsidR="0038348A" w:rsidRPr="00EF2AAE" w:rsidTr="00EE4C0D">
        <w:trPr>
          <w:trHeight w:val="1592"/>
        </w:trPr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72.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Придеви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119 – 126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CJ.2.3.3.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CJ.2.3.3.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</w:t>
            </w:r>
          </w:p>
        </w:tc>
        <w:tc>
          <w:tcPr>
            <w:tcW w:w="907" w:type="pct"/>
          </w:tcPr>
          <w:p w:rsidR="003E2DC0" w:rsidRPr="00EF2AAE" w:rsidRDefault="0038348A">
            <w:pPr>
              <w:widowControl w:val="0"/>
              <w:tabs>
                <w:tab w:val="left" w:pos="157"/>
              </w:tabs>
              <w:spacing w:after="0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lastRenderedPageBreak/>
              <w:t>Придеви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Утврђивање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Дијалошка,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монолошка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Српски језик,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126 – 132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CJ.1.3.4.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CJ.2.3.3.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CJ.2.3.3.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</w:t>
            </w:r>
          </w:p>
        </w:tc>
        <w:tc>
          <w:tcPr>
            <w:tcW w:w="907" w:type="pct"/>
          </w:tcPr>
          <w:p w:rsidR="003E2DC0" w:rsidRPr="00EF2AAE" w:rsidRDefault="0038348A">
            <w:pPr>
              <w:spacing w:after="0"/>
              <w:ind w:left="174" w:hanging="17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lastRenderedPageBreak/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користи садржаје из граматике обрађене у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претходним разредима и да их повеже с новим градивом;</w:t>
            </w: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74.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Давид Албахари: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Мамац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126 – 130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CJ.2.4.1. CJ.2.4.9. </w:t>
            </w:r>
          </w:p>
          <w:p w:rsidR="0038348A" w:rsidRPr="00EF2AAE" w:rsidRDefault="0038348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CJ.3.4.6. CJ.3.4.7.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</w:tc>
        <w:tc>
          <w:tcPr>
            <w:tcW w:w="907" w:type="pct"/>
          </w:tcPr>
          <w:p w:rsidR="0038348A" w:rsidRPr="00EF2AAE" w:rsidRDefault="0038348A" w:rsidP="00EE4C0D">
            <w:pPr>
              <w:numPr>
                <w:ilvl w:val="0"/>
                <w:numId w:val="7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38348A" w:rsidRPr="00EF2AAE" w:rsidRDefault="0038348A" w:rsidP="00FE08D7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повеже књижевна дела са историјским контекстом или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другим одговарајућим контекстом;</w:t>
            </w: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75.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Култура сећања 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метода, монолошка, дијалошка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111 – 130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CJ.2.4.1. CJ.2.4.9. </w:t>
            </w:r>
          </w:p>
          <w:p w:rsidR="0038348A" w:rsidRPr="00EF2AAE" w:rsidRDefault="0038348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CJ.3.4.6. </w:t>
            </w:r>
            <w:r w:rsidRPr="00EF2AAE">
              <w:rPr>
                <w:color w:val="000000"/>
                <w:lang w:val="sr-Cyrl-CS"/>
              </w:rPr>
              <w:br/>
              <w:t xml:space="preserve">CJ.3.4.7.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</w:tc>
        <w:tc>
          <w:tcPr>
            <w:tcW w:w="907" w:type="pct"/>
          </w:tcPr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38348A" w:rsidRPr="00EF2AAE" w:rsidRDefault="0038348A" w:rsidP="0038348A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38348A" w:rsidRPr="00EF2AAE" w:rsidRDefault="0038348A" w:rsidP="00FE08D7">
            <w:pPr>
              <w:numPr>
                <w:ilvl w:val="0"/>
                <w:numId w:val="7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повеже књижевна дела са историјским контекстом или другим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одговарајућим контекстом;</w:t>
            </w:r>
          </w:p>
        </w:tc>
      </w:tr>
      <w:tr w:rsidR="0038348A" w:rsidRPr="00EF2AAE" w:rsidTr="009D2D0C">
        <w:trPr>
          <w:trHeight w:val="1493"/>
        </w:trPr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76.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Домаћи задатак: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Успомене на страдалнике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монолошка, истраживачка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111 – 130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CJ.1.2.1. CJ.1.2.2.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CJ.1.2.3. CJ.2.2.1. CJ.3.2.5. </w:t>
            </w:r>
          </w:p>
        </w:tc>
        <w:tc>
          <w:tcPr>
            <w:tcW w:w="907" w:type="pct"/>
          </w:tcPr>
          <w:p w:rsidR="0038348A" w:rsidRPr="00EF2AAE" w:rsidRDefault="0038348A" w:rsidP="0038348A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пише поштујући књижевнојезичку норму;</w:t>
            </w: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77.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Бројеви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132 – 136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CJ.2.3.3. CJ.2.3.3. CJ.1.3.4. </w:t>
            </w:r>
          </w:p>
        </w:tc>
        <w:tc>
          <w:tcPr>
            <w:tcW w:w="907" w:type="pct"/>
          </w:tcPr>
          <w:p w:rsidR="003E2DC0" w:rsidRPr="00EF2AAE" w:rsidRDefault="0038348A">
            <w:pPr>
              <w:spacing w:after="0"/>
              <w:ind w:left="174" w:hanging="17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повеже их са новим градивом;</w:t>
            </w: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Глаголи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136 – 139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CJ.1.3.4. CJ.2.3.3. CJ.2.3.3. CJ.1.3.4. </w:t>
            </w:r>
          </w:p>
        </w:tc>
        <w:tc>
          <w:tcPr>
            <w:tcW w:w="907" w:type="pct"/>
          </w:tcPr>
          <w:p w:rsidR="003E2DC0" w:rsidRPr="00EF2AAE" w:rsidRDefault="0038348A">
            <w:pPr>
              <w:widowControl w:val="0"/>
              <w:tabs>
                <w:tab w:val="left" w:pos="157"/>
              </w:tabs>
              <w:spacing w:after="0"/>
              <w:ind w:left="174" w:hanging="1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користи садржаје из граматике обрађене у претходним разредима и повеже их са новим градивом;</w:t>
            </w: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79.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Језик:</w:t>
            </w:r>
          </w:p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Врсте речи</w:t>
            </w: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монолошка, тест метода</w:t>
            </w: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95 – 142</w:t>
            </w: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CJ.1.3.4 CJ.2.3.3. CJ.2.3.3. CJ.1.3.4. </w:t>
            </w:r>
          </w:p>
        </w:tc>
        <w:tc>
          <w:tcPr>
            <w:tcW w:w="907" w:type="pct"/>
          </w:tcPr>
          <w:p w:rsidR="0038348A" w:rsidRPr="00EF2AAE" w:rsidRDefault="0038348A" w:rsidP="00EE4C0D">
            <w:pPr>
              <w:widowControl w:val="0"/>
              <w:tabs>
                <w:tab w:val="left" w:pos="1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користи садржаје из граматике обрађене у претходним разредима и повеже их са новим градивом.</w:t>
            </w:r>
          </w:p>
        </w:tc>
      </w:tr>
      <w:tr w:rsidR="0038348A" w:rsidRPr="00EF2AAE" w:rsidTr="009D2D0C">
        <w:tc>
          <w:tcPr>
            <w:tcW w:w="441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5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3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7" w:type="pct"/>
            <w:gridSpan w:val="2"/>
          </w:tcPr>
          <w:p w:rsidR="0038348A" w:rsidRPr="00EF2AAE" w:rsidRDefault="0038348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7" w:type="pct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3" w:type="pct"/>
          </w:tcPr>
          <w:p w:rsidR="0038348A" w:rsidRPr="00EF2AAE" w:rsidRDefault="0038348A" w:rsidP="009D2D0C">
            <w:pPr>
              <w:ind w:lef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</w:tcPr>
          <w:p w:rsidR="0038348A" w:rsidRPr="00EF2AAE" w:rsidRDefault="0038348A" w:rsidP="009D2D0C">
            <w:pPr>
              <w:keepNext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8348A" w:rsidRPr="00EF2AAE" w:rsidTr="009D2D0C">
        <w:tc>
          <w:tcPr>
            <w:tcW w:w="5000" w:type="pct"/>
            <w:gridSpan w:val="9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Остварени резултати на крају месеца</w:t>
            </w:r>
          </w:p>
        </w:tc>
      </w:tr>
      <w:tr w:rsidR="0038348A" w:rsidRPr="00EF2AAE" w:rsidTr="009D2D0C">
        <w:tc>
          <w:tcPr>
            <w:tcW w:w="2327" w:type="pct"/>
            <w:gridSpan w:val="5"/>
          </w:tcPr>
          <w:p w:rsidR="0038348A" w:rsidRPr="00EF2AAE" w:rsidRDefault="0038348A" w:rsidP="00EE4C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Исходи</w:t>
            </w:r>
          </w:p>
          <w:p w:rsidR="0038348A" w:rsidRPr="00EF2AAE" w:rsidRDefault="0038348A" w:rsidP="00EE4C0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lastRenderedPageBreak/>
              <w:t>Ученик је у стању да:</w:t>
            </w:r>
          </w:p>
        </w:tc>
        <w:tc>
          <w:tcPr>
            <w:tcW w:w="2673" w:type="pct"/>
            <w:gridSpan w:val="4"/>
          </w:tcPr>
          <w:p w:rsidR="0038348A" w:rsidRPr="00EF2AAE" w:rsidRDefault="00EE4C0D" w:rsidP="0038348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   </w:t>
            </w:r>
            <w:r w:rsidR="0038348A"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речник, енциклопедију и лексикон;</w:t>
            </w:r>
          </w:p>
          <w:p w:rsidR="0038348A" w:rsidRPr="00EF2AAE" w:rsidRDefault="0038348A" w:rsidP="0038348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38348A" w:rsidRPr="00EF2AAE" w:rsidRDefault="0038348A" w:rsidP="0038348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38348A" w:rsidRPr="00EF2AAE" w:rsidRDefault="0038348A" w:rsidP="0038348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38348A" w:rsidRPr="00EF2AAE" w:rsidRDefault="0038348A" w:rsidP="0038348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38348A" w:rsidRPr="00EF2AAE" w:rsidRDefault="0038348A" w:rsidP="0038348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књижевна дела са историјским контекстом  или другим одговарајућим контекстом;</w:t>
            </w:r>
          </w:p>
          <w:p w:rsidR="0038348A" w:rsidRPr="00EF2AAE" w:rsidRDefault="0038348A" w:rsidP="00EE4C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  <w:p w:rsidR="0038348A" w:rsidRPr="00EF2AAE" w:rsidRDefault="0038348A" w:rsidP="00EE4C0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пише поштујући књижевнојезичку норму.</w:t>
            </w:r>
          </w:p>
        </w:tc>
      </w:tr>
      <w:tr w:rsidR="0038348A" w:rsidRPr="00EF2AAE" w:rsidTr="009D2D0C">
        <w:tc>
          <w:tcPr>
            <w:tcW w:w="2327" w:type="pct"/>
            <w:gridSpan w:val="5"/>
          </w:tcPr>
          <w:p w:rsidR="0038348A" w:rsidRPr="00EF2AAE" w:rsidRDefault="0038348A" w:rsidP="00B925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lastRenderedPageBreak/>
              <w:t>Међупредметна корелација</w:t>
            </w:r>
          </w:p>
          <w:p w:rsidR="0038348A" w:rsidRPr="00EF2AAE" w:rsidRDefault="0038348A" w:rsidP="00B92564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673" w:type="pct"/>
            <w:gridSpan w:val="4"/>
          </w:tcPr>
          <w:p w:rsidR="00EE4C0D" w:rsidRPr="00EF2AAE" w:rsidRDefault="00EE4C0D" w:rsidP="00EE4C0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 xml:space="preserve">      </w:t>
            </w:r>
            <w:r w:rsidR="0038348A"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 xml:space="preserve">сви друштвено-хуманистички предмети, сви природни предмети </w:t>
            </w:r>
          </w:p>
          <w:p w:rsidR="0038348A" w:rsidRPr="00EF2AAE" w:rsidRDefault="00EE4C0D" w:rsidP="00B92564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 xml:space="preserve">      </w:t>
            </w:r>
            <w:r w:rsidR="0038348A"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осим хемије, изборни предмети – грађанско васпитање и веронаука</w:t>
            </w:r>
          </w:p>
        </w:tc>
      </w:tr>
      <w:tr w:rsidR="0038348A" w:rsidRPr="00EF2AAE" w:rsidTr="009D2D0C">
        <w:tc>
          <w:tcPr>
            <w:tcW w:w="2327" w:type="pct"/>
            <w:gridSpan w:val="5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Евалуација квалитета испланираног</w:t>
            </w:r>
          </w:p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673" w:type="pct"/>
            <w:gridSpan w:val="4"/>
          </w:tcPr>
          <w:p w:rsidR="0038348A" w:rsidRPr="00EF2AAE" w:rsidRDefault="0038348A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</w:tbl>
    <w:p w:rsidR="0038348A" w:rsidRPr="00EF2AAE" w:rsidRDefault="0038348A" w:rsidP="00383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38348A" w:rsidRPr="00EF2AAE" w:rsidRDefault="0038348A" w:rsidP="00383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38348A" w:rsidRPr="00EF2AAE" w:rsidRDefault="0038348A" w:rsidP="00383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38348A" w:rsidRPr="00EF2AAE" w:rsidRDefault="0038348A" w:rsidP="00383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38348A" w:rsidRPr="00EF2AAE" w:rsidRDefault="0038348A" w:rsidP="00383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5352" w:type="pct"/>
        <w:tblInd w:w="-455" w:type="dxa"/>
        <w:tblLayout w:type="fixed"/>
        <w:tblLook w:val="04A0"/>
      </w:tblPr>
      <w:tblGrid>
        <w:gridCol w:w="1193"/>
        <w:gridCol w:w="1712"/>
        <w:gridCol w:w="1619"/>
        <w:gridCol w:w="1800"/>
        <w:gridCol w:w="722"/>
        <w:gridCol w:w="987"/>
        <w:gridCol w:w="1763"/>
        <w:gridCol w:w="1834"/>
        <w:gridCol w:w="2474"/>
      </w:tblGrid>
      <w:tr w:rsidR="002F1B89" w:rsidRPr="00EF2AAE" w:rsidTr="009D2D0C">
        <w:tc>
          <w:tcPr>
            <w:tcW w:w="423" w:type="pct"/>
          </w:tcPr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ТИП</w:t>
            </w:r>
          </w:p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ОБЛИК</w:t>
            </w:r>
          </w:p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</w:t>
            </w:r>
          </w:p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650" w:type="pct"/>
          </w:tcPr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СТАНДАРДИ</w:t>
            </w:r>
          </w:p>
        </w:tc>
        <w:tc>
          <w:tcPr>
            <w:tcW w:w="877" w:type="pct"/>
          </w:tcPr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ИСХОДИ</w:t>
            </w:r>
          </w:p>
          <w:p w:rsidR="002F1B89" w:rsidRPr="00EF2AAE" w:rsidRDefault="002F1B89" w:rsidP="003972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Ученик је у стању да:</w:t>
            </w:r>
          </w:p>
        </w:tc>
      </w:tr>
      <w:tr w:rsidR="002F1B89" w:rsidRPr="00EF2AAE" w:rsidTr="009D2D0C">
        <w:tc>
          <w:tcPr>
            <w:tcW w:w="4123" w:type="pct"/>
            <w:gridSpan w:val="8"/>
          </w:tcPr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</w:t>
            </w: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ВЕЛИКЕ ЧЕЖЊЕ И НАДЕ  –  МАРТ</w:t>
            </w:r>
          </w:p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Језик:</w:t>
            </w: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Главни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lastRenderedPageBreak/>
              <w:t>реченични чланови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Обрада</w:t>
            </w: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Фронтални, индивидуални 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156 –160</w:t>
            </w:r>
          </w:p>
        </w:tc>
        <w:tc>
          <w:tcPr>
            <w:tcW w:w="650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CJ.1.3.8. CJ.1.3.9. </w:t>
            </w:r>
          </w:p>
        </w:tc>
        <w:tc>
          <w:tcPr>
            <w:tcW w:w="877" w:type="pct"/>
          </w:tcPr>
          <w:p w:rsidR="002F1B89" w:rsidRPr="00EF2AAE" w:rsidRDefault="002F1B89" w:rsidP="00FE08D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користи садржаје из граматике обрађене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у претходним разредима и да их повеже с новим градивом;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89.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Језик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: Зависни реченични чланови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 дијалошка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160 –170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CJ.1.3.8. CJ.1.3.9. </w:t>
            </w:r>
          </w:p>
        </w:tc>
        <w:tc>
          <w:tcPr>
            <w:tcW w:w="877" w:type="pct"/>
          </w:tcPr>
          <w:p w:rsidR="002F1B89" w:rsidRPr="00EF2AAE" w:rsidRDefault="002F1B89" w:rsidP="00FE08D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/>
              <w:ind w:left="157" w:hanging="1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</w:tc>
      </w:tr>
      <w:tr w:rsidR="002F1B89" w:rsidRPr="00EF2AAE" w:rsidTr="009D2D0C">
        <w:trPr>
          <w:trHeight w:val="58"/>
        </w:trPr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Рекламе и рекламни текстови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индивидуални, групни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</w:t>
            </w: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235 – 237</w:t>
            </w:r>
          </w:p>
        </w:tc>
        <w:tc>
          <w:tcPr>
            <w:tcW w:w="650" w:type="pct"/>
          </w:tcPr>
          <w:p w:rsidR="002F1B89" w:rsidRPr="00EF2AAE" w:rsidRDefault="002F1B89" w:rsidP="00FE0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CJ.1.1.5. проналази и издваја основне информације из текста према датим критеријумима</w:t>
            </w:r>
          </w:p>
        </w:tc>
        <w:tc>
          <w:tcPr>
            <w:tcW w:w="877" w:type="pct"/>
          </w:tcPr>
          <w:p w:rsidR="002F1B89" w:rsidRPr="00EF2AAE" w:rsidRDefault="002F1B89" w:rsidP="002F1B8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уочи манипулацију у            пропагандним текстовима;</w:t>
            </w:r>
          </w:p>
          <w:p w:rsidR="002F1B89" w:rsidRPr="00EF2AAE" w:rsidRDefault="002F1B89" w:rsidP="00FE08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91.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Бранко Радичевић: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Ђачки растанак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155 – 157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CJ.1.4.6. </w:t>
            </w:r>
            <w:r w:rsidRPr="00EF2AAE">
              <w:rPr>
                <w:color w:val="000000"/>
                <w:lang w:val="sr-Cyrl-CS"/>
              </w:rPr>
              <w:t xml:space="preserve">CJ.1.1.9. </w:t>
            </w:r>
          </w:p>
          <w:p w:rsidR="002F1B89" w:rsidRPr="00EF2AAE" w:rsidRDefault="002F1B89" w:rsidP="009D2D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CJ.2.4.5.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CJ.3.4.2. </w:t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CJ.3.4.4. </w:t>
            </w:r>
          </w:p>
        </w:tc>
        <w:tc>
          <w:tcPr>
            <w:tcW w:w="877" w:type="pct"/>
          </w:tcPr>
          <w:p w:rsidR="002F1B89" w:rsidRPr="00EF2AAE" w:rsidRDefault="002F1B89" w:rsidP="003D5A9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истакне универзалне вредн ости књижевног дела и повеже их са сопственим искуством и околностима у којима живи;</w:t>
            </w:r>
          </w:p>
          <w:p w:rsidR="002F1B89" w:rsidRPr="00EF2AAE" w:rsidRDefault="002F1B89" w:rsidP="003D5A9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2F1B89" w:rsidRPr="00EF2AAE" w:rsidRDefault="002F1B89" w:rsidP="003D5A9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издвоји основне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3E2DC0" w:rsidRPr="00EF2AAE" w:rsidRDefault="00B92564">
            <w:pPr>
              <w:spacing w:after="0"/>
              <w:ind w:left="165" w:hanging="1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="002F1B89"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92.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Десанка Максимовић: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Пролетња песма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157 – 160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CJ.1.4.6. </w:t>
            </w:r>
            <w:r w:rsidRPr="00EF2AAE">
              <w:rPr>
                <w:color w:val="000000"/>
                <w:lang w:val="sr-Cyrl-CS"/>
              </w:rPr>
              <w:t xml:space="preserve">CJ.1.1.9.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CJ.2.4.5. </w:t>
            </w:r>
            <w:r w:rsidRPr="00EF2AAE">
              <w:rPr>
                <w:color w:val="000000"/>
                <w:lang w:val="sr-Cyrl-CS"/>
              </w:rPr>
              <w:t xml:space="preserve">CJ.3.4.2.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CJ.3.4.4. </w:t>
            </w:r>
          </w:p>
        </w:tc>
        <w:tc>
          <w:tcPr>
            <w:tcW w:w="877" w:type="pct"/>
          </w:tcPr>
          <w:p w:rsidR="002F1B89" w:rsidRPr="00EF2AAE" w:rsidRDefault="002F1B89" w:rsidP="003D5A97">
            <w:pPr>
              <w:numPr>
                <w:ilvl w:val="0"/>
                <w:numId w:val="1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:rsidR="002F1B89" w:rsidRPr="00EF2AAE" w:rsidRDefault="002F1B89" w:rsidP="003D5A97">
            <w:pPr>
              <w:numPr>
                <w:ilvl w:val="0"/>
                <w:numId w:val="1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повеже писце и дела из обавезног дела програма од 5. до 8. разреда; </w:t>
            </w:r>
          </w:p>
          <w:p w:rsidR="002F1B89" w:rsidRPr="00EF2AAE" w:rsidRDefault="002F1B89" w:rsidP="003D5A97">
            <w:pPr>
              <w:numPr>
                <w:ilvl w:val="0"/>
                <w:numId w:val="1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као и језичко-стилске карактеристике текста у склопу интерпретације; </w:t>
            </w:r>
          </w:p>
          <w:p w:rsidR="003E2DC0" w:rsidRPr="00EF2AAE" w:rsidRDefault="003D5A97">
            <w:pPr>
              <w:spacing w:after="0"/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="002F1B89"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93.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Издвојене одредбе –  апозиција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метода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166 – 168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CJ.1.3.8. </w:t>
            </w:r>
          </w:p>
        </w:tc>
        <w:tc>
          <w:tcPr>
            <w:tcW w:w="877" w:type="pct"/>
          </w:tcPr>
          <w:p w:rsidR="003E2DC0" w:rsidRPr="00EF2AAE" w:rsidRDefault="002F1B89">
            <w:pPr>
              <w:ind w:left="165" w:hanging="16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користи садржаје из граматике обрађене у претходним разредима и повеже их с новим градивом;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94.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 В. Лалић: </w:t>
            </w:r>
          </w:p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Ветар</w:t>
            </w:r>
          </w:p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161 – 162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CJ.1.4.6. </w:t>
            </w:r>
            <w:r w:rsidRPr="00EF2AAE">
              <w:rPr>
                <w:color w:val="000000"/>
                <w:lang w:val="sr-Cyrl-CS"/>
              </w:rPr>
              <w:t>CJ.1.1.9.</w:t>
            </w:r>
          </w:p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 </w:t>
            </w:r>
          </w:p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способан је за естетски доживљај уметничких дела</w:t>
            </w:r>
          </w:p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</w:p>
          <w:p w:rsidR="002F1B89" w:rsidRPr="00EF2AAE" w:rsidRDefault="002F1B89" w:rsidP="009D2D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CJ.2.4.5.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CJ.3.4.2. </w:t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CJ.3.4.4. </w:t>
            </w:r>
          </w:p>
        </w:tc>
        <w:tc>
          <w:tcPr>
            <w:tcW w:w="877" w:type="pct"/>
          </w:tcPr>
          <w:p w:rsidR="002F1B89" w:rsidRPr="00EF2AAE" w:rsidRDefault="002F1B89" w:rsidP="002F1B89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:rsidR="002F1B89" w:rsidRPr="00EF2AAE" w:rsidRDefault="002F1B89" w:rsidP="002F1B89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разликује аутора књижевноуметничког текста од наратора, драмског лица или лирског субјекта;</w:t>
            </w:r>
          </w:p>
          <w:p w:rsidR="002F1B89" w:rsidRPr="00EF2AAE" w:rsidRDefault="002F1B89" w:rsidP="00FE08D7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идентификује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језичко-стилска изражајна средства и разуме њихову функцију;  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95.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Васко Попа: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Очију твојих да није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162 – 164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CJ.1.4.6. </w:t>
            </w:r>
            <w:r w:rsidRPr="00EF2AAE">
              <w:rPr>
                <w:color w:val="000000"/>
                <w:lang w:val="sr-Cyrl-CS"/>
              </w:rPr>
              <w:t xml:space="preserve">CJ.1.1.9.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CJ.2.4.5. </w:t>
            </w:r>
            <w:r w:rsidRPr="00EF2AAE">
              <w:rPr>
                <w:color w:val="000000"/>
                <w:lang w:val="sr-Cyrl-CS"/>
              </w:rPr>
              <w:t xml:space="preserve">CJ.3.4.2.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CJ.3.4.4. </w:t>
            </w:r>
          </w:p>
        </w:tc>
        <w:tc>
          <w:tcPr>
            <w:tcW w:w="877" w:type="pct"/>
          </w:tcPr>
          <w:p w:rsidR="002F1B89" w:rsidRPr="00EF2AAE" w:rsidRDefault="002F1B89" w:rsidP="002F1B89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2F1B89" w:rsidRPr="00EF2AAE" w:rsidRDefault="002F1B89" w:rsidP="00FE08D7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чита с разумевањем различите врсте текстова и коментарише их, у складу са узрастом;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96.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Домаћи задатак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155 – 165</w:t>
            </w:r>
          </w:p>
        </w:tc>
        <w:tc>
          <w:tcPr>
            <w:tcW w:w="650" w:type="pct"/>
          </w:tcPr>
          <w:p w:rsidR="002F1B89" w:rsidRPr="00EF2AAE" w:rsidRDefault="002F1B89" w:rsidP="00FE0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CJ.1.2.1. CJ.1.2.2. CJ.1.2.3. CJ.2.2.1. CJ.3.2.5. </w:t>
            </w:r>
          </w:p>
        </w:tc>
        <w:tc>
          <w:tcPr>
            <w:tcW w:w="877" w:type="pct"/>
          </w:tcPr>
          <w:p w:rsidR="003E2DC0" w:rsidRPr="00EF2AAE" w:rsidRDefault="002F1B89">
            <w:pPr>
              <w:pStyle w:val="NormalWeb"/>
              <w:shd w:val="clear" w:color="auto" w:fill="FFFFFF"/>
              <w:spacing w:before="0" w:after="0"/>
              <w:ind w:left="165" w:hanging="165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 – зна и доследно примењује правописну норму;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97.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Tрећи писмени задатак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650" w:type="pct"/>
          </w:tcPr>
          <w:p w:rsidR="002F1B89" w:rsidRPr="00EF2AAE" w:rsidRDefault="002F1B89" w:rsidP="00FE08D7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CJ.1.2.1. CJ.1.2.2. </w:t>
            </w:r>
            <w:r w:rsidRPr="00EF2AAE">
              <w:rPr>
                <w:color w:val="000000"/>
                <w:lang w:val="sr-Cyrl-CS"/>
              </w:rPr>
              <w:br/>
              <w:t xml:space="preserve">CJ.1.2.3. CJ.2.2.1.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CJ.2.2.5.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</w:tc>
        <w:tc>
          <w:tcPr>
            <w:tcW w:w="877" w:type="pct"/>
          </w:tcPr>
          <w:p w:rsidR="003E2DC0" w:rsidRPr="00EF2AAE" w:rsidRDefault="002F1B89">
            <w:pPr>
              <w:widowControl w:val="0"/>
              <w:tabs>
                <w:tab w:val="left" w:pos="157"/>
              </w:tabs>
              <w:spacing w:after="0"/>
              <w:ind w:left="165" w:hanging="1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пише и говори поштујући карактеристике  различитих функционалних стилова;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98.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Исправка писменог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lastRenderedPageBreak/>
              <w:t>задатка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Утврђивање</w:t>
            </w: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0" w:type="pct"/>
          </w:tcPr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CJ.1.2.1. CJ.1.2.2. </w:t>
            </w:r>
            <w:r w:rsidRPr="00EF2AAE">
              <w:rPr>
                <w:color w:val="000000"/>
                <w:lang w:val="sr-Cyrl-CS"/>
              </w:rPr>
              <w:lastRenderedPageBreak/>
              <w:t xml:space="preserve">CJ.1.2.3. CJ.2.2.1.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CJ.2.2.5.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</w:tc>
        <w:tc>
          <w:tcPr>
            <w:tcW w:w="877" w:type="pct"/>
          </w:tcPr>
          <w:p w:rsidR="003E2DC0" w:rsidRPr="00EF2AAE" w:rsidRDefault="002F1B89">
            <w:pPr>
              <w:widowControl w:val="0"/>
              <w:tabs>
                <w:tab w:val="left" w:pos="157"/>
              </w:tabs>
              <w:spacing w:after="0"/>
              <w:ind w:left="165" w:hanging="14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– пише и говори поштујући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карактеристике  различитих функционалних стилова;</w:t>
            </w:r>
          </w:p>
        </w:tc>
      </w:tr>
      <w:tr w:rsidR="002F1B89" w:rsidRPr="00EF2AAE" w:rsidTr="003D5A97">
        <w:trPr>
          <w:trHeight w:val="1862"/>
        </w:trPr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99.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Исправка писменог задатка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CJ.1.2.1. CJ.1.2.2. CJ.1.2.3. CJ.2.2.1.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CJ.2.2.5. </w:t>
            </w:r>
          </w:p>
          <w:p w:rsidR="002F1B89" w:rsidRPr="00EF2AAE" w:rsidRDefault="002F1B89" w:rsidP="003D5A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CJ.3.2.5. </w:t>
            </w:r>
          </w:p>
        </w:tc>
        <w:tc>
          <w:tcPr>
            <w:tcW w:w="877" w:type="pct"/>
          </w:tcPr>
          <w:p w:rsidR="003E2DC0" w:rsidRPr="00EF2AAE" w:rsidRDefault="002F1B89">
            <w:pPr>
              <w:widowControl w:val="0"/>
              <w:tabs>
                <w:tab w:val="left" w:pos="157"/>
              </w:tabs>
              <w:spacing w:after="0"/>
              <w:ind w:left="165" w:hanging="1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пише и говори поштујући карактеристике  различитих функционалних стилова;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Синтагме</w:t>
            </w:r>
          </w:p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индивидуални, групни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Монолошка, дијалошка, текст метода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170 – 172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CJ.1.3.6. </w:t>
            </w:r>
          </w:p>
        </w:tc>
        <w:tc>
          <w:tcPr>
            <w:tcW w:w="877" w:type="pct"/>
          </w:tcPr>
          <w:p w:rsidR="002F1B89" w:rsidRPr="00EF2AAE" w:rsidRDefault="002F1B89" w:rsidP="002F1B89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101.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Језик: утврђивање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Монолошка, дијалошка, тест метода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170 – 172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CJ.1.3.6. </w:t>
            </w:r>
          </w:p>
        </w:tc>
        <w:tc>
          <w:tcPr>
            <w:tcW w:w="877" w:type="pct"/>
          </w:tcPr>
          <w:p w:rsidR="003E2DC0" w:rsidRPr="00EF2AAE" w:rsidRDefault="002F1B89">
            <w:pPr>
              <w:keepNext/>
              <w:spacing w:after="0"/>
              <w:ind w:left="165" w:hanging="16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користи садржаје из граматике обрађене у претходним разредима и повеже их са новим градивом;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102.</w:t>
            </w:r>
          </w:p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Марина Цветајева: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Месечев сјај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Монолошка, дијалошка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164 – 166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CJ.1.4.6. </w:t>
            </w:r>
            <w:r w:rsidRPr="00EF2AAE">
              <w:rPr>
                <w:color w:val="000000"/>
                <w:lang w:val="sr-Cyrl-CS"/>
              </w:rPr>
              <w:t xml:space="preserve">CJ.1.1.9. </w:t>
            </w:r>
            <w:r w:rsidRPr="00EF2AAE">
              <w:rPr>
                <w:rStyle w:val="Hyperlink"/>
                <w:color w:val="000000"/>
                <w:lang w:val="sr-Cyrl-CS"/>
              </w:rPr>
              <w:t>CJ.2.4.5.</w:t>
            </w:r>
            <w:r w:rsidRPr="00EF2AAE">
              <w:rPr>
                <w:color w:val="000000"/>
                <w:lang w:val="sr-Cyrl-CS"/>
              </w:rPr>
              <w:br/>
              <w:t xml:space="preserve">CJ.3.4.2.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CJ.3.4.4. </w:t>
            </w:r>
          </w:p>
        </w:tc>
        <w:tc>
          <w:tcPr>
            <w:tcW w:w="877" w:type="pct"/>
          </w:tcPr>
          <w:p w:rsidR="002F1B89" w:rsidRPr="00EF2AAE" w:rsidRDefault="002F1B89" w:rsidP="002F1B89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користећи књижевне термине и појмове;</w:t>
            </w:r>
          </w:p>
          <w:p w:rsidR="002F1B89" w:rsidRPr="00EF2AAE" w:rsidRDefault="002F1B89" w:rsidP="002F1B89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издвоји основне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2F1B89" w:rsidRPr="00EF2AAE" w:rsidRDefault="002F1B89" w:rsidP="00FE08D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разликује аутора књижевноуметничког текста од наратора, драмског лица или лирског субјекта;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103.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Клод Кампањ: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Збогом мојих петнаест година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Монолошка, дијалошка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166 – 171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CJ.1.4.3.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CJ.1.4.6. </w:t>
            </w:r>
            <w:r w:rsidRPr="00EF2AAE">
              <w:rPr>
                <w:color w:val="000000"/>
                <w:lang w:val="sr-Cyrl-CS"/>
              </w:rPr>
              <w:t xml:space="preserve">CJ.1.1.9. </w:t>
            </w:r>
          </w:p>
        </w:tc>
        <w:tc>
          <w:tcPr>
            <w:tcW w:w="877" w:type="pct"/>
          </w:tcPr>
          <w:p w:rsidR="002F1B89" w:rsidRPr="00EF2AAE" w:rsidRDefault="002F1B89" w:rsidP="002F1B89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2F1B89" w:rsidRPr="00EF2AAE" w:rsidRDefault="002F1B89" w:rsidP="002F1B89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2F1B89" w:rsidRPr="00EF2AAE" w:rsidRDefault="002F1B89" w:rsidP="00FE08D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разликује аутора књижевноуметничк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ог текста од наратора, драмског лица или лирског субјекта;</w:t>
            </w:r>
          </w:p>
        </w:tc>
      </w:tr>
      <w:tr w:rsidR="002F1B89" w:rsidRPr="00EF2AAE" w:rsidTr="009D2D0C">
        <w:tc>
          <w:tcPr>
            <w:tcW w:w="423" w:type="pct"/>
          </w:tcPr>
          <w:p w:rsidR="002F1B89" w:rsidRPr="00EF2AAE" w:rsidRDefault="002F1B89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104.</w:t>
            </w:r>
          </w:p>
        </w:tc>
        <w:tc>
          <w:tcPr>
            <w:tcW w:w="607" w:type="pct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Говорна вежба везана за књижевност</w:t>
            </w:r>
          </w:p>
        </w:tc>
        <w:tc>
          <w:tcPr>
            <w:tcW w:w="574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38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06" w:type="pct"/>
            <w:gridSpan w:val="2"/>
          </w:tcPr>
          <w:p w:rsidR="002F1B89" w:rsidRPr="00EF2AAE" w:rsidRDefault="002F1B89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Монолошка, дијалошка</w:t>
            </w:r>
          </w:p>
        </w:tc>
        <w:tc>
          <w:tcPr>
            <w:tcW w:w="625" w:type="pct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166 – 171</w:t>
            </w:r>
          </w:p>
        </w:tc>
        <w:tc>
          <w:tcPr>
            <w:tcW w:w="650" w:type="pct"/>
          </w:tcPr>
          <w:p w:rsidR="002F1B89" w:rsidRPr="00EF2AAE" w:rsidRDefault="002F1B89" w:rsidP="009D2D0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CJ.2.2.4.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</w:p>
        </w:tc>
        <w:tc>
          <w:tcPr>
            <w:tcW w:w="877" w:type="pct"/>
          </w:tcPr>
          <w:p w:rsidR="003E2DC0" w:rsidRPr="00EF2AAE" w:rsidRDefault="002F1B89">
            <w:pPr>
              <w:keepNext/>
              <w:spacing w:after="0"/>
              <w:ind w:left="165" w:hanging="16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пише и говори поштујући карактеристике  различитих функционалних стилова;</w:t>
            </w:r>
          </w:p>
        </w:tc>
      </w:tr>
      <w:tr w:rsidR="002F1B89" w:rsidRPr="00EF2AAE" w:rsidTr="009D2D0C">
        <w:tc>
          <w:tcPr>
            <w:tcW w:w="5000" w:type="pct"/>
            <w:gridSpan w:val="9"/>
          </w:tcPr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Остварени резултати на крају месеца</w:t>
            </w:r>
          </w:p>
        </w:tc>
      </w:tr>
      <w:tr w:rsidR="002F1B89" w:rsidRPr="00EF2AAE" w:rsidTr="009D2D0C">
        <w:tc>
          <w:tcPr>
            <w:tcW w:w="2498" w:type="pct"/>
            <w:gridSpan w:val="5"/>
          </w:tcPr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Исходи</w:t>
            </w:r>
          </w:p>
          <w:p w:rsidR="002F1B89" w:rsidRPr="00EF2AAE" w:rsidRDefault="002F1B89" w:rsidP="0039724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Ученик је у стању да:</w:t>
            </w:r>
          </w:p>
        </w:tc>
        <w:tc>
          <w:tcPr>
            <w:tcW w:w="2502" w:type="pct"/>
            <w:gridSpan w:val="4"/>
          </w:tcPr>
          <w:p w:rsidR="002F1B89" w:rsidRPr="00EF2AAE" w:rsidRDefault="003D5A97" w:rsidP="002F1B8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</w:t>
            </w:r>
            <w:r w:rsidR="002F1B89"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градивом;</w:t>
            </w:r>
          </w:p>
          <w:p w:rsidR="002F1B89" w:rsidRPr="00EF2AAE" w:rsidRDefault="003D5A97" w:rsidP="002F1B8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</w:t>
            </w:r>
            <w:r w:rsidR="002F1B89"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уочи манипулацију у пропагандним текстовима;</w:t>
            </w:r>
          </w:p>
          <w:p w:rsidR="002F1B89" w:rsidRPr="00EF2AAE" w:rsidRDefault="002F1B89" w:rsidP="002F1B8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:rsidR="002F1B89" w:rsidRPr="00EF2AAE" w:rsidRDefault="002F1B89" w:rsidP="002F1B8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писце и дела из обавезног дела програма од 5. до 8. разреда;</w:t>
            </w:r>
          </w:p>
          <w:p w:rsidR="002F1B89" w:rsidRPr="00EF2AAE" w:rsidRDefault="002F1B89" w:rsidP="002F1B8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издвоји основне одлике књижевног рода и врсте у конкретном тексту, као и језичко-стилске карактеристике текста у склопу интерпретације; </w:t>
            </w:r>
          </w:p>
          <w:p w:rsidR="002F1B89" w:rsidRPr="00EF2AAE" w:rsidRDefault="002F1B89" w:rsidP="002F1B89">
            <w:pPr>
              <w:numPr>
                <w:ilvl w:val="0"/>
                <w:numId w:val="5"/>
              </w:numPr>
              <w:spacing w:after="0" w:line="240" w:lineRule="auto"/>
              <w:ind w:right="51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 националне вредности и негује културноисторијску баштину;</w:t>
            </w:r>
          </w:p>
          <w:p w:rsidR="002F1B89" w:rsidRPr="00EF2AAE" w:rsidRDefault="002F1B89" w:rsidP="002F1B89">
            <w:pPr>
              <w:numPr>
                <w:ilvl w:val="0"/>
                <w:numId w:val="5"/>
              </w:numPr>
              <w:spacing w:after="0" w:line="240" w:lineRule="auto"/>
              <w:ind w:right="51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:rsidR="002F1B89" w:rsidRPr="00EF2AAE" w:rsidRDefault="002F1B89" w:rsidP="002F1B89">
            <w:pPr>
              <w:numPr>
                <w:ilvl w:val="0"/>
                <w:numId w:val="5"/>
              </w:numPr>
              <w:spacing w:after="0" w:line="240" w:lineRule="auto"/>
              <w:ind w:right="51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разликује аутора књижевноуметничког текста од наратора, драмског лица или лирског субјекта;идентификује језичко-стилска изражајна средства и разуме њихову функцију;  пише и говори поштујући карактеристике  различитих функционалних стилова.</w:t>
            </w:r>
          </w:p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  <w:tr w:rsidR="002F1B89" w:rsidRPr="00EF2AAE" w:rsidTr="009D2D0C">
        <w:tc>
          <w:tcPr>
            <w:tcW w:w="2498" w:type="pct"/>
            <w:gridSpan w:val="5"/>
          </w:tcPr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lastRenderedPageBreak/>
              <w:t>Међупредметна корелација</w:t>
            </w:r>
          </w:p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502" w:type="pct"/>
            <w:gridSpan w:val="4"/>
          </w:tcPr>
          <w:p w:rsidR="002F1B89" w:rsidRPr="00EF2AAE" w:rsidRDefault="002F1B89" w:rsidP="00FE08D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сви друштвено-хуманистички предмети, сви природни предмети осим хемије, изборни предмети – грађанско васпитање и веронаука</w:t>
            </w:r>
          </w:p>
        </w:tc>
      </w:tr>
      <w:tr w:rsidR="002F1B89" w:rsidRPr="00EF2AAE" w:rsidTr="009D2D0C">
        <w:tc>
          <w:tcPr>
            <w:tcW w:w="2498" w:type="pct"/>
            <w:gridSpan w:val="5"/>
          </w:tcPr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Евалуација квалитета испланираног</w:t>
            </w:r>
          </w:p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502" w:type="pct"/>
            <w:gridSpan w:val="4"/>
          </w:tcPr>
          <w:p w:rsidR="002F1B89" w:rsidRPr="00EF2AAE" w:rsidRDefault="002F1B89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</w:tbl>
    <w:p w:rsidR="002F1B89" w:rsidRPr="00EF2AAE" w:rsidRDefault="002F1B89" w:rsidP="002F1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2F1B89" w:rsidRPr="00EF2AAE" w:rsidRDefault="002F1B89" w:rsidP="002F1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2F1B89" w:rsidRPr="00EF2AAE" w:rsidRDefault="002F1B89" w:rsidP="002F1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2F1B89" w:rsidRPr="00EF2AAE" w:rsidRDefault="002F1B89" w:rsidP="002F1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2F1B89" w:rsidRPr="00EF2AAE" w:rsidRDefault="002F1B89" w:rsidP="002F1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5351" w:type="pct"/>
        <w:tblInd w:w="-455" w:type="dxa"/>
        <w:tblLayout w:type="fixed"/>
        <w:tblLook w:val="04A0"/>
      </w:tblPr>
      <w:tblGrid>
        <w:gridCol w:w="1382"/>
        <w:gridCol w:w="1641"/>
        <w:gridCol w:w="1560"/>
        <w:gridCol w:w="1830"/>
        <w:gridCol w:w="635"/>
        <w:gridCol w:w="1103"/>
        <w:gridCol w:w="1647"/>
        <w:gridCol w:w="1833"/>
        <w:gridCol w:w="2470"/>
      </w:tblGrid>
      <w:tr w:rsidR="00793E1D" w:rsidRPr="00EF2AAE" w:rsidTr="009C1D7F">
        <w:tc>
          <w:tcPr>
            <w:tcW w:w="490" w:type="pct"/>
          </w:tcPr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582" w:type="pct"/>
          </w:tcPr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553" w:type="pct"/>
          </w:tcPr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ТИП</w:t>
            </w:r>
          </w:p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49" w:type="pct"/>
          </w:tcPr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ОБЛИК</w:t>
            </w:r>
          </w:p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584" w:type="pct"/>
          </w:tcPr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</w:t>
            </w:r>
          </w:p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649" w:type="pct"/>
          </w:tcPr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СТАНДАРДИ</w:t>
            </w:r>
          </w:p>
        </w:tc>
        <w:tc>
          <w:tcPr>
            <w:tcW w:w="876" w:type="pct"/>
          </w:tcPr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ИСХОДИ</w:t>
            </w:r>
          </w:p>
          <w:p w:rsidR="00793E1D" w:rsidRPr="00EF2AAE" w:rsidRDefault="00793E1D" w:rsidP="00E50F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Ученик је у стању да:</w:t>
            </w:r>
          </w:p>
        </w:tc>
      </w:tr>
      <w:tr w:rsidR="00793E1D" w:rsidRPr="00EF2AAE" w:rsidTr="009C1D7F">
        <w:tc>
          <w:tcPr>
            <w:tcW w:w="4124" w:type="pct"/>
            <w:gridSpan w:val="8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93E1D" w:rsidRPr="00EF2AAE" w:rsidRDefault="00793E1D" w:rsidP="00FE08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</w:t>
            </w: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ВЕЛИКЕ ЧЕЖЊЕ И НАДЕ  –  АПРИЛ</w:t>
            </w:r>
          </w:p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6" w:type="pct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105.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Језик: 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Независне реченице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индивидуални 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аналитичко- синтетичка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Српски језик, 177 – 178  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CJ.1.3.7. </w:t>
            </w:r>
          </w:p>
        </w:tc>
        <w:tc>
          <w:tcPr>
            <w:tcW w:w="876" w:type="pct"/>
          </w:tcPr>
          <w:p w:rsidR="003E2DC0" w:rsidRPr="00EF2AAE" w:rsidRDefault="00793E1D">
            <w:pPr>
              <w:spacing w:after="0"/>
              <w:ind w:left="164" w:hanging="16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користи садржаје из граматике обрађене у претходним разредима и да их повеже с новим градивом;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Зависне реченице –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lastRenderedPageBreak/>
              <w:t>изричне, намерне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Вежбање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аналитичко-синтетичка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178 – 180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CJ.1.3.7. </w:t>
            </w:r>
          </w:p>
        </w:tc>
        <w:tc>
          <w:tcPr>
            <w:tcW w:w="876" w:type="pct"/>
          </w:tcPr>
          <w:p w:rsidR="003E2DC0" w:rsidRPr="00EF2AAE" w:rsidRDefault="00793E1D">
            <w:pPr>
              <w:spacing w:after="0"/>
              <w:ind w:left="164" w:hanging="16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користи садржаје из граматике обрађене у претходним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разредима и да их повеже с новим градивом;</w:t>
            </w:r>
          </w:p>
        </w:tc>
      </w:tr>
      <w:tr w:rsidR="00793E1D" w:rsidRPr="00EF2AAE" w:rsidTr="009C1D7F">
        <w:trPr>
          <w:trHeight w:val="58"/>
        </w:trPr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107.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Aна Ристовић: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Гледајући у дрвеће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Oбрада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171– 173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CJ.1.4.4.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CJ.1.4.6. </w:t>
            </w:r>
            <w:r w:rsidRPr="00EF2AAE">
              <w:rPr>
                <w:color w:val="000000"/>
                <w:lang w:val="sr-Cyrl-CS"/>
              </w:rPr>
              <w:t xml:space="preserve">CJ.1.1.9.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CJ.2.4.5. CJ.3.4.4. CJ.3.4.5. </w:t>
            </w:r>
            <w:r w:rsidRPr="00EF2AAE">
              <w:rPr>
                <w:color w:val="000000"/>
                <w:lang w:val="sr-Cyrl-CS"/>
              </w:rPr>
              <w:t xml:space="preserve">CJ.3.4.6. </w:t>
            </w:r>
          </w:p>
        </w:tc>
        <w:tc>
          <w:tcPr>
            <w:tcW w:w="876" w:type="pct"/>
          </w:tcPr>
          <w:p w:rsidR="003E2DC0" w:rsidRPr="00EF2AAE" w:rsidRDefault="00793E1D">
            <w:pPr>
              <w:keepNext/>
              <w:spacing w:after="0"/>
              <w:ind w:left="164" w:hanging="164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разликује основне одлике стиха и строфе – укрштену, обгрљену и парну риму; слободни и везани стих; рефрен;</w:t>
            </w:r>
          </w:p>
          <w:p w:rsidR="00793E1D" w:rsidRPr="00EF2AAE" w:rsidRDefault="00793E1D" w:rsidP="00284138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:rsidR="00793E1D" w:rsidRPr="00EF2AAE" w:rsidRDefault="00793E1D" w:rsidP="00793E1D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разликује аутора књижевноуметничког текста од наратора, драмског лица или лирског субјекта;</w:t>
            </w:r>
          </w:p>
          <w:p w:rsidR="00793E1D" w:rsidRPr="00EF2AAE" w:rsidRDefault="00793E1D" w:rsidP="00FE08D7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идентификује језичко-стилска изражајна средства и разуме њихову функцију;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Мошо Одаловић: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Јеси ли знао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lastRenderedPageBreak/>
              <w:t>Црњанског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Обрада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173 – 175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CJ.1.4.4.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CJ.1.4.6. </w:t>
            </w:r>
            <w:r w:rsidRPr="00EF2AAE">
              <w:rPr>
                <w:color w:val="000000"/>
                <w:lang w:val="sr-Cyrl-CS"/>
              </w:rPr>
              <w:t xml:space="preserve">CJ.1.1.9. </w:t>
            </w:r>
            <w:r w:rsidRPr="00EF2AAE">
              <w:rPr>
                <w:rStyle w:val="Hyperlink"/>
                <w:color w:val="000000"/>
                <w:lang w:val="sr-Cyrl-CS"/>
              </w:rPr>
              <w:lastRenderedPageBreak/>
              <w:t xml:space="preserve">CJ.2.4.5. CJ.3.4.4. CJ.3.4.5. </w:t>
            </w:r>
            <w:r w:rsidRPr="00EF2AAE">
              <w:rPr>
                <w:color w:val="000000"/>
                <w:lang w:val="sr-Cyrl-CS"/>
              </w:rPr>
              <w:t xml:space="preserve">CJ.3.4.6. </w:t>
            </w:r>
          </w:p>
        </w:tc>
        <w:tc>
          <w:tcPr>
            <w:tcW w:w="876" w:type="pct"/>
          </w:tcPr>
          <w:p w:rsidR="003E2DC0" w:rsidRPr="00EF2AAE" w:rsidRDefault="00793E1D">
            <w:pPr>
              <w:keepNext/>
              <w:spacing w:after="0"/>
              <w:ind w:left="164" w:hanging="164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– разликује основне одлике стиха и строфе – укрштену,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обгрљену и парну риму; слободни и везани стих; рефрен;</w:t>
            </w:r>
          </w:p>
          <w:p w:rsidR="00793E1D" w:rsidRPr="00EF2AAE" w:rsidRDefault="00793E1D" w:rsidP="00793E1D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:rsidR="00793E1D" w:rsidRPr="00EF2AAE" w:rsidRDefault="00793E1D" w:rsidP="00793E1D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разликује аутора књижевноуметничког текста од наратора, драмског лица или лирског субјекта;</w:t>
            </w:r>
          </w:p>
          <w:p w:rsidR="003E2DC0" w:rsidRPr="00EF2AAE" w:rsidRDefault="003D5A97">
            <w:pPr>
              <w:ind w:left="164" w:hanging="164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 w:rsidR="00793E1D"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идентификује језичко-стилска изражајна средства и разуме њихову функцију;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109.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Расправа и есеј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,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230 – 235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CJ.3.2.3. </w:t>
            </w:r>
          </w:p>
        </w:tc>
        <w:tc>
          <w:tcPr>
            <w:tcW w:w="876" w:type="pct"/>
          </w:tcPr>
          <w:p w:rsidR="00793E1D" w:rsidRPr="00EF2AAE" w:rsidRDefault="00793E1D" w:rsidP="00793E1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напише приказ,  расправу и краћи есеј;</w:t>
            </w:r>
          </w:p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1D7F" w:rsidRPr="00EF2AAE" w:rsidTr="009C1D7F">
        <w:tc>
          <w:tcPr>
            <w:tcW w:w="5000" w:type="pct"/>
            <w:gridSpan w:val="9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ТЕМА: СВЕТЛОСТ УМА  –  АПРИЛ</w:t>
            </w:r>
          </w:p>
          <w:p w:rsidR="00793E1D" w:rsidRPr="00EF2AAE" w:rsidRDefault="00793E1D" w:rsidP="00793E1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110.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Зависне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lastRenderedPageBreak/>
              <w:t>реченице – односне, условне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Вежбање</w:t>
            </w:r>
          </w:p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аналитичко-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синтетичка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Српски језик, 178 – 180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CJ.1.3.7. </w:t>
            </w:r>
          </w:p>
        </w:tc>
        <w:tc>
          <w:tcPr>
            <w:tcW w:w="876" w:type="pct"/>
          </w:tcPr>
          <w:p w:rsidR="003E2DC0" w:rsidRPr="00EF2AAE" w:rsidRDefault="00793E1D">
            <w:pPr>
              <w:spacing w:after="0"/>
              <w:ind w:left="164" w:hanging="14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користи садржаје из граматике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обрађене у претходним разредима и да их повеже с новим градивом;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111.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Зависне реченице – месне, временске, поредбене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аналитичко-синтетичка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178 – 180</w:t>
            </w:r>
          </w:p>
        </w:tc>
        <w:tc>
          <w:tcPr>
            <w:tcW w:w="649" w:type="pct"/>
          </w:tcPr>
          <w:p w:rsidR="00793E1D" w:rsidRPr="00EF2AAE" w:rsidRDefault="00793E1D" w:rsidP="00BE4905">
            <w:pPr>
              <w:spacing w:after="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CJ.1.3.7.</w:t>
            </w:r>
          </w:p>
          <w:p w:rsidR="00793E1D" w:rsidRPr="00EF2AAE" w:rsidRDefault="00793E1D" w:rsidP="00BE4905">
            <w:pPr>
              <w:spacing w:after="0"/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793E1D" w:rsidRPr="00EF2AAE" w:rsidRDefault="00793E1D" w:rsidP="00BE4905">
            <w:pPr>
              <w:spacing w:after="0"/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793E1D" w:rsidRPr="00EF2AAE" w:rsidRDefault="00793E1D" w:rsidP="00BE4905">
            <w:pPr>
              <w:spacing w:after="0"/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793E1D" w:rsidRPr="00EF2AAE" w:rsidRDefault="00793E1D" w:rsidP="00BE4905">
            <w:pPr>
              <w:spacing w:after="0"/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793E1D" w:rsidRPr="00EF2AAE" w:rsidRDefault="00793E1D" w:rsidP="00BE4905">
            <w:pPr>
              <w:spacing w:after="0"/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793E1D" w:rsidRPr="00EF2AAE" w:rsidRDefault="00793E1D" w:rsidP="00BE4905">
            <w:pPr>
              <w:spacing w:after="0"/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793E1D" w:rsidRPr="00EF2AAE" w:rsidRDefault="00793E1D" w:rsidP="00BE4905">
            <w:pPr>
              <w:spacing w:after="0"/>
              <w:ind w:left="180"/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</w:p>
          <w:p w:rsidR="00793E1D" w:rsidRPr="00EF2AAE" w:rsidRDefault="00793E1D" w:rsidP="00BE4905">
            <w:pPr>
              <w:spacing w:after="0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793E1D" w:rsidRPr="00EF2AAE" w:rsidRDefault="00793E1D" w:rsidP="00BE4905">
            <w:pPr>
              <w:spacing w:after="0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6" w:type="pct"/>
          </w:tcPr>
          <w:p w:rsidR="00793E1D" w:rsidRPr="00EF2AAE" w:rsidRDefault="00793E1D" w:rsidP="00284138">
            <w:pPr>
              <w:spacing w:after="0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користи садржаје из граматике обрађене у претходним разредима и да их повеже с новим градивом;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112.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Интерпункција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тест метода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194 – 200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CJ.1.2.8. </w:t>
            </w:r>
          </w:p>
        </w:tc>
        <w:tc>
          <w:tcPr>
            <w:tcW w:w="876" w:type="pct"/>
          </w:tcPr>
          <w:p w:rsidR="003E2DC0" w:rsidRPr="00EF2AAE" w:rsidRDefault="00793E1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57"/>
              </w:tabs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доследно примениправописну норму;</w:t>
            </w:r>
          </w:p>
          <w:p w:rsidR="00793E1D" w:rsidRPr="00EF2AAE" w:rsidRDefault="00793E1D" w:rsidP="009D2D0C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113.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Доситеј Обрадовић: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Живот и прикљученија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179 – 183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CJ.1.4.5. CJ.1.4.8. </w:t>
            </w:r>
            <w:r w:rsidRPr="00EF2AAE">
              <w:rPr>
                <w:color w:val="000000"/>
                <w:lang w:val="sr-Cyrl-CS"/>
              </w:rPr>
              <w:br/>
              <w:t xml:space="preserve">CJ.1.1.9. CJ.2.4.1. CJ.2.4.2. CJ.2.4.4. CJ.2.4.8. CJ.2.4.9. </w:t>
            </w:r>
          </w:p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CJ.3.4.1.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CJ.3.4.2. </w:t>
            </w:r>
          </w:p>
        </w:tc>
        <w:tc>
          <w:tcPr>
            <w:tcW w:w="876" w:type="pct"/>
          </w:tcPr>
          <w:p w:rsidR="00793E1D" w:rsidRPr="00EF2AAE" w:rsidRDefault="00793E1D" w:rsidP="00793E1D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793E1D" w:rsidRPr="00EF2AAE" w:rsidRDefault="00793E1D" w:rsidP="00284138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чита с разумевањем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различите врсте текстова и коментарише их, у складу са узрастом;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114.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Милутин Миланковић: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Кроз васиону и векове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183 – 186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CJ.2.4.1. CJ.2.4.4. CJ.2.4.8. </w:t>
            </w:r>
            <w:r w:rsidRPr="00EF2AAE">
              <w:rPr>
                <w:color w:val="000000"/>
                <w:lang w:val="sr-Cyrl-CS"/>
              </w:rPr>
              <w:br/>
              <w:t xml:space="preserve">CJ.2.4.9. </w:t>
            </w:r>
          </w:p>
        </w:tc>
        <w:tc>
          <w:tcPr>
            <w:tcW w:w="876" w:type="pct"/>
          </w:tcPr>
          <w:p w:rsidR="00793E1D" w:rsidRPr="00EF2AAE" w:rsidRDefault="00793E1D" w:rsidP="00793E1D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793E1D" w:rsidRPr="00EF2AAE" w:rsidRDefault="00793E1D" w:rsidP="00284138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чита с разумевањем различите врсте текстова и коментарише их, у складу са узрастом;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115.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Зависне реченице – допусне, узрочне, последичне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аналитичко-синтетичка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178 – 184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CJ.1.3.7. </w:t>
            </w:r>
          </w:p>
        </w:tc>
        <w:tc>
          <w:tcPr>
            <w:tcW w:w="876" w:type="pct"/>
          </w:tcPr>
          <w:p w:rsidR="003E2DC0" w:rsidRPr="00EF2AAE" w:rsidRDefault="00793E1D">
            <w:pPr>
              <w:spacing w:after="0"/>
              <w:ind w:left="164" w:hanging="16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користи садржаје из граматике обрађене у претходним разредима и да их повеже с новим градивом;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116.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Језик: Контролни задатак, реченице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Тест метода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177 – 184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CJ.1.3.7. </w:t>
            </w:r>
          </w:p>
        </w:tc>
        <w:tc>
          <w:tcPr>
            <w:tcW w:w="876" w:type="pct"/>
          </w:tcPr>
          <w:p w:rsidR="003E2DC0" w:rsidRPr="00EF2AAE" w:rsidRDefault="00793E1D">
            <w:pPr>
              <w:spacing w:after="0"/>
              <w:ind w:left="164" w:hanging="16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користи садржаје из граматике обрађене у претходним разредима и да их повеже с новим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градивом;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117.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Милош Црњански: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Роман о Лондону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186 – 191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CJ.1.4.8. CJ.1.1.9. CJ.2.4.1. CJ.2.4.4. </w:t>
            </w:r>
          </w:p>
        </w:tc>
        <w:tc>
          <w:tcPr>
            <w:tcW w:w="876" w:type="pct"/>
          </w:tcPr>
          <w:p w:rsidR="003E2DC0" w:rsidRPr="00EF2AAE" w:rsidRDefault="00793E1D">
            <w:pPr>
              <w:numPr>
                <w:ilvl w:val="0"/>
                <w:numId w:val="7"/>
              </w:numPr>
              <w:spacing w:after="0"/>
              <w:ind w:left="16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3E2DC0" w:rsidRPr="00EF2AAE" w:rsidRDefault="00793E1D">
            <w:pPr>
              <w:numPr>
                <w:ilvl w:val="0"/>
                <w:numId w:val="7"/>
              </w:numPr>
              <w:spacing w:after="0"/>
              <w:ind w:left="164" w:hanging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чита са разумевањем различите врсте текстова и коментарише их, у складу са узрастом;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118.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Иво Андрић: 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Деца</w:t>
            </w:r>
          </w:p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191 – 209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CJ.1.4.5. CJ.1.4.8. CJ.1.1.9. CJ.2.4.1. CJ.2.4.2. </w:t>
            </w:r>
          </w:p>
          <w:p w:rsidR="00793E1D" w:rsidRPr="00EF2AAE" w:rsidRDefault="00793E1D" w:rsidP="009D2D0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CJ.3.4.1.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CJ.3.4.2. </w:t>
            </w:r>
          </w:p>
        </w:tc>
        <w:tc>
          <w:tcPr>
            <w:tcW w:w="876" w:type="pct"/>
          </w:tcPr>
          <w:p w:rsidR="00793E1D" w:rsidRPr="00EF2AAE" w:rsidRDefault="00793E1D" w:rsidP="00793E1D">
            <w:pPr>
              <w:numPr>
                <w:ilvl w:val="0"/>
                <w:numId w:val="3"/>
              </w:numPr>
              <w:spacing w:after="0"/>
              <w:ind w:left="180" w:hanging="18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793E1D" w:rsidRPr="00EF2AAE" w:rsidRDefault="00793E1D" w:rsidP="00BE4905">
            <w:pPr>
              <w:numPr>
                <w:ilvl w:val="0"/>
                <w:numId w:val="3"/>
              </w:numPr>
              <w:spacing w:after="0"/>
              <w:ind w:left="180" w:hanging="18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чита с разумевањем различите врсте текстова и коментарише их, у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складу са узрастом;</w:t>
            </w: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119.</w:t>
            </w:r>
          </w:p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Домаћи задатак (Мали људи које ми зовемо именицом деца)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CJ.1.2.2. CJ.1.2.3. CJ.1.2.7. CJ.2.2.1. CJ.3.2.5. </w:t>
            </w:r>
          </w:p>
        </w:tc>
        <w:tc>
          <w:tcPr>
            <w:tcW w:w="876" w:type="pct"/>
          </w:tcPr>
          <w:p w:rsidR="00793E1D" w:rsidRPr="00EF2AAE" w:rsidRDefault="00793E1D" w:rsidP="00793E1D">
            <w:pPr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доследно примени правописну норму;</w:t>
            </w:r>
          </w:p>
          <w:p w:rsidR="00793E1D" w:rsidRPr="00EF2AAE" w:rsidRDefault="00793E1D" w:rsidP="009D2D0C">
            <w:pPr>
              <w:keepNext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93E1D" w:rsidRPr="00EF2AAE" w:rsidTr="009C1D7F">
        <w:tc>
          <w:tcPr>
            <w:tcW w:w="490" w:type="pct"/>
          </w:tcPr>
          <w:p w:rsidR="00793E1D" w:rsidRPr="00EF2AAE" w:rsidRDefault="00793E1D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120.</w:t>
            </w:r>
          </w:p>
        </w:tc>
        <w:tc>
          <w:tcPr>
            <w:tcW w:w="582" w:type="pct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Језичка култура: </w:t>
            </w:r>
          </w:p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још знам о Андрићу и Црњанском</w:t>
            </w:r>
          </w:p>
        </w:tc>
        <w:tc>
          <w:tcPr>
            <w:tcW w:w="553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49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16" w:type="pct"/>
            <w:gridSpan w:val="2"/>
          </w:tcPr>
          <w:p w:rsidR="00793E1D" w:rsidRPr="00EF2AAE" w:rsidRDefault="00793E1D" w:rsidP="003972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4" w:type="pct"/>
          </w:tcPr>
          <w:p w:rsidR="00793E1D" w:rsidRPr="00EF2AAE" w:rsidRDefault="00793E1D" w:rsidP="00397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Читанка, Правопис</w:t>
            </w:r>
          </w:p>
        </w:tc>
        <w:tc>
          <w:tcPr>
            <w:tcW w:w="649" w:type="pct"/>
          </w:tcPr>
          <w:p w:rsidR="00793E1D" w:rsidRPr="00EF2AAE" w:rsidRDefault="00793E1D" w:rsidP="009D2D0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CJ.1.2.2.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CJ.1.2.3. CJ.2.2.1. </w:t>
            </w:r>
          </w:p>
        </w:tc>
        <w:tc>
          <w:tcPr>
            <w:tcW w:w="876" w:type="pct"/>
          </w:tcPr>
          <w:p w:rsidR="00793E1D" w:rsidRPr="00EF2AAE" w:rsidRDefault="00793E1D" w:rsidP="0028413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пише и говори поштујући карактеристике  различитих функционалних стилова.</w:t>
            </w:r>
          </w:p>
        </w:tc>
      </w:tr>
      <w:tr w:rsidR="009C1D7F" w:rsidRPr="00EF2AAE" w:rsidTr="009C1D7F">
        <w:tc>
          <w:tcPr>
            <w:tcW w:w="5000" w:type="pct"/>
            <w:gridSpan w:val="9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Остварени резултати на крају месеца</w:t>
            </w:r>
          </w:p>
        </w:tc>
      </w:tr>
      <w:tr w:rsidR="00793E1D" w:rsidRPr="00EF2AAE" w:rsidTr="009C1D7F">
        <w:tc>
          <w:tcPr>
            <w:tcW w:w="2499" w:type="pct"/>
            <w:gridSpan w:val="5"/>
          </w:tcPr>
          <w:p w:rsidR="00793E1D" w:rsidRPr="00EF2AAE" w:rsidRDefault="00793E1D" w:rsidP="00F334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Исходи</w:t>
            </w:r>
          </w:p>
          <w:p w:rsidR="00793E1D" w:rsidRPr="00EF2AAE" w:rsidRDefault="00793E1D" w:rsidP="00F3347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Ученик је у стању да:</w:t>
            </w:r>
          </w:p>
        </w:tc>
        <w:tc>
          <w:tcPr>
            <w:tcW w:w="2501" w:type="pct"/>
            <w:gridSpan w:val="4"/>
          </w:tcPr>
          <w:p w:rsidR="00793E1D" w:rsidRPr="00EF2AAE" w:rsidRDefault="00793E1D" w:rsidP="00793E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истакне универзалне вредности књижевног дела и повеже их са сопственим искуством и околностима у којима живи; </w:t>
            </w:r>
          </w:p>
          <w:p w:rsidR="00793E1D" w:rsidRPr="00EF2AAE" w:rsidRDefault="00793E1D" w:rsidP="00793E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чита с разумевањем различите врсте текстова и коментарише их, у складу са узрастом;</w:t>
            </w:r>
          </w:p>
          <w:p w:rsidR="00793E1D" w:rsidRPr="00EF2AAE" w:rsidRDefault="00793E1D" w:rsidP="00793E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користи садржаје из граматике обрађене у претходним разредима и повеже их са новим градивом; </w:t>
            </w:r>
          </w:p>
          <w:p w:rsidR="00793E1D" w:rsidRPr="00EF2AAE" w:rsidRDefault="00793E1D" w:rsidP="00793E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доследно примени правописну норму;</w:t>
            </w:r>
          </w:p>
          <w:p w:rsidR="00793E1D" w:rsidRPr="00EF2AAE" w:rsidRDefault="00793E1D" w:rsidP="0039724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пише и говори поштујући карактеристике различитих функционалних стилова.</w:t>
            </w:r>
          </w:p>
        </w:tc>
      </w:tr>
      <w:tr w:rsidR="00793E1D" w:rsidRPr="00EF2AAE" w:rsidTr="009C1D7F">
        <w:tc>
          <w:tcPr>
            <w:tcW w:w="2499" w:type="pct"/>
            <w:gridSpan w:val="5"/>
          </w:tcPr>
          <w:p w:rsidR="00793E1D" w:rsidRPr="00EF2AAE" w:rsidRDefault="00793E1D" w:rsidP="008658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Међупредметна корелација</w:t>
            </w:r>
          </w:p>
          <w:p w:rsidR="00793E1D" w:rsidRPr="00EF2AAE" w:rsidRDefault="00793E1D" w:rsidP="008658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501" w:type="pct"/>
            <w:gridSpan w:val="4"/>
          </w:tcPr>
          <w:p w:rsidR="00793E1D" w:rsidRPr="00EF2AAE" w:rsidRDefault="00793E1D" w:rsidP="008658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сви друштвено-хуманистички предмети, сви природни предмети осим хемије, изборни предмети – грађанско васпитање и веронаука</w:t>
            </w:r>
          </w:p>
        </w:tc>
      </w:tr>
      <w:tr w:rsidR="00793E1D" w:rsidRPr="00EF2AAE" w:rsidTr="009C1D7F">
        <w:tc>
          <w:tcPr>
            <w:tcW w:w="2499" w:type="pct"/>
            <w:gridSpan w:val="5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Евалуација квалитета испланираног</w:t>
            </w:r>
          </w:p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501" w:type="pct"/>
            <w:gridSpan w:val="4"/>
          </w:tcPr>
          <w:p w:rsidR="00793E1D" w:rsidRPr="00EF2AAE" w:rsidRDefault="00793E1D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</w:tbl>
    <w:p w:rsidR="00793E1D" w:rsidRPr="00EF2AAE" w:rsidRDefault="00793E1D" w:rsidP="0079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793E1D" w:rsidRPr="00EF2AAE" w:rsidRDefault="00793E1D" w:rsidP="0079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793E1D" w:rsidRPr="00EF2AAE" w:rsidRDefault="00793E1D" w:rsidP="0079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793E1D" w:rsidRPr="00EF2AAE" w:rsidRDefault="00793E1D" w:rsidP="0079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793E1D" w:rsidRPr="00EF2AAE" w:rsidRDefault="00793E1D" w:rsidP="00793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5351" w:type="pct"/>
        <w:tblInd w:w="-365" w:type="dxa"/>
        <w:tblLayout w:type="fixed"/>
        <w:tblLook w:val="04A0"/>
      </w:tblPr>
      <w:tblGrid>
        <w:gridCol w:w="1098"/>
        <w:gridCol w:w="1830"/>
        <w:gridCol w:w="1560"/>
        <w:gridCol w:w="1740"/>
        <w:gridCol w:w="90"/>
        <w:gridCol w:w="640"/>
        <w:gridCol w:w="1190"/>
        <w:gridCol w:w="1647"/>
        <w:gridCol w:w="1833"/>
        <w:gridCol w:w="2473"/>
      </w:tblGrid>
      <w:tr w:rsidR="000B48BA" w:rsidRPr="00EF2AAE" w:rsidTr="009D2D0C">
        <w:tc>
          <w:tcPr>
            <w:tcW w:w="389" w:type="pct"/>
          </w:tcPr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49" w:type="pct"/>
          </w:tcPr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553" w:type="pct"/>
          </w:tcPr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ТИП</w:t>
            </w:r>
          </w:p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ОБЛИК</w:t>
            </w:r>
          </w:p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584" w:type="pct"/>
          </w:tcPr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</w:t>
            </w:r>
          </w:p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649" w:type="pct"/>
          </w:tcPr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СТАНДАРДИ</w:t>
            </w:r>
          </w:p>
        </w:tc>
        <w:tc>
          <w:tcPr>
            <w:tcW w:w="877" w:type="pct"/>
          </w:tcPr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ИСХОДИ</w:t>
            </w:r>
          </w:p>
          <w:p w:rsidR="000B48BA" w:rsidRPr="00EF2AAE" w:rsidRDefault="000B48BA" w:rsidP="000B48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Ученик је у стању да:</w:t>
            </w:r>
          </w:p>
        </w:tc>
      </w:tr>
      <w:tr w:rsidR="000B48BA" w:rsidRPr="00EF2AAE" w:rsidTr="000B48BA">
        <w:trPr>
          <w:trHeight w:val="827"/>
        </w:trPr>
        <w:tc>
          <w:tcPr>
            <w:tcW w:w="4123" w:type="pct"/>
            <w:gridSpan w:val="9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</w:t>
            </w: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РАДОСТ ЧИТАЊА  –  МАЈ</w:t>
            </w:r>
          </w:p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121.</w:t>
            </w:r>
          </w:p>
        </w:tc>
        <w:tc>
          <w:tcPr>
            <w:tcW w:w="649" w:type="pct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Акценат, краткосилазни и краткоузлазни</w:t>
            </w:r>
          </w:p>
        </w:tc>
        <w:tc>
          <w:tcPr>
            <w:tcW w:w="553" w:type="pct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 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аналитичко- синтетичка</w:t>
            </w:r>
          </w:p>
        </w:tc>
        <w:tc>
          <w:tcPr>
            <w:tcW w:w="584" w:type="pct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Српски језик, 243 – 247 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CJ.1.3.2. CJ.1.3.3. </w:t>
            </w:r>
          </w:p>
        </w:tc>
        <w:tc>
          <w:tcPr>
            <w:tcW w:w="877" w:type="pct"/>
          </w:tcPr>
          <w:p w:rsidR="003E2DC0" w:rsidRPr="00EF2AAE" w:rsidRDefault="000B48B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57"/>
              </w:tabs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примени основна правила о распореду акцената;</w:t>
            </w: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122.</w:t>
            </w:r>
          </w:p>
        </w:tc>
        <w:tc>
          <w:tcPr>
            <w:tcW w:w="649" w:type="pct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Генитивни знак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 дијалошка</w:t>
            </w:r>
          </w:p>
        </w:tc>
        <w:tc>
          <w:tcPr>
            <w:tcW w:w="584" w:type="pct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190 – 191</w:t>
            </w:r>
          </w:p>
        </w:tc>
        <w:tc>
          <w:tcPr>
            <w:tcW w:w="649" w:type="pct"/>
          </w:tcPr>
          <w:p w:rsidR="000B48BA" w:rsidRPr="00EF2AAE" w:rsidRDefault="000B48BA" w:rsidP="00F600FE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CJ.1.3.2. CJ.1.3.3. </w:t>
            </w:r>
          </w:p>
        </w:tc>
        <w:tc>
          <w:tcPr>
            <w:tcW w:w="877" w:type="pct"/>
          </w:tcPr>
          <w:p w:rsidR="000B48BA" w:rsidRPr="00EF2AAE" w:rsidRDefault="000B48BA" w:rsidP="0028413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доследно примени правописну норму;</w:t>
            </w:r>
          </w:p>
        </w:tc>
      </w:tr>
      <w:tr w:rsidR="000B48BA" w:rsidRPr="00EF2AAE" w:rsidTr="009D2D0C">
        <w:trPr>
          <w:trHeight w:val="58"/>
        </w:trPr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123.</w:t>
            </w:r>
          </w:p>
        </w:tc>
        <w:tc>
          <w:tcPr>
            <w:tcW w:w="649" w:type="pct"/>
          </w:tcPr>
          <w:p w:rsidR="000B48BA" w:rsidRPr="00EF2AAE" w:rsidRDefault="000B48BA" w:rsidP="0028413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Ричард Бах: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Галеб Џонатан Ливингстон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2841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84" w:type="pct"/>
          </w:tcPr>
          <w:p w:rsidR="000B48BA" w:rsidRPr="00EF2AAE" w:rsidRDefault="000B48BA" w:rsidP="00284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213 – 217</w:t>
            </w:r>
          </w:p>
        </w:tc>
        <w:tc>
          <w:tcPr>
            <w:tcW w:w="649" w:type="pct"/>
          </w:tcPr>
          <w:p w:rsidR="000B48BA" w:rsidRPr="00EF2AAE" w:rsidRDefault="000B48BA" w:rsidP="00F600FE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CJ.3.4.7.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  <w:p w:rsidR="000B48BA" w:rsidRPr="00EF2AAE" w:rsidRDefault="000B48BA" w:rsidP="00284138">
            <w:pPr>
              <w:spacing w:after="0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3E2DC0" w:rsidRPr="00EF2AAE" w:rsidRDefault="000B48BA">
            <w:pPr>
              <w:ind w:left="21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 саразумевањем    књижевноуметничке текстове и остале типове текстова, примењујући различите стратегије читања; </w:t>
            </w:r>
          </w:p>
          <w:p w:rsidR="000B48BA" w:rsidRPr="00EF2AAE" w:rsidRDefault="000B48BA" w:rsidP="000B48BA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тумачи значења, као и 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0B48BA" w:rsidRPr="00EF2AAE" w:rsidRDefault="000B48BA" w:rsidP="0028413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124.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Дино Буцати: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Колумбар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84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217  – 222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CJ.1.4.8. CJ.1.1.9. CJ.2.4.1. CJ.2.4.2. CJ.3.4.7.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  <w:p w:rsidR="000B48BA" w:rsidRPr="00EF2AAE" w:rsidRDefault="000B48BA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0B48BA" w:rsidRPr="00EF2AAE" w:rsidRDefault="000B48BA" w:rsidP="000B48BA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 с разумевањем књижевноуметничке текстове и остале типове текстова, примењујући различите стратегије читања; </w:t>
            </w:r>
          </w:p>
          <w:p w:rsidR="000B48BA" w:rsidRPr="00EF2AAE" w:rsidRDefault="000B48BA" w:rsidP="000B48BA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0B48BA" w:rsidRPr="00EF2AAE" w:rsidRDefault="000B48BA" w:rsidP="0028413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125.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Преношење акцента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монолошка, текст метода</w:t>
            </w:r>
          </w:p>
        </w:tc>
        <w:tc>
          <w:tcPr>
            <w:tcW w:w="584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248 – 250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CJ.1.3.2. CJ.1.3.3. </w:t>
            </w:r>
          </w:p>
        </w:tc>
        <w:tc>
          <w:tcPr>
            <w:tcW w:w="877" w:type="pct"/>
          </w:tcPr>
          <w:p w:rsidR="003E2DC0" w:rsidRPr="00EF2AAE" w:rsidRDefault="000B48BA">
            <w:pPr>
              <w:spacing w:after="0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– повеже граматичке појмове обрађене у претходним разредима с новим наставним садржајима;</w:t>
            </w: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126.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Херман Хесе: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Магија књиге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метода</w:t>
            </w:r>
          </w:p>
        </w:tc>
        <w:tc>
          <w:tcPr>
            <w:tcW w:w="584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222 – 224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CJ.1.4.8. CJ.1.1.9. CJ.2.4.1. CJ.2.4.2. CJ.3.4.7.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0B48BA" w:rsidRPr="00EF2AAE" w:rsidRDefault="000B48BA" w:rsidP="000B48BA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 с разумевањем књижевноуметничке текстове и остале типове текстова, примењујући различите стратегије читања; </w:t>
            </w:r>
          </w:p>
          <w:p w:rsidR="000B48BA" w:rsidRPr="00EF2AAE" w:rsidRDefault="000B48BA" w:rsidP="000B48BA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0B48BA" w:rsidRPr="00EF2AAE" w:rsidRDefault="000B48BA" w:rsidP="00F600F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127.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Домаћи задатак: </w:t>
            </w:r>
          </w:p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из мојих књига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 истраживачка</w:t>
            </w:r>
          </w:p>
        </w:tc>
        <w:tc>
          <w:tcPr>
            <w:tcW w:w="584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Читанка, 213 – 223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CJ.2.2.1. </w:t>
            </w:r>
          </w:p>
          <w:p w:rsidR="000B48BA" w:rsidRPr="00EF2AAE" w:rsidRDefault="000B48BA" w:rsidP="00F600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B48BA" w:rsidRPr="00EF2AAE" w:rsidRDefault="000B48BA" w:rsidP="009D2D0C">
            <w:pPr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3E2DC0" w:rsidRPr="00EF2AAE" w:rsidRDefault="000B48BA">
            <w:pPr>
              <w:widowControl w:val="0"/>
              <w:tabs>
                <w:tab w:val="left" w:pos="157"/>
              </w:tabs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пише и говори поштујући карактеристике  различитих функционалних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стилова;</w:t>
            </w: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128.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Tрећи писмени задатак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17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681" w:type="pct"/>
            <w:gridSpan w:val="3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4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649" w:type="pct"/>
          </w:tcPr>
          <w:p w:rsidR="000B48BA" w:rsidRPr="00EF2AAE" w:rsidRDefault="000B48BA" w:rsidP="00F600FE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CJ.1.2.1. CJ.1.2.2. CJ.1.2.3. CJ.2.2.1.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CJ.2.2.5.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</w:tc>
        <w:tc>
          <w:tcPr>
            <w:tcW w:w="877" w:type="pct"/>
          </w:tcPr>
          <w:p w:rsidR="003E2DC0" w:rsidRPr="00EF2AAE" w:rsidRDefault="000B48BA">
            <w:pPr>
              <w:widowControl w:val="0"/>
              <w:tabs>
                <w:tab w:val="left" w:pos="219"/>
              </w:tabs>
              <w:spacing w:after="0"/>
              <w:ind w:left="219" w:hanging="14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пише и говори поштујући карактеристике  различитих функционалних стилова;</w:t>
            </w: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129.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Исправка писменог задатка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4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9" w:type="pct"/>
          </w:tcPr>
          <w:p w:rsidR="000B48BA" w:rsidRPr="00EF2AAE" w:rsidRDefault="000B48B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CJ.1.2.1. CJ.1.2.2. CJ.1.2.3. CJ.2.2.1. </w:t>
            </w: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CJ.2.2.5. </w:t>
            </w:r>
            <w:r w:rsidRPr="00EF2AAE">
              <w:rPr>
                <w:color w:val="000000"/>
                <w:lang w:val="sr-Cyrl-CS"/>
              </w:rPr>
              <w:t xml:space="preserve">CJ.3.2.5. </w:t>
            </w:r>
          </w:p>
        </w:tc>
        <w:tc>
          <w:tcPr>
            <w:tcW w:w="877" w:type="pct"/>
          </w:tcPr>
          <w:p w:rsidR="003E2DC0" w:rsidRPr="00EF2AAE" w:rsidRDefault="000B48BA">
            <w:pPr>
              <w:widowControl w:val="0"/>
              <w:tabs>
                <w:tab w:val="left" w:pos="157"/>
              </w:tabs>
              <w:spacing w:after="0"/>
              <w:ind w:left="219" w:hanging="14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 пише и говори поштујући карактеристике  различитих функционалних стилова;</w:t>
            </w: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130.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Исправка писменог задатка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</w:t>
            </w:r>
          </w:p>
        </w:tc>
        <w:tc>
          <w:tcPr>
            <w:tcW w:w="584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Правопис</w:t>
            </w:r>
          </w:p>
        </w:tc>
        <w:tc>
          <w:tcPr>
            <w:tcW w:w="649" w:type="pct"/>
          </w:tcPr>
          <w:p w:rsidR="000B48BA" w:rsidRPr="00EF2AAE" w:rsidRDefault="000B48BA" w:rsidP="00F600FE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CJ.1.2.1. </w:t>
            </w:r>
          </w:p>
          <w:p w:rsidR="000B48BA" w:rsidRPr="00EF2AAE" w:rsidRDefault="000B48BA" w:rsidP="00F600FE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зна и користи оба писма (ћирилицу и латиницу)</w:t>
            </w:r>
          </w:p>
          <w:p w:rsidR="000B48BA" w:rsidRPr="00EF2AAE" w:rsidRDefault="000B48BA" w:rsidP="00F600FE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br/>
              <w:t>CJ.1.2.2. саставља разумљиву, граматички исправну реченицу</w:t>
            </w:r>
          </w:p>
          <w:p w:rsidR="000B48BA" w:rsidRPr="00EF2AAE" w:rsidRDefault="000B48BA" w:rsidP="00F600FE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br/>
              <w:t xml:space="preserve">CJ.1.2.3. саставља једноставан наративни и дескриптивни </w:t>
            </w:r>
            <w:r w:rsidRPr="00EF2AAE">
              <w:rPr>
                <w:color w:val="000000"/>
                <w:lang w:val="sr-Cyrl-CS"/>
              </w:rPr>
              <w:lastRenderedPageBreak/>
              <w:t>текст и уме да га организује у смисаоне целине (уводни, средишњи и завршни део текста)</w:t>
            </w:r>
          </w:p>
          <w:p w:rsidR="00F600FE" w:rsidRPr="00EF2AAE" w:rsidRDefault="00F600FE" w:rsidP="00F600FE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</w:p>
          <w:p w:rsidR="000B48BA" w:rsidRPr="00EF2AAE" w:rsidRDefault="000B48BA" w:rsidP="00F600FE">
            <w:pPr>
              <w:pStyle w:val="NormalWeb"/>
              <w:shd w:val="clear" w:color="auto" w:fill="FFFFFF"/>
              <w:spacing w:before="0" w:after="0"/>
              <w:rPr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>CJ.2.2.1. саставља  наративни и дескриптивни текст, који је јединствен, кохерентан и унутар себе повезан</w:t>
            </w:r>
          </w:p>
          <w:p w:rsidR="000B48BA" w:rsidRPr="00EF2AAE" w:rsidRDefault="000B48BA" w:rsidP="00F600FE">
            <w:pPr>
              <w:pStyle w:val="NormalWeb"/>
              <w:shd w:val="clear" w:color="auto" w:fill="FFFFFF"/>
              <w:spacing w:before="0" w:after="0"/>
              <w:rPr>
                <w:rStyle w:val="Hyperlink"/>
                <w:color w:val="000000"/>
                <w:lang w:val="sr-Cyrl-CS"/>
              </w:rPr>
            </w:pPr>
            <w:r w:rsidRPr="00EF2AAE">
              <w:rPr>
                <w:color w:val="000000"/>
                <w:lang w:val="sr-Cyrl-CS"/>
              </w:rPr>
              <w:br/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CJ.2.2.5. </w:t>
            </w:r>
          </w:p>
          <w:p w:rsidR="000B48BA" w:rsidRPr="00EF2AAE" w:rsidRDefault="000B48BA" w:rsidP="00F600FE">
            <w:pPr>
              <w:pStyle w:val="NormalWeb"/>
              <w:shd w:val="clear" w:color="auto" w:fill="FFFFFF"/>
              <w:spacing w:before="0" w:after="0"/>
              <w:rPr>
                <w:rStyle w:val="Hyperlink"/>
                <w:color w:val="000000"/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t>зна правописну норму и примењује је у већини случајева</w:t>
            </w:r>
          </w:p>
          <w:p w:rsidR="00F600FE" w:rsidRPr="00EF2AAE" w:rsidRDefault="00F600FE" w:rsidP="00F600FE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</w:p>
          <w:p w:rsidR="000B48BA" w:rsidRPr="00EF2AAE" w:rsidRDefault="000B48BA" w:rsidP="00F600F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CJ.3.2.5. </w:t>
            </w:r>
          </w:p>
          <w:p w:rsidR="000B48BA" w:rsidRPr="00EF2AAE" w:rsidRDefault="000B48BA" w:rsidP="00F600F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зна и доследно примењује правописну норму</w:t>
            </w:r>
          </w:p>
        </w:tc>
        <w:tc>
          <w:tcPr>
            <w:tcW w:w="877" w:type="pct"/>
          </w:tcPr>
          <w:p w:rsidR="003E2DC0" w:rsidRPr="00EF2AAE" w:rsidRDefault="000B48BA">
            <w:pPr>
              <w:widowControl w:val="0"/>
              <w:tabs>
                <w:tab w:val="left" w:pos="157"/>
              </w:tabs>
              <w:ind w:left="219" w:hanging="2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– пише и говори поштујући карактеристике  различитих функционалних стилова;</w:t>
            </w: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131.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Бранко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Миљковић: </w:t>
            </w: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Критика метафоре;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Војислав Карановић: </w:t>
            </w:r>
          </w:p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 читању поезије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Обрада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Фронтални,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индивидуални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Дијалошка,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монолошка</w:t>
            </w:r>
          </w:p>
        </w:tc>
        <w:tc>
          <w:tcPr>
            <w:tcW w:w="584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Читанка, 227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– 228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rStyle w:val="Hyperlink"/>
                <w:color w:val="000000"/>
                <w:lang w:val="sr-Cyrl-CS"/>
              </w:rPr>
              <w:lastRenderedPageBreak/>
              <w:t xml:space="preserve">CJ.1.4.1. </w:t>
            </w:r>
            <w:r w:rsidRPr="00EF2AAE">
              <w:rPr>
                <w:color w:val="000000"/>
                <w:lang w:val="sr-Cyrl-CS"/>
              </w:rPr>
              <w:t xml:space="preserve">CJ.1.4.8. </w:t>
            </w:r>
            <w:r w:rsidRPr="00EF2AAE">
              <w:rPr>
                <w:color w:val="000000"/>
                <w:lang w:val="sr-Cyrl-CS"/>
              </w:rPr>
              <w:lastRenderedPageBreak/>
              <w:t xml:space="preserve">CJ.1.1.9. </w:t>
            </w:r>
          </w:p>
          <w:p w:rsidR="000B48BA" w:rsidRPr="00EF2AAE" w:rsidRDefault="000B48BA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CJ.2.4.1. CJ.2.4.2. CJ.3.4.7.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CJ.3.4.8. </w:t>
            </w:r>
          </w:p>
        </w:tc>
        <w:tc>
          <w:tcPr>
            <w:tcW w:w="877" w:type="pct"/>
          </w:tcPr>
          <w:p w:rsidR="000B48BA" w:rsidRPr="00EF2AAE" w:rsidRDefault="000B48BA" w:rsidP="000B48BA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тумачи значења,као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  <w:p w:rsidR="000B48BA" w:rsidRPr="00EF2AAE" w:rsidRDefault="000B48BA" w:rsidP="00F33472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</w:tc>
      </w:tr>
      <w:tr w:rsidR="000B48BA" w:rsidRPr="00EF2AAE" w:rsidTr="009D2D0C">
        <w:tc>
          <w:tcPr>
            <w:tcW w:w="38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132.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Језик: </w:t>
            </w:r>
          </w:p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Акценат страних речи, акценатски дублети</w:t>
            </w:r>
          </w:p>
        </w:tc>
        <w:tc>
          <w:tcPr>
            <w:tcW w:w="553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49" w:type="pct"/>
            <w:gridSpan w:val="2"/>
          </w:tcPr>
          <w:p w:rsidR="000B48BA" w:rsidRPr="00EF2AAE" w:rsidRDefault="000B48BA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монолошка, текст метода</w:t>
            </w:r>
          </w:p>
        </w:tc>
        <w:tc>
          <w:tcPr>
            <w:tcW w:w="584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250 – 253</w:t>
            </w:r>
          </w:p>
        </w:tc>
        <w:tc>
          <w:tcPr>
            <w:tcW w:w="649" w:type="pct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CJ.1.3.2. CJ.1.3.3. </w:t>
            </w:r>
          </w:p>
        </w:tc>
        <w:tc>
          <w:tcPr>
            <w:tcW w:w="877" w:type="pct"/>
          </w:tcPr>
          <w:p w:rsidR="003E2DC0" w:rsidRPr="00EF2AAE" w:rsidRDefault="000B48BA">
            <w:pPr>
              <w:spacing w:after="0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– повеже граматичке појмове обрађене у претходним разредима са новим наставним садржајима;</w:t>
            </w:r>
          </w:p>
        </w:tc>
      </w:tr>
      <w:tr w:rsidR="000B48BA" w:rsidRPr="00EF2AAE" w:rsidTr="009D2D0C">
        <w:tc>
          <w:tcPr>
            <w:tcW w:w="5000" w:type="pct"/>
            <w:gridSpan w:val="10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Остварени резултати на крају месеца</w:t>
            </w:r>
          </w:p>
        </w:tc>
      </w:tr>
      <w:tr w:rsidR="000B48BA" w:rsidRPr="00EF2AAE" w:rsidTr="009D2D0C">
        <w:tc>
          <w:tcPr>
            <w:tcW w:w="2467" w:type="pct"/>
            <w:gridSpan w:val="6"/>
          </w:tcPr>
          <w:p w:rsidR="000B48BA" w:rsidRPr="00EF2AAE" w:rsidRDefault="000B48BA" w:rsidP="008658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Исходи</w:t>
            </w:r>
          </w:p>
          <w:p w:rsidR="000B48BA" w:rsidRPr="00EF2AAE" w:rsidRDefault="000B48BA" w:rsidP="008658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Ученик је у стању да:</w:t>
            </w:r>
          </w:p>
        </w:tc>
        <w:tc>
          <w:tcPr>
            <w:tcW w:w="2533" w:type="pct"/>
            <w:gridSpan w:val="4"/>
          </w:tcPr>
          <w:p w:rsidR="000B48BA" w:rsidRPr="00EF2AAE" w:rsidRDefault="000B48BA" w:rsidP="000B48B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примени основна правила о распореду акцената;</w:t>
            </w:r>
          </w:p>
          <w:p w:rsidR="000B48BA" w:rsidRPr="00EF2AAE" w:rsidRDefault="000B48BA" w:rsidP="000B48B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 с разумевањем књижевноуметничке текстове и остале типове текстова, примењујући различите стратегије читања;</w:t>
            </w:r>
          </w:p>
          <w:p w:rsidR="000B48BA" w:rsidRPr="00EF2AAE" w:rsidRDefault="000B48BA" w:rsidP="000B48B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користећи књижевне термине и појмове;</w:t>
            </w:r>
          </w:p>
          <w:p w:rsidR="000B48BA" w:rsidRPr="00EF2AAE" w:rsidRDefault="000B48BA" w:rsidP="000B48B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критички промишља о стварности на основу прочитаних дела;</w:t>
            </w:r>
          </w:p>
          <w:p w:rsidR="000B48BA" w:rsidRPr="00EF2AAE" w:rsidRDefault="000B48BA" w:rsidP="000B48B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повеже граматичке појмове обрађене у претходним разредима с новим наставним садржајима;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0B48BA" w:rsidRPr="00EF2AAE" w:rsidRDefault="000B48BA" w:rsidP="00F3347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пише и говори поштујући карактеристике различитих функционалних стилова.</w:t>
            </w:r>
          </w:p>
        </w:tc>
      </w:tr>
      <w:tr w:rsidR="000B48BA" w:rsidRPr="00EF2AAE" w:rsidTr="009D2D0C">
        <w:tc>
          <w:tcPr>
            <w:tcW w:w="2467" w:type="pct"/>
            <w:gridSpan w:val="6"/>
          </w:tcPr>
          <w:p w:rsidR="000B48BA" w:rsidRPr="00EF2AAE" w:rsidRDefault="000B48BA" w:rsidP="008658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lastRenderedPageBreak/>
              <w:t>Међупредметна корелација</w:t>
            </w:r>
          </w:p>
          <w:p w:rsidR="000B48BA" w:rsidRPr="00EF2AAE" w:rsidRDefault="000B48BA" w:rsidP="008658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533" w:type="pct"/>
            <w:gridSpan w:val="4"/>
          </w:tcPr>
          <w:p w:rsidR="000B48BA" w:rsidRPr="00EF2AAE" w:rsidRDefault="000B48BA" w:rsidP="008658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сви друштвено-хуманистички предмети, сви природни предмети осим хемије, изборни предмети – грађанско васпитање и веронаука</w:t>
            </w:r>
          </w:p>
        </w:tc>
      </w:tr>
      <w:tr w:rsidR="000B48BA" w:rsidRPr="00EF2AAE" w:rsidTr="009D2D0C">
        <w:tc>
          <w:tcPr>
            <w:tcW w:w="2467" w:type="pct"/>
            <w:gridSpan w:val="6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Евалуација квалитета испланираног</w:t>
            </w:r>
          </w:p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533" w:type="pct"/>
            <w:gridSpan w:val="4"/>
          </w:tcPr>
          <w:p w:rsidR="000B48BA" w:rsidRPr="00EF2AAE" w:rsidRDefault="000B48BA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</w:tbl>
    <w:p w:rsidR="000B48BA" w:rsidRPr="00EF2AAE" w:rsidRDefault="000B48BA" w:rsidP="000B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0B48BA" w:rsidRPr="00EF2AAE" w:rsidRDefault="000B48BA" w:rsidP="000B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0B48BA" w:rsidRPr="00EF2AAE" w:rsidRDefault="000B48BA" w:rsidP="000B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0B48BA" w:rsidRPr="00EF2AAE" w:rsidRDefault="000B48BA" w:rsidP="000B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0B48BA" w:rsidRPr="00EF2AAE" w:rsidRDefault="000B48BA" w:rsidP="000B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tbl>
      <w:tblPr>
        <w:tblStyle w:val="TableGrid"/>
        <w:tblW w:w="5351" w:type="pct"/>
        <w:tblInd w:w="-365" w:type="dxa"/>
        <w:tblLayout w:type="fixed"/>
        <w:tblLook w:val="04A0"/>
      </w:tblPr>
      <w:tblGrid>
        <w:gridCol w:w="1286"/>
        <w:gridCol w:w="1822"/>
        <w:gridCol w:w="1560"/>
        <w:gridCol w:w="1740"/>
        <w:gridCol w:w="544"/>
        <w:gridCol w:w="1196"/>
        <w:gridCol w:w="1647"/>
        <w:gridCol w:w="1833"/>
        <w:gridCol w:w="2473"/>
      </w:tblGrid>
      <w:tr w:rsidR="00F33472" w:rsidRPr="00EF2AAE" w:rsidTr="00F33472">
        <w:tc>
          <w:tcPr>
            <w:tcW w:w="456" w:type="pct"/>
          </w:tcPr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46" w:type="pct"/>
          </w:tcPr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553" w:type="pct"/>
          </w:tcPr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ТИП</w:t>
            </w:r>
          </w:p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617" w:type="pct"/>
          </w:tcPr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ОБЛИК</w:t>
            </w:r>
          </w:p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617" w:type="pct"/>
            <w:gridSpan w:val="2"/>
          </w:tcPr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584" w:type="pct"/>
          </w:tcPr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</w:t>
            </w:r>
          </w:p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650" w:type="pct"/>
          </w:tcPr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СТАНДАРДИ</w:t>
            </w:r>
          </w:p>
        </w:tc>
        <w:tc>
          <w:tcPr>
            <w:tcW w:w="877" w:type="pct"/>
          </w:tcPr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ОБРАЗОВНИ ИСХОДИ</w:t>
            </w:r>
          </w:p>
          <w:p w:rsidR="00F33472" w:rsidRPr="00EF2AAE" w:rsidRDefault="00F33472" w:rsidP="00F334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Ученик је у стању да:</w:t>
            </w:r>
          </w:p>
        </w:tc>
      </w:tr>
      <w:tr w:rsidR="00F33472" w:rsidRPr="00EF2AAE" w:rsidTr="00F33472">
        <w:tc>
          <w:tcPr>
            <w:tcW w:w="4123" w:type="pct"/>
            <w:gridSpan w:val="8"/>
          </w:tcPr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НАСТАВНА ТЕМА</w:t>
            </w:r>
            <w:r w:rsidRPr="00EF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EF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РАДОСТ ЧИТАЊА  –  ЈУН</w:t>
            </w:r>
          </w:p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33472" w:rsidRPr="00EF2AAE" w:rsidTr="00F33472">
        <w:tc>
          <w:tcPr>
            <w:tcW w:w="456" w:type="pct"/>
          </w:tcPr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133.</w:t>
            </w:r>
          </w:p>
        </w:tc>
        <w:tc>
          <w:tcPr>
            <w:tcW w:w="646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Годишњи тест из књижевности</w:t>
            </w:r>
          </w:p>
        </w:tc>
        <w:tc>
          <w:tcPr>
            <w:tcW w:w="553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7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 индивидуални</w:t>
            </w:r>
          </w:p>
        </w:tc>
        <w:tc>
          <w:tcPr>
            <w:tcW w:w="617" w:type="pct"/>
            <w:gridSpan w:val="2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метода</w:t>
            </w:r>
          </w:p>
        </w:tc>
        <w:tc>
          <w:tcPr>
            <w:tcW w:w="584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650" w:type="pct"/>
          </w:tcPr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CJ.1.4.5. </w:t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CJ.1.4.6.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CJ.1.4.7. CJ.2.4.2.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CJ.3.4.6.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</w:r>
          </w:p>
        </w:tc>
        <w:tc>
          <w:tcPr>
            <w:tcW w:w="877" w:type="pct"/>
          </w:tcPr>
          <w:p w:rsidR="003E2DC0" w:rsidRPr="00EF2AAE" w:rsidRDefault="00F33472">
            <w:pPr>
              <w:ind w:left="219" w:hanging="21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– тумачи значења,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</w:tc>
      </w:tr>
      <w:tr w:rsidR="00F33472" w:rsidRPr="00EF2AAE" w:rsidTr="00F33472">
        <w:tc>
          <w:tcPr>
            <w:tcW w:w="456" w:type="pct"/>
          </w:tcPr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134.</w:t>
            </w:r>
          </w:p>
        </w:tc>
        <w:tc>
          <w:tcPr>
            <w:tcW w:w="646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Годишњи тест из језика</w:t>
            </w:r>
          </w:p>
        </w:tc>
        <w:tc>
          <w:tcPr>
            <w:tcW w:w="553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617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7" w:type="pct"/>
            <w:gridSpan w:val="2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Монолошка, дијалошка</w:t>
            </w:r>
          </w:p>
        </w:tc>
        <w:tc>
          <w:tcPr>
            <w:tcW w:w="584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Правопис</w:t>
            </w:r>
          </w:p>
        </w:tc>
        <w:tc>
          <w:tcPr>
            <w:tcW w:w="650" w:type="pct"/>
          </w:tcPr>
          <w:p w:rsidR="00F33472" w:rsidRPr="00EF2AAE" w:rsidRDefault="00F33472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CJ.1.3.2.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CJ.1.3.4. CJ.1.3.6. </w:t>
            </w:r>
            <w:r w:rsidRPr="00EF2AAE">
              <w:rPr>
                <w:color w:val="000000"/>
                <w:lang w:val="sr-Cyrl-CS"/>
              </w:rPr>
              <w:lastRenderedPageBreak/>
              <w:t xml:space="preserve">CJ.1.3.9. CJ.1.3.10. </w:t>
            </w:r>
          </w:p>
        </w:tc>
        <w:tc>
          <w:tcPr>
            <w:tcW w:w="877" w:type="pct"/>
          </w:tcPr>
          <w:p w:rsidR="00F33472" w:rsidRPr="00EF2AAE" w:rsidRDefault="00F33472" w:rsidP="00F33472">
            <w:pPr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користи садржаје из граматике обрађене у претходним 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разредима и да их повеже с новим градивом;</w:t>
            </w:r>
          </w:p>
        </w:tc>
      </w:tr>
      <w:tr w:rsidR="00F33472" w:rsidRPr="00EF2AAE" w:rsidTr="00F33472">
        <w:trPr>
          <w:trHeight w:val="58"/>
        </w:trPr>
        <w:tc>
          <w:tcPr>
            <w:tcW w:w="456" w:type="pct"/>
          </w:tcPr>
          <w:p w:rsidR="00F33472" w:rsidRPr="00EF2AAE" w:rsidRDefault="00F33472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135.</w:t>
            </w:r>
          </w:p>
        </w:tc>
        <w:tc>
          <w:tcPr>
            <w:tcW w:w="646" w:type="pct"/>
          </w:tcPr>
          <w:p w:rsidR="00F33472" w:rsidRPr="00EF2AAE" w:rsidRDefault="00F33472" w:rsidP="00F334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теста из књижевности</w:t>
            </w:r>
          </w:p>
        </w:tc>
        <w:tc>
          <w:tcPr>
            <w:tcW w:w="553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617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7" w:type="pct"/>
            <w:gridSpan w:val="2"/>
          </w:tcPr>
          <w:p w:rsidR="00F33472" w:rsidRPr="00EF2AAE" w:rsidRDefault="00F33472" w:rsidP="00F334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84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650" w:type="pct"/>
          </w:tcPr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CJ.1.4.5. </w:t>
            </w:r>
            <w:r w:rsidRPr="00EF2AAE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CJ.1.4.6. </w:t>
            </w:r>
            <w:r w:rsidRPr="00EF2AA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CJ.1.4.7. CJ.2.4.2. CJ.3.4.6. </w:t>
            </w:r>
          </w:p>
        </w:tc>
        <w:tc>
          <w:tcPr>
            <w:tcW w:w="877" w:type="pct"/>
          </w:tcPr>
          <w:p w:rsidR="003E2DC0" w:rsidRPr="00EF2AAE" w:rsidRDefault="00F33472">
            <w:pPr>
              <w:ind w:left="219" w:hanging="2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користећи књижевне термине и појмове; </w:t>
            </w:r>
          </w:p>
        </w:tc>
      </w:tr>
      <w:tr w:rsidR="00F33472" w:rsidRPr="00EF2AAE" w:rsidTr="00F33472">
        <w:tc>
          <w:tcPr>
            <w:tcW w:w="456" w:type="pct"/>
          </w:tcPr>
          <w:p w:rsidR="00F33472" w:rsidRPr="00EF2AAE" w:rsidRDefault="00F33472" w:rsidP="009D2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136.</w:t>
            </w:r>
          </w:p>
        </w:tc>
        <w:tc>
          <w:tcPr>
            <w:tcW w:w="646" w:type="pct"/>
          </w:tcPr>
          <w:p w:rsidR="00F33472" w:rsidRPr="00EF2AAE" w:rsidRDefault="00F33472" w:rsidP="00F334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теста из језика</w:t>
            </w:r>
          </w:p>
        </w:tc>
        <w:tc>
          <w:tcPr>
            <w:tcW w:w="553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617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617" w:type="pct"/>
            <w:gridSpan w:val="2"/>
          </w:tcPr>
          <w:p w:rsidR="00F33472" w:rsidRPr="00EF2AAE" w:rsidRDefault="00F33472" w:rsidP="00F334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 истраживачка</w:t>
            </w:r>
          </w:p>
        </w:tc>
        <w:tc>
          <w:tcPr>
            <w:tcW w:w="584" w:type="pct"/>
          </w:tcPr>
          <w:p w:rsidR="00F33472" w:rsidRPr="00EF2AAE" w:rsidRDefault="00F33472" w:rsidP="00F33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Правопис</w:t>
            </w:r>
          </w:p>
        </w:tc>
        <w:tc>
          <w:tcPr>
            <w:tcW w:w="650" w:type="pct"/>
          </w:tcPr>
          <w:p w:rsidR="00F33472" w:rsidRPr="00EF2AAE" w:rsidRDefault="00F33472" w:rsidP="009D2D0C">
            <w:pPr>
              <w:pStyle w:val="NormalWeb"/>
              <w:shd w:val="clear" w:color="auto" w:fill="FFFFFF"/>
              <w:spacing w:before="0" w:after="0"/>
              <w:rPr>
                <w:lang w:val="sr-Cyrl-CS"/>
              </w:rPr>
            </w:pPr>
            <w:r w:rsidRPr="00EF2AAE">
              <w:rPr>
                <w:color w:val="000000"/>
                <w:lang w:val="sr-Cyrl-CS"/>
              </w:rPr>
              <w:t xml:space="preserve">CJ.1.3.2. </w:t>
            </w:r>
            <w:r w:rsidRPr="00EF2AAE">
              <w:rPr>
                <w:rStyle w:val="Hyperlink"/>
                <w:color w:val="000000"/>
                <w:lang w:val="sr-Cyrl-CS"/>
              </w:rPr>
              <w:t xml:space="preserve">CJ.1.3.4. CJ.1.3.6. </w:t>
            </w:r>
            <w:r w:rsidRPr="00EF2AAE">
              <w:rPr>
                <w:color w:val="000000"/>
                <w:lang w:val="sr-Cyrl-CS"/>
              </w:rPr>
              <w:t xml:space="preserve">CJ.1.3.9. CJ.1.3.10. </w:t>
            </w:r>
          </w:p>
        </w:tc>
        <w:tc>
          <w:tcPr>
            <w:tcW w:w="877" w:type="pct"/>
          </w:tcPr>
          <w:p w:rsidR="00F33472" w:rsidRPr="00EF2AAE" w:rsidRDefault="00F33472" w:rsidP="00F33472">
            <w:pPr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градивом.</w:t>
            </w:r>
          </w:p>
        </w:tc>
      </w:tr>
      <w:tr w:rsidR="00F33472" w:rsidRPr="00EF2AAE" w:rsidTr="00F33472">
        <w:tc>
          <w:tcPr>
            <w:tcW w:w="5000" w:type="pct"/>
            <w:gridSpan w:val="9"/>
          </w:tcPr>
          <w:p w:rsidR="00F33472" w:rsidRPr="00EF2AAE" w:rsidRDefault="00F33472" w:rsidP="008658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3472" w:rsidRPr="00EF2AAE" w:rsidTr="00F33472">
        <w:tc>
          <w:tcPr>
            <w:tcW w:w="5000" w:type="pct"/>
            <w:gridSpan w:val="9"/>
          </w:tcPr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Остварени резултати на крају месеца</w:t>
            </w:r>
          </w:p>
        </w:tc>
      </w:tr>
      <w:tr w:rsidR="00F33472" w:rsidRPr="00EF2AAE" w:rsidTr="00F33472">
        <w:tc>
          <w:tcPr>
            <w:tcW w:w="2465" w:type="pct"/>
            <w:gridSpan w:val="5"/>
          </w:tcPr>
          <w:p w:rsidR="003E2DC0" w:rsidRPr="00EF2AAE" w:rsidRDefault="00F334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Исходи</w:t>
            </w:r>
          </w:p>
          <w:p w:rsidR="003E2DC0" w:rsidRPr="00EF2AAE" w:rsidRDefault="00F3347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Ученик је у стању да:</w:t>
            </w:r>
          </w:p>
        </w:tc>
        <w:tc>
          <w:tcPr>
            <w:tcW w:w="2535" w:type="pct"/>
            <w:gridSpan w:val="4"/>
          </w:tcPr>
          <w:p w:rsidR="00F33472" w:rsidRPr="00EF2AAE" w:rsidRDefault="00F33472" w:rsidP="00F33472">
            <w:pPr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тумачи значења, као и језичке, естетске и структурне особине уметничких текстова, </w:t>
            </w:r>
            <w:r w:rsidRPr="00EF2A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користећи књижевне термине и појмове;</w:t>
            </w: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F33472" w:rsidRPr="00EF2AAE" w:rsidRDefault="00F33472" w:rsidP="00F33472">
            <w:pPr>
              <w:widowControl w:val="0"/>
              <w:numPr>
                <w:ilvl w:val="0"/>
                <w:numId w:val="5"/>
              </w:numPr>
              <w:tabs>
                <w:tab w:val="left" w:pos="157"/>
              </w:tabs>
              <w:spacing w:after="0" w:line="240" w:lineRule="auto"/>
              <w:ind w:left="157" w:hanging="18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користи садржаје из граматике обрађене у претходним разредима и да их повеже с новим градивом.</w:t>
            </w:r>
          </w:p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  <w:tr w:rsidR="00F33472" w:rsidRPr="00EF2AAE" w:rsidTr="00F33472">
        <w:tc>
          <w:tcPr>
            <w:tcW w:w="2465" w:type="pct"/>
            <w:gridSpan w:val="5"/>
          </w:tcPr>
          <w:p w:rsidR="003E2DC0" w:rsidRPr="00EF2AAE" w:rsidRDefault="00F334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Међупредметна корелација</w:t>
            </w:r>
          </w:p>
          <w:p w:rsidR="003E2DC0" w:rsidRPr="00EF2AAE" w:rsidRDefault="003E2DC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535" w:type="pct"/>
            <w:gridSpan w:val="4"/>
          </w:tcPr>
          <w:p w:rsidR="003E2DC0" w:rsidRPr="00EF2AAE" w:rsidRDefault="00F3347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сви друштвено-хуманистички предмети, сви природни предмети осим хемије, изборни предмети – грађанско васпитање и веронаука</w:t>
            </w:r>
          </w:p>
        </w:tc>
      </w:tr>
      <w:tr w:rsidR="00F33472" w:rsidRPr="00EF2AAE" w:rsidTr="00F33472">
        <w:tc>
          <w:tcPr>
            <w:tcW w:w="2465" w:type="pct"/>
            <w:gridSpan w:val="5"/>
          </w:tcPr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</w:pPr>
            <w:r w:rsidRPr="00EF2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lastRenderedPageBreak/>
              <w:t>Евалуација квалитета испланираног</w:t>
            </w:r>
          </w:p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535" w:type="pct"/>
            <w:gridSpan w:val="4"/>
          </w:tcPr>
          <w:p w:rsidR="00F33472" w:rsidRPr="00EF2AAE" w:rsidRDefault="00F33472" w:rsidP="009D2D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</w:tr>
    </w:tbl>
    <w:p w:rsidR="00F33472" w:rsidRPr="00EF2AAE" w:rsidRDefault="00F33472" w:rsidP="00F33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F33472" w:rsidRPr="00EF2AAE" w:rsidRDefault="00F33472" w:rsidP="00F33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F33472" w:rsidRPr="00EF2AAE" w:rsidRDefault="00F33472" w:rsidP="00F33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F33472" w:rsidRPr="00EF2AAE" w:rsidRDefault="00F33472" w:rsidP="00F33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F33472" w:rsidRPr="00EF2AAE" w:rsidRDefault="00F33472" w:rsidP="00F33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D915B8" w:rsidRPr="00EF2AAE" w:rsidRDefault="00D915B8" w:rsidP="00DB529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915B8" w:rsidRPr="00EF2AAE" w:rsidSect="009D2D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745A75" w15:done="0"/>
  <w15:commentEx w15:paraId="657013AA" w15:done="0"/>
  <w15:commentEx w15:paraId="181A3585" w15:done="0"/>
  <w15:commentEx w15:paraId="76311F79" w15:done="0"/>
  <w15:commentEx w15:paraId="17B7C402" w15:done="0"/>
  <w15:commentEx w15:paraId="26D86709" w15:done="0"/>
  <w15:commentEx w15:paraId="7CFC33A1" w15:done="0"/>
  <w15:commentEx w15:paraId="6E396AF3" w15:done="0"/>
  <w15:commentEx w15:paraId="72559B8D" w15:done="0"/>
  <w15:commentEx w15:paraId="593D57FF" w15:done="0"/>
  <w15:commentEx w15:paraId="2165C182" w15:done="0"/>
  <w15:commentEx w15:paraId="76FB5DEA" w15:done="0"/>
  <w15:commentEx w15:paraId="47755C8D" w15:done="0"/>
  <w15:commentEx w15:paraId="7C6C5899" w15:done="0"/>
  <w15:commentEx w15:paraId="58821D7E" w15:done="0"/>
  <w15:commentEx w15:paraId="2A7A27A7" w15:done="0"/>
  <w15:commentEx w15:paraId="2B4FEE70" w15:done="0"/>
  <w15:commentEx w15:paraId="347AFE14" w15:done="0"/>
  <w15:commentEx w15:paraId="6D72125D" w15:done="0"/>
  <w15:commentEx w15:paraId="2A8AF0A0" w15:done="0"/>
  <w15:commentEx w15:paraId="2F3DED7D" w15:done="0"/>
  <w15:commentEx w15:paraId="75CC9332" w15:done="0"/>
  <w15:commentEx w15:paraId="4437ED9C" w15:done="0"/>
  <w15:commentEx w15:paraId="30A34AAC" w15:done="0"/>
  <w15:commentEx w15:paraId="03746987" w15:done="0"/>
  <w15:commentEx w15:paraId="240106A2" w15:done="0"/>
  <w15:commentEx w15:paraId="47A9D93F" w15:done="0"/>
  <w15:commentEx w15:paraId="5A001E3A" w15:done="0"/>
  <w15:commentEx w15:paraId="479F8219" w15:done="0"/>
  <w15:commentEx w15:paraId="66E1382B" w15:done="0"/>
  <w15:commentEx w15:paraId="6934B212" w15:done="0"/>
  <w15:commentEx w15:paraId="5BAA5E1C" w15:done="0"/>
  <w15:commentEx w15:paraId="31E932FC" w15:done="0"/>
  <w15:commentEx w15:paraId="28A968CF" w15:done="0"/>
  <w15:commentEx w15:paraId="12E047F2" w15:done="0"/>
  <w15:commentEx w15:paraId="4134DB91" w15:done="0"/>
  <w15:commentEx w15:paraId="6B5CBA14" w15:done="0"/>
  <w15:commentEx w15:paraId="0A7091BF" w15:done="0"/>
  <w15:commentEx w15:paraId="00C26DCB" w15:done="0"/>
  <w15:commentEx w15:paraId="5663356A" w15:done="0"/>
  <w15:commentEx w15:paraId="564FA74E" w15:done="0"/>
  <w15:commentEx w15:paraId="42EA358C" w15:done="0"/>
  <w15:commentEx w15:paraId="787B7661" w15:done="0"/>
  <w15:commentEx w15:paraId="529F15F0" w15:done="0"/>
  <w15:commentEx w15:paraId="3C19843C" w15:done="0"/>
  <w15:commentEx w15:paraId="3B0D4FE6" w15:done="0"/>
  <w15:commentEx w15:paraId="2368E4BF" w15:done="0"/>
  <w15:commentEx w15:paraId="74EEFF3F" w15:done="0"/>
  <w15:commentEx w15:paraId="4A4283F7" w15:done="0"/>
  <w15:commentEx w15:paraId="01A42B01" w15:done="0"/>
  <w15:commentEx w15:paraId="4853D7AC" w15:done="0"/>
  <w15:commentEx w15:paraId="35723191" w15:done="0"/>
  <w15:commentEx w15:paraId="49C4868B" w15:done="0"/>
  <w15:commentEx w15:paraId="136A603C" w15:done="0"/>
  <w15:commentEx w15:paraId="12FA0CB7" w15:done="0"/>
  <w15:commentEx w15:paraId="1DC683E7" w15:done="0"/>
  <w15:commentEx w15:paraId="51E19E53" w15:done="0"/>
  <w15:commentEx w15:paraId="5783AC2B" w15:done="0"/>
  <w15:commentEx w15:paraId="7170DB8A" w15:done="0"/>
  <w15:commentEx w15:paraId="11A328E2" w15:done="0"/>
  <w15:commentEx w15:paraId="0B6106FE" w15:done="0"/>
  <w15:commentEx w15:paraId="2455EAB5" w15:done="0"/>
  <w15:commentEx w15:paraId="712F3AE6" w15:done="0"/>
  <w15:commentEx w15:paraId="3BF3814A" w15:done="0"/>
  <w15:commentEx w15:paraId="62F83D74" w15:done="0"/>
  <w15:commentEx w15:paraId="71D17A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BDBF" w16cex:dateUtc="2021-09-12T15:56:00Z"/>
  <w16cex:commentExtensible w16cex:durableId="24E90D79" w16cex:dateUtc="2021-09-12T21:36:00Z"/>
  <w16cex:commentExtensible w16cex:durableId="24E931BD" w16cex:dateUtc="2021-09-13T00:11:00Z"/>
  <w16cex:commentExtensible w16cex:durableId="24E8BD2D" w16cex:dateUtc="2021-09-12T15:53:00Z"/>
  <w16cex:commentExtensible w16cex:durableId="24EB67B0" w16cex:dateUtc="2021-09-14T16:25:00Z"/>
  <w16cex:commentExtensible w16cex:durableId="24EB67CD" w16cex:dateUtc="2021-09-14T16:26:00Z"/>
  <w16cex:commentExtensible w16cex:durableId="24E8BF75" w16cex:dateUtc="2021-09-12T16:03:00Z"/>
  <w16cex:commentExtensible w16cex:durableId="24EB6930" w16cex:dateUtc="2021-09-14T16:32:00Z"/>
  <w16cex:commentExtensible w16cex:durableId="24E8BF97" w16cex:dateUtc="2021-09-12T16:04:00Z"/>
  <w16cex:commentExtensible w16cex:durableId="24E8BFB7" w16cex:dateUtc="2021-09-12T16:04:00Z"/>
  <w16cex:commentExtensible w16cex:durableId="24E8BFD2" w16cex:dateUtc="2021-09-12T16:05:00Z"/>
  <w16cex:commentExtensible w16cex:durableId="24EBDA51" w16cex:dateUtc="2021-09-15T00:34:00Z"/>
  <w16cex:commentExtensible w16cex:durableId="24E79426" w16cex:dateUtc="2021-09-11T18:46:00Z"/>
  <w16cex:commentExtensible w16cex:durableId="24E7933F" w16cex:dateUtc="2021-09-11T18:42:00Z"/>
  <w16cex:commentExtensible w16cex:durableId="24EBDAFE" w16cex:dateUtc="2021-09-15T00:37:00Z"/>
  <w16cex:commentExtensible w16cex:durableId="24E7B369" w16cex:dateUtc="2021-09-11T20:59:00Z"/>
  <w16cex:commentExtensible w16cex:durableId="24E7B4E8" w16cex:dateUtc="2021-09-11T21:06:00Z"/>
  <w16cex:commentExtensible w16cex:durableId="24E7B52E" w16cex:dateUtc="2021-09-11T21:07:00Z"/>
  <w16cex:commentExtensible w16cex:durableId="24E7B626" w16cex:dateUtc="2021-09-11T21:11:00Z"/>
  <w16cex:commentExtensible w16cex:durableId="24E7BAAC" w16cex:dateUtc="2021-09-11T21:30:00Z"/>
  <w16cex:commentExtensible w16cex:durableId="24E7BCDC" w16cex:dateUtc="2021-09-11T21:40:00Z"/>
  <w16cex:commentExtensible w16cex:durableId="24E7BCF1" w16cex:dateUtc="2021-09-11T21:40:00Z"/>
  <w16cex:commentExtensible w16cex:durableId="24E7BDB9" w16cex:dateUtc="2021-09-11T21:43:00Z"/>
  <w16cex:commentExtensible w16cex:durableId="24E7BD16" w16cex:dateUtc="2021-09-11T21:41:00Z"/>
  <w16cex:commentExtensible w16cex:durableId="24E7BE3A" w16cex:dateUtc="2021-09-11T21:46:00Z"/>
  <w16cex:commentExtensible w16cex:durableId="24EB1B95" w16cex:dateUtc="2021-09-14T11:01:00Z"/>
  <w16cex:commentExtensible w16cex:durableId="24E7DF0D" w16cex:dateUtc="2021-09-12T00:06:00Z"/>
  <w16cex:commentExtensible w16cex:durableId="24E7E027" w16cex:dateUtc="2021-09-12T00:10:00Z"/>
  <w16cex:commentExtensible w16cex:durableId="24E7E053" w16cex:dateUtc="2021-09-12T00:11:00Z"/>
  <w16cex:commentExtensible w16cex:durableId="24E8A755" w16cex:dateUtc="2021-09-12T14:20:00Z"/>
  <w16cex:commentExtensible w16cex:durableId="24E8A7AE" w16cex:dateUtc="2021-09-12T14:22:00Z"/>
  <w16cex:commentExtensible w16cex:durableId="24EB242E" w16cex:dateUtc="2021-09-12T00:06:00Z"/>
  <w16cex:commentExtensible w16cex:durableId="24EB242D" w16cex:dateUtc="2021-09-12T00:10:00Z"/>
  <w16cex:commentExtensible w16cex:durableId="24EB242C" w16cex:dateUtc="2021-09-12T00:11:00Z"/>
  <w16cex:commentExtensible w16cex:durableId="24EB242B" w16cex:dateUtc="2021-09-12T14:20:00Z"/>
  <w16cex:commentExtensible w16cex:durableId="24EB242A" w16cex:dateUtc="2021-09-12T14:22:00Z"/>
  <w16cex:commentExtensible w16cex:durableId="24EBDEA3" w16cex:dateUtc="2021-09-15T00:53:00Z"/>
  <w16cex:commentExtensible w16cex:durableId="24EBDF31" w16cex:dateUtc="2021-09-15T00:55:00Z"/>
  <w16cex:commentExtensible w16cex:durableId="24E8F165" w16cex:dateUtc="2021-09-12T19:36:00Z"/>
  <w16cex:commentExtensible w16cex:durableId="24E9091D" w16cex:dateUtc="2021-09-12T21:17:00Z"/>
  <w16cex:commentExtensible w16cex:durableId="24E90948" w16cex:dateUtc="2021-09-12T21:18:00Z"/>
  <w16cex:commentExtensible w16cex:durableId="24E909D0" w16cex:dateUtc="2021-09-12T21:20:00Z"/>
  <w16cex:commentExtensible w16cex:durableId="24E90A1C" w16cex:dateUtc="2021-09-12T21:22:00Z"/>
  <w16cex:commentExtensible w16cex:durableId="24E90AA6" w16cex:dateUtc="2021-09-12T21:24:00Z"/>
  <w16cex:commentExtensible w16cex:durableId="24E90B85" w16cex:dateUtc="2021-09-12T21:28:00Z"/>
  <w16cex:commentExtensible w16cex:durableId="24E916B6" w16cex:dateUtc="2021-09-12T22:15:00Z"/>
  <w16cex:commentExtensible w16cex:durableId="24E916D6" w16cex:dateUtc="2021-09-12T22:16:00Z"/>
  <w16cex:commentExtensible w16cex:durableId="24E916ED" w16cex:dateUtc="2021-09-12T22:16:00Z"/>
  <w16cex:commentExtensible w16cex:durableId="24E917CD" w16cex:dateUtc="2021-09-12T22:20:00Z"/>
  <w16cex:commentExtensible w16cex:durableId="24EBE018" w16cex:dateUtc="2021-09-15T00:59:00Z"/>
  <w16cex:commentExtensible w16cex:durableId="24EBE03E" w16cex:dateUtc="2021-09-15T01:00:00Z"/>
  <w16cex:commentExtensible w16cex:durableId="24EBE0C9" w16cex:dateUtc="2021-09-15T01:02:00Z"/>
  <w16cex:commentExtensible w16cex:durableId="24E918CC" w16cex:dateUtc="2021-09-12T22:24:00Z"/>
  <w16cex:commentExtensible w16cex:durableId="24E919BB" w16cex:dateUtc="2021-09-12T22:28:00Z"/>
  <w16cex:commentExtensible w16cex:durableId="24E919FF" w16cex:dateUtc="2021-09-12T22:29:00Z"/>
  <w16cex:commentExtensible w16cex:durableId="24E91A8E" w16cex:dateUtc="2021-09-12T22:32:00Z"/>
  <w16cex:commentExtensible w16cex:durableId="24E927DD" w16cex:dateUtc="2021-09-12T23:29:00Z"/>
  <w16cex:commentExtensible w16cex:durableId="24E92902" w16cex:dateUtc="2021-09-12T23:33:00Z"/>
  <w16cex:commentExtensible w16cex:durableId="24E92A00" w16cex:dateUtc="2021-09-12T23:38:00Z"/>
  <w16cex:commentExtensible w16cex:durableId="24E92A8D" w16cex:dateUtc="2021-09-12T23:40:00Z"/>
  <w16cex:commentExtensible w16cex:durableId="24E92AD2" w16cex:dateUtc="2021-09-12T23:41:00Z"/>
  <w16cex:commentExtensible w16cex:durableId="24EB2C05" w16cex:dateUtc="2021-09-14T12:11:00Z"/>
  <w16cex:commentExtensible w16cex:durableId="24E92B5C" w16cex:dateUtc="2021-09-12T23:41:00Z"/>
  <w16cex:commentExtensible w16cex:durableId="24E92CA9" w16cex:dateUtc="2021-09-12T23:49:00Z"/>
  <w16cex:commentExtensible w16cex:durableId="24E92EE1" w16cex:dateUtc="2021-09-12T23:58:00Z"/>
  <w16cex:commentExtensible w16cex:durableId="24EBE1F2" w16cex:dateUtc="2021-09-15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745A75" w16cid:durableId="24E8BDBF"/>
  <w16cid:commentId w16cid:paraId="657013AA" w16cid:durableId="24E90D79"/>
  <w16cid:commentId w16cid:paraId="181A3585" w16cid:durableId="24E931BD"/>
  <w16cid:commentId w16cid:paraId="76311F79" w16cid:durableId="24E8BD2D"/>
  <w16cid:commentId w16cid:paraId="17B7C402" w16cid:durableId="24EB67B0"/>
  <w16cid:commentId w16cid:paraId="26D86709" w16cid:durableId="24EB67CD"/>
  <w16cid:commentId w16cid:paraId="7CFC33A1" w16cid:durableId="24E8BF75"/>
  <w16cid:commentId w16cid:paraId="6E396AF3" w16cid:durableId="24EB6930"/>
  <w16cid:commentId w16cid:paraId="72559B8D" w16cid:durableId="24E8BF97"/>
  <w16cid:commentId w16cid:paraId="593D57FF" w16cid:durableId="24E8BFB7"/>
  <w16cid:commentId w16cid:paraId="2165C182" w16cid:durableId="24E8BFD2"/>
  <w16cid:commentId w16cid:paraId="76FB5DEA" w16cid:durableId="24EBDA51"/>
  <w16cid:commentId w16cid:paraId="47755C8D" w16cid:durableId="24E79426"/>
  <w16cid:commentId w16cid:paraId="7C6C5899" w16cid:durableId="24E7933F"/>
  <w16cid:commentId w16cid:paraId="58821D7E" w16cid:durableId="24EBDAFE"/>
  <w16cid:commentId w16cid:paraId="2A7A27A7" w16cid:durableId="24E7B369"/>
  <w16cid:commentId w16cid:paraId="2B4FEE70" w16cid:durableId="24E7B4E8"/>
  <w16cid:commentId w16cid:paraId="347AFE14" w16cid:durableId="24E7B52E"/>
  <w16cid:commentId w16cid:paraId="6D72125D" w16cid:durableId="24E7B626"/>
  <w16cid:commentId w16cid:paraId="2A8AF0A0" w16cid:durableId="24E7BAAC"/>
  <w16cid:commentId w16cid:paraId="2F3DED7D" w16cid:durableId="24E7BCDC"/>
  <w16cid:commentId w16cid:paraId="75CC9332" w16cid:durableId="24E7BCF1"/>
  <w16cid:commentId w16cid:paraId="4437ED9C" w16cid:durableId="24E7BDB9"/>
  <w16cid:commentId w16cid:paraId="30A34AAC" w16cid:durableId="24E7BD16"/>
  <w16cid:commentId w16cid:paraId="03746987" w16cid:durableId="24E7BE3A"/>
  <w16cid:commentId w16cid:paraId="240106A2" w16cid:durableId="24EB1B95"/>
  <w16cid:commentId w16cid:paraId="47A9D93F" w16cid:durableId="24E7DF0D"/>
  <w16cid:commentId w16cid:paraId="5A001E3A" w16cid:durableId="24E7E027"/>
  <w16cid:commentId w16cid:paraId="479F8219" w16cid:durableId="24E7E053"/>
  <w16cid:commentId w16cid:paraId="66E1382B" w16cid:durableId="24E8A755"/>
  <w16cid:commentId w16cid:paraId="6934B212" w16cid:durableId="24E8A7AE"/>
  <w16cid:commentId w16cid:paraId="5BAA5E1C" w16cid:durableId="24EB242E"/>
  <w16cid:commentId w16cid:paraId="31E932FC" w16cid:durableId="24EB242D"/>
  <w16cid:commentId w16cid:paraId="28A968CF" w16cid:durableId="24EB242C"/>
  <w16cid:commentId w16cid:paraId="12E047F2" w16cid:durableId="24EB242B"/>
  <w16cid:commentId w16cid:paraId="4134DB91" w16cid:durableId="24EB242A"/>
  <w16cid:commentId w16cid:paraId="6B5CBA14" w16cid:durableId="24EBDEA3"/>
  <w16cid:commentId w16cid:paraId="0A7091BF" w16cid:durableId="24EBDF31"/>
  <w16cid:commentId w16cid:paraId="00C26DCB" w16cid:durableId="24E8F165"/>
  <w16cid:commentId w16cid:paraId="5663356A" w16cid:durableId="24E9091D"/>
  <w16cid:commentId w16cid:paraId="564FA74E" w16cid:durableId="24E90948"/>
  <w16cid:commentId w16cid:paraId="42EA358C" w16cid:durableId="24E909D0"/>
  <w16cid:commentId w16cid:paraId="787B7661" w16cid:durableId="24E90A1C"/>
  <w16cid:commentId w16cid:paraId="529F15F0" w16cid:durableId="24E90AA6"/>
  <w16cid:commentId w16cid:paraId="3C19843C" w16cid:durableId="24E90B85"/>
  <w16cid:commentId w16cid:paraId="3B0D4FE6" w16cid:durableId="24E916B6"/>
  <w16cid:commentId w16cid:paraId="2368E4BF" w16cid:durableId="24E916D6"/>
  <w16cid:commentId w16cid:paraId="74EEFF3F" w16cid:durableId="24E916ED"/>
  <w16cid:commentId w16cid:paraId="4A4283F7" w16cid:durableId="24E917CD"/>
  <w16cid:commentId w16cid:paraId="01A42B01" w16cid:durableId="24EBE018"/>
  <w16cid:commentId w16cid:paraId="4853D7AC" w16cid:durableId="24EBE03E"/>
  <w16cid:commentId w16cid:paraId="35723191" w16cid:durableId="24EBE0C9"/>
  <w16cid:commentId w16cid:paraId="49C4868B" w16cid:durableId="24E918CC"/>
  <w16cid:commentId w16cid:paraId="136A603C" w16cid:durableId="24E919BB"/>
  <w16cid:commentId w16cid:paraId="12FA0CB7" w16cid:durableId="24E919FF"/>
  <w16cid:commentId w16cid:paraId="1DC683E7" w16cid:durableId="24E91A8E"/>
  <w16cid:commentId w16cid:paraId="51E19E53" w16cid:durableId="24E927DD"/>
  <w16cid:commentId w16cid:paraId="5783AC2B" w16cid:durableId="24E92902"/>
  <w16cid:commentId w16cid:paraId="7170DB8A" w16cid:durableId="24E92A00"/>
  <w16cid:commentId w16cid:paraId="11A328E2" w16cid:durableId="24E92A8D"/>
  <w16cid:commentId w16cid:paraId="0B6106FE" w16cid:durableId="24E92AD2"/>
  <w16cid:commentId w16cid:paraId="2455EAB5" w16cid:durableId="24EB2C05"/>
  <w16cid:commentId w16cid:paraId="712F3AE6" w16cid:durableId="24E92B5C"/>
  <w16cid:commentId w16cid:paraId="3BF3814A" w16cid:durableId="24E92CA9"/>
  <w16cid:commentId w16cid:paraId="62F83D74" w16cid:durableId="24E92EE1"/>
  <w16cid:commentId w16cid:paraId="71D17A88" w16cid:durableId="24EBE1F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E30"/>
    <w:multiLevelType w:val="hybridMultilevel"/>
    <w:tmpl w:val="F2EAB438"/>
    <w:lvl w:ilvl="0" w:tplc="9DC29C92">
      <w:start w:val="79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7C0C"/>
    <w:multiLevelType w:val="hybridMultilevel"/>
    <w:tmpl w:val="687834E2"/>
    <w:lvl w:ilvl="0" w:tplc="4F1C3D06">
      <w:start w:val="4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D0B553B"/>
    <w:multiLevelType w:val="hybridMultilevel"/>
    <w:tmpl w:val="796243F2"/>
    <w:lvl w:ilvl="0" w:tplc="03D2D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1DF7"/>
    <w:multiLevelType w:val="hybridMultilevel"/>
    <w:tmpl w:val="1F66E296"/>
    <w:lvl w:ilvl="0" w:tplc="516AA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6D87"/>
    <w:multiLevelType w:val="hybridMultilevel"/>
    <w:tmpl w:val="896A1938"/>
    <w:lvl w:ilvl="0" w:tplc="D1CC25F4">
      <w:start w:val="19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6171182"/>
    <w:multiLevelType w:val="hybridMultilevel"/>
    <w:tmpl w:val="C5B8D0DA"/>
    <w:lvl w:ilvl="0" w:tplc="9C1C5A9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vena Vitošević Ćeklić">
    <w15:presenceInfo w15:providerId="Windows Live" w15:userId="1e74c5da5a0f2e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DB529A"/>
    <w:rsid w:val="000B48BA"/>
    <w:rsid w:val="00211ADA"/>
    <w:rsid w:val="0027074C"/>
    <w:rsid w:val="002750C0"/>
    <w:rsid w:val="00284138"/>
    <w:rsid w:val="002D61FB"/>
    <w:rsid w:val="002F1B89"/>
    <w:rsid w:val="00325829"/>
    <w:rsid w:val="00335AB2"/>
    <w:rsid w:val="0038348A"/>
    <w:rsid w:val="00393EB6"/>
    <w:rsid w:val="00397245"/>
    <w:rsid w:val="003D2BE9"/>
    <w:rsid w:val="003D5A97"/>
    <w:rsid w:val="003E2DC0"/>
    <w:rsid w:val="003E612C"/>
    <w:rsid w:val="0044175E"/>
    <w:rsid w:val="00442F21"/>
    <w:rsid w:val="00443462"/>
    <w:rsid w:val="00463C4B"/>
    <w:rsid w:val="004750BB"/>
    <w:rsid w:val="00477280"/>
    <w:rsid w:val="005118EB"/>
    <w:rsid w:val="00522DB0"/>
    <w:rsid w:val="0057193C"/>
    <w:rsid w:val="005C69D6"/>
    <w:rsid w:val="00601941"/>
    <w:rsid w:val="00607DF3"/>
    <w:rsid w:val="006A19AB"/>
    <w:rsid w:val="006D1784"/>
    <w:rsid w:val="00793E1D"/>
    <w:rsid w:val="007944D1"/>
    <w:rsid w:val="00803F2C"/>
    <w:rsid w:val="00825C12"/>
    <w:rsid w:val="0084071E"/>
    <w:rsid w:val="00851BB7"/>
    <w:rsid w:val="008658E7"/>
    <w:rsid w:val="008A57AE"/>
    <w:rsid w:val="008E07CA"/>
    <w:rsid w:val="00925260"/>
    <w:rsid w:val="00932AC3"/>
    <w:rsid w:val="009447E0"/>
    <w:rsid w:val="00962F27"/>
    <w:rsid w:val="00965C7F"/>
    <w:rsid w:val="00972374"/>
    <w:rsid w:val="0098335C"/>
    <w:rsid w:val="009C1D7F"/>
    <w:rsid w:val="009D2D0C"/>
    <w:rsid w:val="009F6325"/>
    <w:rsid w:val="00AD17ED"/>
    <w:rsid w:val="00B92564"/>
    <w:rsid w:val="00BE40BD"/>
    <w:rsid w:val="00BE4905"/>
    <w:rsid w:val="00C064E4"/>
    <w:rsid w:val="00C10468"/>
    <w:rsid w:val="00C35A01"/>
    <w:rsid w:val="00C4200C"/>
    <w:rsid w:val="00CB04D8"/>
    <w:rsid w:val="00CC2DE4"/>
    <w:rsid w:val="00CD100D"/>
    <w:rsid w:val="00CE4BFA"/>
    <w:rsid w:val="00D915B8"/>
    <w:rsid w:val="00DB529A"/>
    <w:rsid w:val="00DE52A8"/>
    <w:rsid w:val="00E10EED"/>
    <w:rsid w:val="00E207A6"/>
    <w:rsid w:val="00E50FB5"/>
    <w:rsid w:val="00E62D48"/>
    <w:rsid w:val="00EE07FA"/>
    <w:rsid w:val="00EE4C0D"/>
    <w:rsid w:val="00EF142E"/>
    <w:rsid w:val="00EF2AAE"/>
    <w:rsid w:val="00F33472"/>
    <w:rsid w:val="00F56DCD"/>
    <w:rsid w:val="00F600FE"/>
    <w:rsid w:val="00FC0343"/>
    <w:rsid w:val="00FE08D7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2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DB529A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B529A"/>
    <w:rPr>
      <w:rFonts w:eastAsiaTheme="minorEastAsia"/>
    </w:rPr>
  </w:style>
  <w:style w:type="paragraph" w:customStyle="1" w:styleId="yiv8986623244msonospacing">
    <w:name w:val="yiv8986623244msonospacing"/>
    <w:basedOn w:val="Normal"/>
    <w:rsid w:val="00DB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B52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DB529A"/>
    <w:rPr>
      <w:color w:val="0000FF"/>
      <w:u w:val="single"/>
    </w:rPr>
  </w:style>
  <w:style w:type="paragraph" w:styleId="Revision">
    <w:name w:val="Revision"/>
    <w:hidden/>
    <w:uiPriority w:val="99"/>
    <w:semiHidden/>
    <w:rsid w:val="00325829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D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78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78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CBAB-61D8-46DB-88A1-7CA33EC7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67</Pages>
  <Words>8146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Vitošević Ćeklić</dc:creator>
  <cp:keywords/>
  <dc:description/>
  <cp:lastModifiedBy>Sale</cp:lastModifiedBy>
  <cp:revision>11</cp:revision>
  <dcterms:created xsi:type="dcterms:W3CDTF">2021-09-15T09:06:00Z</dcterms:created>
  <dcterms:modified xsi:type="dcterms:W3CDTF">2021-09-23T08:52:00Z</dcterms:modified>
</cp:coreProperties>
</file>