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B312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30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B5F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Земљиште </w:t>
            </w:r>
            <w:r w:rsidR="00B3124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биљни и животињски свет </w:t>
            </w:r>
            <w:r w:rsidR="00AB5F3A">
              <w:rPr>
                <w:rFonts w:ascii="Times New Roman" w:hAnsi="Times New Roman"/>
                <w:sz w:val="24"/>
                <w:szCs w:val="24"/>
                <w:lang w:val="sr-Cyrl-RS"/>
              </w:rPr>
              <w:t>на простору</w:t>
            </w:r>
            <w:r w:rsidR="006D67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12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B5F3A" w:rsidRDefault="003321C2" w:rsidP="00B312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7A370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AB5F3A" w:rsidRPr="00AB5F3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B31243" w:rsidRPr="00B31243">
              <w:rPr>
                <w:rFonts w:ascii="Times New Roman" w:hAnsi="Times New Roman"/>
                <w:sz w:val="24"/>
                <w:szCs w:val="24"/>
                <w:lang w:val="sr-Cyrl-CS"/>
              </w:rPr>
              <w:t>Поновити и утврдити наставне садржаје везане за земљиште, биљни и животињски свет Србије</w:t>
            </w:r>
            <w:r w:rsidR="00B31243" w:rsidRPr="00B31243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B31243" w:rsidRPr="00B31243" w:rsidRDefault="00A45210" w:rsidP="00B31243">
            <w:pPr>
              <w:shd w:val="clear" w:color="auto" w:fill="C2D69B" w:themeFill="accent3" w:themeFillTint="99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AB5F3A" w:rsidRPr="00AB5F3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B31243" w:rsidRPr="00B3124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Поновити и утврдити  које врсте земљишта, биљака и животиња покривају и настањују подручје наше земље. Објаснити њихову међусобну повезаност. Анализирати и  објаснити сличности и разлике између њих.  Навести важност земљишта, биљног и животињског света за живот људи, као и проблеме њихове угрожености.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</w:t>
            </w:r>
          </w:p>
          <w:p w:rsidR="0082119A" w:rsidRPr="006E2F25" w:rsidRDefault="0082119A" w:rsidP="00B31243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B3124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4C7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земљишта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4C78D7" w:rsidP="00B3124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наведе врсте земљишта</w:t>
            </w:r>
            <w:r w:rsidR="0014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да објасни начине њиховог настанка.</w:t>
            </w:r>
          </w:p>
          <w:p w:rsidR="007A3706" w:rsidRPr="000E4B87" w:rsidRDefault="007A3706" w:rsidP="00B3124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4C7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покаже распрострањеност земљишта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 на карти.</w:t>
            </w:r>
          </w:p>
          <w:p w:rsidR="0082119A" w:rsidRPr="000E4B87" w:rsidRDefault="0082119A" w:rsidP="00B3124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разлику </w:t>
            </w:r>
            <w:r w:rsidR="004C7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 различитих врста земљишта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Default="0082119A" w:rsidP="00B3124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31243" w:rsidRDefault="00B31243" w:rsidP="00B31243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објасни појам биљног и животињског света, као и биосфере.</w:t>
            </w:r>
          </w:p>
          <w:p w:rsidR="00B31243" w:rsidRDefault="00B31243" w:rsidP="00B31243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наведе врсте биљака и животиња на територији Србије.</w:t>
            </w:r>
          </w:p>
          <w:p w:rsidR="00B31243" w:rsidRPr="000E4B87" w:rsidRDefault="00B31243" w:rsidP="00B31243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покаже распрострањеност биљног и животињског света Србије на карти.</w:t>
            </w:r>
          </w:p>
          <w:p w:rsidR="00B31243" w:rsidRPr="00B31243" w:rsidRDefault="00B31243" w:rsidP="00B31243">
            <w:pPr>
              <w:pStyle w:val="ListParagraph"/>
              <w:numPr>
                <w:ilvl w:val="0"/>
                <w:numId w:val="19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везу између биљака и животиња Србије и њихове распрострањености на територији коју насељава.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31243" w:rsidRDefault="00B31243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31243" w:rsidRPr="00B31243" w:rsidRDefault="00B31243" w:rsidP="00B31243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6" w:history="1"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1.2.3.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менује Земљине сфере (литосферу, атмосферу, хидросферу, биосферу) и препознаје њихове основне одлике</w:t>
              </w:r>
            </w:hyperlink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(препознаје одлике биосфере и одлике земљишта).                                                  </w:t>
            </w:r>
            <w:hyperlink r:id="rId7" w:history="1"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природне одлике наше државе</w:t>
              </w:r>
            </w:hyperlink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(биљни и животињски свет и земљиште у појединим регијама Србије).</w:t>
            </w:r>
          </w:p>
          <w:p w:rsidR="00B31243" w:rsidRPr="00B31243" w:rsidRDefault="00B31243" w:rsidP="00B31243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312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</w:t>
            </w:r>
            <w:r w:rsidRPr="00B312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>Средњи нив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8" w:history="1"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2.1.3.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репознаје и објашњава географске чињенице – објекте, појаве, процесе и односе који су представљени моделом, сликом, графиком, табелом и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ш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емом</w:t>
              </w:r>
            </w:hyperlink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                                        </w:t>
            </w:r>
            <w:hyperlink r:id="rId9" w:history="1"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2.2.2.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азликује и објашњава географске чињенице –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објекте, појаве, процесе и односе </w:t>
              </w:r>
            </w:hyperlink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биљног и животињског света, земљишта и препознаје биљне и животињске врсте и врсте земљишта).                                                                            </w:t>
            </w:r>
            <w:hyperlink r:id="rId10" w:history="1"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писује природне одлике наше државе и наводи </w:t>
              </w:r>
            </w:hyperlink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биљака и животиња и земљишта и показује у којим регијама се јављају.</w:t>
            </w:r>
          </w:p>
          <w:p w:rsidR="00B31243" w:rsidRDefault="00B31243" w:rsidP="00B31243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lastRenderedPageBreak/>
              <w:t>Напредни ниво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</w:t>
            </w:r>
            <w:r w:rsidRPr="00B3124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312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1" w:history="1"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3.1.1.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 на основу анализе географске карте</w:t>
              </w:r>
            </w:hyperlink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(доноси закључке о вези између рељефа и климе наше земље с формирањем  и карактеристикама биљног и животињског света и земљишта наше  земље).                                                                                               </w:t>
            </w:r>
            <w:hyperlink r:id="rId12" w:history="1"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3.2.2. 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 и земљишта.                                                                           </w:t>
            </w:r>
          </w:p>
          <w:p w:rsidR="004C78D7" w:rsidRPr="00B31243" w:rsidRDefault="0048252F" w:rsidP="00B31243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3" w:history="1">
              <w:r w:rsidR="00B31243"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="00B31243"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B31243"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3.4.1. </w:t>
              </w:r>
              <w:r w:rsidR="00B31243"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B31243"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  <w:r w:rsidR="00B31243" w:rsidRPr="00B3124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B31243" w:rsidRPr="00B3124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везе између рељефа, климе, типова земљишта и најважнијих одлика биљног и животињског света и земљишта у Србији.</w:t>
            </w:r>
          </w:p>
          <w:p w:rsidR="007B6F6A" w:rsidRPr="00AC35CE" w:rsidRDefault="00AC35CE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B31243" w:rsidRDefault="00D0461E" w:rsidP="004C78D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  <w:lang w:val="sr-Cyrl-RS"/>
              </w:rPr>
            </w:pP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типови</w:t>
            </w:r>
            <w:r w:rsidR="004C78D7" w:rsidRPr="004C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земљишта, деградација</w:t>
            </w:r>
            <w:r w:rsidR="004C78D7" w:rsidRPr="004C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земљишта, плодност земљишта</w:t>
            </w:r>
            <w:r w:rsidR="00B312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B31243" w:rsidRPr="00D074B2">
              <w:rPr>
                <w:rFonts w:ascii="Times New Roman" w:hAnsi="Times New Roman" w:cs="Times New Roman"/>
                <w:sz w:val="24"/>
                <w:szCs w:val="24"/>
              </w:rPr>
              <w:t>панонска флористичка и фаунистичка област, планинска флористичка и фаунистичка област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07DC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AB5F3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биологија, хемија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31243" w:rsidRPr="00A62CA8" w:rsidRDefault="00B31243" w:rsidP="00B31243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DF305A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 </w:t>
            </w:r>
            <w:r w:rsidRPr="00A62CA8">
              <w:rPr>
                <w:rFonts w:ascii="Times New Roman" w:hAnsi="Times New Roman"/>
                <w:sz w:val="24"/>
                <w:szCs w:val="24"/>
                <w:lang w:val="sr-Cyrl-CS"/>
              </w:rPr>
              <w:t>врсте земљишта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31243" w:rsidRPr="00DF305A" w:rsidRDefault="00B31243" w:rsidP="00B31243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DF305A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које је флористичке и фаунистичке целине подељена наша земља.</w:t>
            </w:r>
          </w:p>
          <w:p w:rsidR="000C5134" w:rsidRPr="00265D25" w:rsidRDefault="000C5134" w:rsidP="00B31243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B31243" w:rsidRPr="004B57B5" w:rsidRDefault="00B31243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F305A">
              <w:rPr>
                <w:rFonts w:ascii="Times New Roman" w:hAnsi="Times New Roman"/>
                <w:sz w:val="24"/>
                <w:szCs w:val="24"/>
                <w:lang w:val="sr-Cyrl-CS"/>
              </w:rPr>
              <w:t>Кроз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разговор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 ученицима, утврдити степен усвојености наставних садржаја који се односе на карактеристике типова земљишта.</w:t>
            </w:r>
          </w:p>
          <w:p w:rsidR="00B31243" w:rsidRPr="00DF305A" w:rsidRDefault="00B31243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711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Изложити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карту Србије на којој ће ученици </w:t>
            </w:r>
            <w:r w:rsidRPr="004B57B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области које захватају одређени типови земљишта.</w:t>
            </w:r>
          </w:p>
          <w:p w:rsidR="00B31243" w:rsidRPr="00F32384" w:rsidRDefault="00B31243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B57B5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самостално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препознају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биљне и животињске врсте, на сликама, које се јављају у нашој земљи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4B57B5">
              <w:rPr>
                <w:rFonts w:ascii="Times New Roman" w:hAnsi="Times New Roman"/>
                <w:sz w:val="24"/>
                <w:szCs w:val="24"/>
                <w:lang w:val="sr-Cyrl-CS"/>
              </w:rPr>
              <w:t>да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наведу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њихове карактеристике.</w:t>
            </w:r>
          </w:p>
          <w:p w:rsidR="00B31243" w:rsidRPr="00A1738C" w:rsidRDefault="00B31243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711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Упоредити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биљни и животињски свет ове две флористичке и фаунистичке целине.</w:t>
            </w:r>
          </w:p>
          <w:p w:rsidR="00B31243" w:rsidRPr="00F32384" w:rsidRDefault="00B31243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Утврдити </w:t>
            </w:r>
            <w:r w:rsidRPr="00A1738C">
              <w:rPr>
                <w:rFonts w:ascii="Times New Roman" w:hAnsi="Times New Roman"/>
                <w:sz w:val="24"/>
                <w:szCs w:val="24"/>
                <w:lang w:val="sr-Cyrl-CS"/>
              </w:rPr>
              <w:t>да ли ученици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распознају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специфичне биљке и животиње које се јављју у овим флористичким и фаунистичким целинама.</w:t>
            </w:r>
          </w:p>
          <w:p w:rsidR="00B31243" w:rsidRPr="00F32384" w:rsidRDefault="00B31243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 w:rsidRPr="00A1738C">
              <w:rPr>
                <w:rFonts w:ascii="Times New Roman" w:hAnsi="Times New Roman"/>
                <w:sz w:val="24"/>
                <w:szCs w:val="24"/>
                <w:lang w:val="sr-Cyrl-CS"/>
              </w:rPr>
              <w:t>са ученицима које територије Србије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A1738C">
              <w:rPr>
                <w:rFonts w:ascii="Times New Roman" w:hAnsi="Times New Roman"/>
                <w:sz w:val="24"/>
                <w:szCs w:val="24"/>
                <w:lang w:val="sr-Cyrl-CS"/>
              </w:rPr>
              <w:t>заузимају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ловне површине и </w:t>
            </w:r>
            <w:r w:rsidRPr="00A173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их на географској карти.</w:t>
            </w:r>
          </w:p>
          <w:p w:rsidR="00B31243" w:rsidRPr="00F32384" w:rsidRDefault="00B31243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промене настају у клими са порастом надморске висине.</w:t>
            </w:r>
          </w:p>
          <w:p w:rsidR="00B31243" w:rsidRDefault="00E07DC9" w:rsidP="00B31243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слици, </w:t>
            </w:r>
            <w:r w:rsidR="00B3124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Уџбенику, ученици треба да </w:t>
            </w:r>
            <w:r w:rsidR="00B3124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објасне </w:t>
            </w:r>
            <w:r w:rsidR="00B3124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формирање биљних зона и </w:t>
            </w:r>
            <w:r w:rsidR="00B3124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покажу </w:t>
            </w:r>
            <w:r w:rsidR="00B31243">
              <w:rPr>
                <w:rFonts w:ascii="Times New Roman" w:hAnsi="Times New Roman"/>
                <w:sz w:val="24"/>
                <w:szCs w:val="24"/>
                <w:lang w:val="sr-Cyrl-CS"/>
              </w:rPr>
              <w:t>врсте биљака које расту у овим појасевима.</w:t>
            </w:r>
          </w:p>
          <w:p w:rsidR="00A56B0A" w:rsidRPr="00A56B0A" w:rsidRDefault="00A56B0A" w:rsidP="00B31243">
            <w:pPr>
              <w:ind w:left="2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31243" w:rsidRDefault="00B31243" w:rsidP="00B31243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73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Утврђивање </w:t>
            </w:r>
            <w:r w:rsidRPr="00A1738C">
              <w:rPr>
                <w:rFonts w:ascii="Times New Roman" w:hAnsi="Times New Roman"/>
                <w:sz w:val="24"/>
                <w:szCs w:val="24"/>
                <w:lang w:val="sr-Cyrl-CS"/>
              </w:rPr>
              <w:t>степена усвојености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173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обрађених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наставних садржаја и </w:t>
            </w:r>
            <w:r w:rsidRPr="00A173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оцењивање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ученика.</w:t>
            </w:r>
          </w:p>
          <w:p w:rsidR="00D009D5" w:rsidRPr="00D009D5" w:rsidRDefault="00D009D5" w:rsidP="00B31243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31243" w:rsidRPr="00D86790" w:rsidRDefault="00824C50" w:rsidP="00B3124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</w:t>
            </w:r>
            <w:r w:rsidR="00B31243" w:rsidRPr="00D867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Земљиште,</w:t>
            </w:r>
            <w:r w:rsidR="00B31243" w:rsidRPr="00D8679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31243" w:rsidRPr="00D86790">
              <w:rPr>
                <w:rFonts w:ascii="Times New Roman" w:hAnsi="Times New Roman"/>
                <w:sz w:val="24"/>
                <w:szCs w:val="24"/>
                <w:lang w:val="sr-Cyrl-CS"/>
              </w:rPr>
              <w:t>биљни и животињски свет</w:t>
            </w:r>
          </w:p>
          <w:p w:rsidR="00B31243" w:rsidRDefault="00B31243" w:rsidP="00B31243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B31243" w:rsidRDefault="00B31243" w:rsidP="00CA32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Питања која наставниик може користити при испитивању ученика: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земљиште?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типове земљишта.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је најплодније земљише?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 сличности, а које разлике између црвенице и црнице?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хумус и како он настаје?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особине гајњача. Где се оне простиру?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Зашто слатине представљају неплодно земљиште?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педогенетске факторе.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мере се користе за повећање плодности земљишта?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које је флористичке и фаунистичке целине подељена наша земља?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ком делу наше земље има највише шума?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биљке и животиње настањују Панонску флористичку целину?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биљке и животиње настањују Планинску флористичку целину?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разлику између ловне површине и ловишта.</w:t>
            </w:r>
          </w:p>
          <w:p w:rsidR="00B31243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животиње се најчешће лове у нашој земљи?</w:t>
            </w:r>
          </w:p>
          <w:p w:rsidR="00B31243" w:rsidRPr="00247C36" w:rsidRDefault="00B31243" w:rsidP="00B3124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вертикалне шумске појасеве на на</w:t>
            </w:r>
            <w:r w:rsidR="00CA3221">
              <w:rPr>
                <w:rFonts w:ascii="Times New Roman" w:hAnsi="Times New Roman"/>
                <w:sz w:val="24"/>
                <w:szCs w:val="24"/>
                <w:lang w:val="sr-Cyrl-CS"/>
              </w:rPr>
              <w:t>шим планинама. Које врсте дрвећа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 у њима јављају?</w:t>
            </w:r>
          </w:p>
          <w:p w:rsidR="00606767" w:rsidRPr="0045302D" w:rsidRDefault="00606767" w:rsidP="00B31243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F3D1D"/>
    <w:multiLevelType w:val="hybridMultilevel"/>
    <w:tmpl w:val="67F49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D25B8"/>
    <w:multiLevelType w:val="hybridMultilevel"/>
    <w:tmpl w:val="C80E6B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11F13"/>
    <w:multiLevelType w:val="hybridMultilevel"/>
    <w:tmpl w:val="B2CA60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371FA"/>
    <w:multiLevelType w:val="hybridMultilevel"/>
    <w:tmpl w:val="85F0C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E2906"/>
    <w:multiLevelType w:val="hybridMultilevel"/>
    <w:tmpl w:val="1074B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E24E7"/>
    <w:multiLevelType w:val="hybridMultilevel"/>
    <w:tmpl w:val="EA0E9E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F3152"/>
    <w:multiLevelType w:val="hybridMultilevel"/>
    <w:tmpl w:val="3F5C01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784F11"/>
    <w:multiLevelType w:val="hybridMultilevel"/>
    <w:tmpl w:val="F50209D8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17"/>
  </w:num>
  <w:num w:numId="4">
    <w:abstractNumId w:val="18"/>
  </w:num>
  <w:num w:numId="5">
    <w:abstractNumId w:val="22"/>
  </w:num>
  <w:num w:numId="6">
    <w:abstractNumId w:val="24"/>
  </w:num>
  <w:num w:numId="7">
    <w:abstractNumId w:val="9"/>
  </w:num>
  <w:num w:numId="8">
    <w:abstractNumId w:val="30"/>
  </w:num>
  <w:num w:numId="9">
    <w:abstractNumId w:val="32"/>
  </w:num>
  <w:num w:numId="10">
    <w:abstractNumId w:val="28"/>
  </w:num>
  <w:num w:numId="11">
    <w:abstractNumId w:val="12"/>
  </w:num>
  <w:num w:numId="12">
    <w:abstractNumId w:val="27"/>
  </w:num>
  <w:num w:numId="13">
    <w:abstractNumId w:val="25"/>
  </w:num>
  <w:num w:numId="14">
    <w:abstractNumId w:val="11"/>
  </w:num>
  <w:num w:numId="15">
    <w:abstractNumId w:val="4"/>
  </w:num>
  <w:num w:numId="16">
    <w:abstractNumId w:val="21"/>
  </w:num>
  <w:num w:numId="17">
    <w:abstractNumId w:val="20"/>
  </w:num>
  <w:num w:numId="18">
    <w:abstractNumId w:val="3"/>
  </w:num>
  <w:num w:numId="19">
    <w:abstractNumId w:val="16"/>
  </w:num>
  <w:num w:numId="20">
    <w:abstractNumId w:val="19"/>
  </w:num>
  <w:num w:numId="21">
    <w:abstractNumId w:val="1"/>
  </w:num>
  <w:num w:numId="22">
    <w:abstractNumId w:val="8"/>
  </w:num>
  <w:num w:numId="23">
    <w:abstractNumId w:val="37"/>
  </w:num>
  <w:num w:numId="24">
    <w:abstractNumId w:val="36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26"/>
  </w:num>
  <w:num w:numId="29">
    <w:abstractNumId w:val="0"/>
  </w:num>
  <w:num w:numId="30">
    <w:abstractNumId w:val="35"/>
  </w:num>
  <w:num w:numId="31">
    <w:abstractNumId w:val="5"/>
  </w:num>
  <w:num w:numId="32">
    <w:abstractNumId w:val="13"/>
  </w:num>
  <w:num w:numId="33">
    <w:abstractNumId w:val="34"/>
  </w:num>
  <w:num w:numId="34">
    <w:abstractNumId w:val="15"/>
  </w:num>
  <w:num w:numId="35">
    <w:abstractNumId w:val="6"/>
  </w:num>
  <w:num w:numId="36">
    <w:abstractNumId w:val="31"/>
  </w:num>
  <w:num w:numId="37">
    <w:abstractNumId w:val="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44C00"/>
    <w:rsid w:val="00177289"/>
    <w:rsid w:val="001C6C13"/>
    <w:rsid w:val="00210FF1"/>
    <w:rsid w:val="002365E8"/>
    <w:rsid w:val="002471DD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373B6"/>
    <w:rsid w:val="0045302D"/>
    <w:rsid w:val="00460010"/>
    <w:rsid w:val="00466279"/>
    <w:rsid w:val="0048252F"/>
    <w:rsid w:val="00486C8F"/>
    <w:rsid w:val="004B025F"/>
    <w:rsid w:val="004B66C7"/>
    <w:rsid w:val="004C78D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24C50"/>
    <w:rsid w:val="00850E89"/>
    <w:rsid w:val="008F0F0B"/>
    <w:rsid w:val="0092304A"/>
    <w:rsid w:val="00940DEE"/>
    <w:rsid w:val="00952CBC"/>
    <w:rsid w:val="0096516D"/>
    <w:rsid w:val="0099551A"/>
    <w:rsid w:val="00A02E26"/>
    <w:rsid w:val="00A17F87"/>
    <w:rsid w:val="00A45210"/>
    <w:rsid w:val="00A47E59"/>
    <w:rsid w:val="00A56B0A"/>
    <w:rsid w:val="00AB5F3A"/>
    <w:rsid w:val="00AB78A4"/>
    <w:rsid w:val="00AC35CE"/>
    <w:rsid w:val="00B31243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A3221"/>
    <w:rsid w:val="00CC0911"/>
    <w:rsid w:val="00CF2342"/>
    <w:rsid w:val="00D009D5"/>
    <w:rsid w:val="00D0461E"/>
    <w:rsid w:val="00DE65D7"/>
    <w:rsid w:val="00E07DC9"/>
    <w:rsid w:val="00E4334D"/>
    <w:rsid w:val="00EA25E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12E0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6" TargetMode="External"/><Relationship Id="rId11" Type="http://schemas.openxmlformats.org/officeDocument/2006/relationships/hyperlink" Target="http://portal.ceo.edu.rs/question/preview.php?continue=1&amp;courseid=7&amp;id=25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5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ED130-684C-48D3-9D55-9856EA2A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4689</TotalTime>
  <Pages>1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25</cp:revision>
  <dcterms:created xsi:type="dcterms:W3CDTF">2021-08-13T16:44:00Z</dcterms:created>
  <dcterms:modified xsi:type="dcterms:W3CDTF">2021-08-26T08:08:00Z</dcterms:modified>
</cp:coreProperties>
</file>