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5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изичко-географске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 w:rsidRPr="004D1238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 xml:space="preserve">Tектонски процеси на простору </w:t>
            </w:r>
            <w:r w:rsidR="004D1238" w:rsidRPr="004D123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</w:t>
            </w:r>
            <w:r w:rsidR="004D1238" w:rsidRPr="004D1238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66279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Стицање знања о геолошкој прошлости Србије и њеним природним целинама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тектонским покретима који су утицали на формирање данашњег изгледа рељефа Србије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Издвојити и показати раседне пукотине, котлине, громадне и веначне планине наше земље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Уочити велике природне целине у рељефу и њихове границе простирања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логичког размишљања и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уочавања битних садржаја лекције.</w:t>
            </w:r>
          </w:p>
          <w:p w:rsidR="004D1238" w:rsidRPr="004D1238" w:rsidRDefault="004D1238" w:rsidP="004D123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D1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</w:t>
            </w:r>
            <w:r w:rsidRPr="004D123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A45210" w:rsidRPr="00545C96" w:rsidRDefault="0072210E" w:rsidP="00A452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Pr="004D1238" w:rsidRDefault="00D0461E" w:rsidP="004D123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најкрупније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низије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D12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моћи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рељефа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Србије, као и њене рељефне целине</w:t>
            </w:r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-знати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котлина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Србије</w:t>
            </w: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0461E" w:rsidRPr="004D1238" w:rsidRDefault="004D1238" w:rsidP="004D12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издвоји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територији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238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</w:p>
          <w:p w:rsidR="004D1238" w:rsidRPr="004D1238" w:rsidRDefault="004D1238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466279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4662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6A37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Основни ниво                   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ГЕ. 1.1.2.  Наводи и описује начине представљања Земљине површине (географска карта).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ГЕ. 1.4.1. Препознаје основне природне одлике наше државе.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ГЕ. 2.1.3. Препознаје и објашњава географске чињенице – објекте, појаве, процесе и односе који су представљени моделом, сликом, графиком, табелом и схемом.                                                                                                                                                                                     ГЕ. 2.2.2. Разликује и објашњава географске чињенице – објекте, појаве, процесе и односе у литосфери.                        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ГЕ. 2.4.1. Описује природне одлике наше државе и наводи њене географске регије.</w:t>
            </w:r>
          </w:p>
          <w:p w:rsidR="004D1238" w:rsidRP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D1238" w:rsidRDefault="004D1238" w:rsidP="004D1238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                                                                                                                     ГЕ. 3.1.1. Доноси закључке о просторним (топографским) и каузалним везама географских чињеница – објеката, појава, процеса и односа, a  на основу анализе географске карте (набране, веначне планине – крашки облици рељефа, вулканска активност – палеовулканске купе – рудно богатство, Панонско море – наслаге </w:t>
            </w:r>
            <w:r w:rsidRPr="00486C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нафте и земног гаса...). Утврђује положај Србије, њене односе са суседима, геополитички положај.        </w:t>
            </w:r>
            <w:r w:rsidRPr="00486C8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</w:p>
          <w:p w:rsidR="007B6F6A" w:rsidRPr="007B6F6A" w:rsidRDefault="004D1238" w:rsidP="004D1238">
            <w:pPr>
              <w:ind w:right="-20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ГЕ. 3.4.1. Објашњава географске везе (просторне и каузалне, директне и индиректне) и законитости (опште и посебне) у нашој земљи и уме да издвоји географске регије. Уме да издвоји основне природне целине, a на основу познавања геолошке прошлости наше земље.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B95863" w:rsidRDefault="00D0461E" w:rsidP="007B6F6A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B6F6A" w:rsidRPr="007B6F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херцинска орогенеза, алпска орогенеза, квартарни наноси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D1238" w:rsidRPr="004D123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9278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рада на тексту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D1238" w:rsidRPr="00B9586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историја, биологија, физика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95863" w:rsidRPr="00850E89" w:rsidRDefault="00B95863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Подсетити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ученике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B9586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укратко градиво из петог разреда о утицају унутрашњих сила на формирање рељефа (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могуће је ученицима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дати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фотографије или слике громадних и веначних планина раседа, клисура, кањона на којима ће они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препознати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о ком облику рељефа је реч. Може се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радити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у пару или индивидуално. Сваки од облика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описати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 </w:t>
            </w:r>
            <w:r w:rsidRPr="00B9586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објаснити</w:t>
            </w:r>
            <w:r w:rsidRPr="00B95863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начин настанка.)</w:t>
            </w:r>
          </w:p>
          <w:p w:rsidR="00850E89" w:rsidRPr="00B95863" w:rsidRDefault="0045302D" w:rsidP="00B9586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поделу рељефа према надморској висини. </w:t>
            </w:r>
          </w:p>
          <w:p w:rsidR="0096516D" w:rsidRPr="00545C96" w:rsidRDefault="0096516D" w:rsidP="007221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62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B95863" w:rsidRPr="00B95863" w:rsidRDefault="00B95863" w:rsidP="00B9586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Показати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 географској карти које данашње просторе је заузимао Тетис, Српско-македонска маса и Панонско копно. </w:t>
            </w:r>
          </w:p>
          <w:p w:rsidR="00B95863" w:rsidRPr="00B95863" w:rsidRDefault="00B95863" w:rsidP="00B9586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Упознати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ученике са биљним и животињским светом пре Алпске орогенезе (</w:t>
            </w:r>
            <w:r w:rsidRPr="00B958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 w:bidi="en-US"/>
              </w:rPr>
              <w:t>показати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фотографије алги, четинара, гмизаваца, птица, сисара из овог периода)</w:t>
            </w:r>
          </w:p>
          <w:p w:rsidR="00B95863" w:rsidRPr="00B95863" w:rsidRDefault="00B95863" w:rsidP="00B9586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Објаснити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како су настали облици рељефа на подручју наше земље, за време Алпске орогенезе (</w:t>
            </w:r>
            <w:r w:rsidRPr="00B958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 w:bidi="en-US"/>
              </w:rPr>
              <w:t>показати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на географској карти данашње облике и </w:t>
            </w:r>
            <w:r w:rsidRPr="00B958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 w:bidi="en-US"/>
              </w:rPr>
              <w:t>објаснити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како су изгледали у прошлости и кроз које фазе настанка су пролазили.)</w:t>
            </w:r>
          </w:p>
          <w:p w:rsidR="00B95863" w:rsidRPr="00B95863" w:rsidRDefault="00B95863" w:rsidP="00B9586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Лоцирати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простирање Панонског мора, </w:t>
            </w: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објаснити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његов настанак и </w:t>
            </w: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уочити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фазе у његовом развоју све до отицања.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</w:t>
            </w:r>
          </w:p>
          <w:p w:rsidR="00B95863" w:rsidRPr="00B95863" w:rsidRDefault="00B95863" w:rsidP="00B9586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Кратко </w:t>
            </w: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описати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карактеристике климе у току геолошког развоја Србије.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</w:t>
            </w:r>
          </w:p>
          <w:p w:rsidR="00B95863" w:rsidRPr="00B95863" w:rsidRDefault="00B95863" w:rsidP="00B9586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Објаснити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C62564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разлоге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некадашњу присутност вулкана на територији Србије.</w:t>
            </w:r>
          </w:p>
          <w:p w:rsidR="001C6C13" w:rsidRPr="00B95863" w:rsidRDefault="001C6C13" w:rsidP="00B95863">
            <w:pPr>
              <w:pStyle w:val="ListParagraph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625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95863" w:rsidRPr="00B95863" w:rsidRDefault="00B95863" w:rsidP="00B95863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B95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Прочитати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из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џбеника пасус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>Вулкани у Србији</w:t>
            </w:r>
            <w:r w:rsidRPr="00B9586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 (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ученици </w:t>
            </w:r>
            <w:r w:rsidRPr="00B958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 w:bidi="en-US"/>
              </w:rPr>
              <w:t>раде</w:t>
            </w:r>
            <w:r w:rsidRPr="00B958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 w:bidi="en-US"/>
              </w:rPr>
              <w:t xml:space="preserve"> самостално на тексту).</w:t>
            </w:r>
          </w:p>
          <w:p w:rsidR="00B95863" w:rsidRDefault="00B95863" w:rsidP="00B95863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Погледати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B958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анализирати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карту из уџбеника где су приказани некадашњи вулкани у Србији.</w:t>
            </w:r>
          </w:p>
          <w:p w:rsidR="00B95863" w:rsidRPr="00B95863" w:rsidRDefault="00B95863" w:rsidP="00B95863">
            <w:pPr>
              <w:pStyle w:val="ListParagraph"/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45302D" w:rsidRDefault="00B80B22" w:rsidP="00C625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</w:t>
            </w:r>
          </w:p>
          <w:p w:rsidR="00672944" w:rsidRDefault="0045302D" w:rsidP="00C625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Тектонски процеси на простору Србије</w:t>
            </w:r>
          </w:p>
          <w:p w:rsidR="0045302D" w:rsidRPr="00C62564" w:rsidRDefault="0045302D" w:rsidP="00C6256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</w:p>
          <w:p w:rsidR="00C62564" w:rsidRPr="0045302D" w:rsidRDefault="00672944" w:rsidP="0045302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Крупни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рељефни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облици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настали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услед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деловања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ендогених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RS" w:bidi="en-US"/>
              </w:rPr>
              <w:t xml:space="preserve">а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потом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егзогених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сила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јесу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5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морфоструктуре</w:t>
            </w:r>
            <w:proofErr w:type="spellEnd"/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850E89" w:rsidRPr="0045302D" w:rsidRDefault="00850E89" w:rsidP="0045302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Низија </w:t>
            </w:r>
            <w:r w:rsidRPr="0045302D">
              <w:rPr>
                <w:rFonts w:ascii="Calibri" w:eastAsia="Times New Roman" w:hAnsi="Calibri" w:cs="Times New Roman"/>
                <w:lang w:val="sr-Cyrl-CS" w:bidi="en-US"/>
              </w:rPr>
              <w:t>–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до 500 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m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н. в. (равница, брежуљци и  брда)</w:t>
            </w:r>
          </w:p>
          <w:p w:rsidR="00850E89" w:rsidRPr="0045302D" w:rsidRDefault="00850E89" w:rsidP="0045302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Висија </w:t>
            </w:r>
            <w:r w:rsidRPr="0045302D">
              <w:rPr>
                <w:rFonts w:ascii="Calibri" w:eastAsia="Times New Roman" w:hAnsi="Calibri" w:cs="Times New Roman"/>
                <w:lang w:val="sr-Cyrl-CS" w:bidi="en-US"/>
              </w:rPr>
              <w:t>–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преко 500 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m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н. в. (ниске пл. 500</w:t>
            </w:r>
            <w:r w:rsidRPr="0045302D">
              <w:rPr>
                <w:rFonts w:ascii="Calibri" w:eastAsia="Times New Roman" w:hAnsi="Calibri" w:cs="Times New Roman"/>
                <w:lang w:val="sr-Cyrl-CS" w:bidi="en-US"/>
              </w:rPr>
              <w:t>–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1 000 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m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н. в.</w:t>
            </w:r>
          </w:p>
          <w:p w:rsidR="00850E89" w:rsidRPr="00C62564" w:rsidRDefault="00850E89" w:rsidP="00850E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C6256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средње пл. 1 000</w:t>
            </w:r>
            <w:r w:rsidRPr="00C62564">
              <w:rPr>
                <w:rFonts w:ascii="Calibri" w:eastAsia="Times New Roman" w:hAnsi="Calibri" w:cs="Times New Roman"/>
                <w:lang w:val="sr-Cyrl-CS" w:bidi="en-US"/>
              </w:rPr>
              <w:t>–</w:t>
            </w:r>
            <w:r w:rsidRPr="00C6256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2 000 </w:t>
            </w:r>
            <w:r w:rsidRPr="00C62564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m</w:t>
            </w:r>
            <w:r w:rsidRPr="00C6256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н. в.</w:t>
            </w:r>
          </w:p>
          <w:p w:rsidR="00850E89" w:rsidRPr="00850E89" w:rsidRDefault="00850E89" w:rsidP="006729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C6256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високе пл. преко 2 000 </w:t>
            </w:r>
            <w:r w:rsidRPr="00C62564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m</w:t>
            </w:r>
            <w:r w:rsidRPr="00C62564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н. в.) </w:t>
            </w:r>
          </w:p>
          <w:p w:rsidR="00C62564" w:rsidRPr="0045302D" w:rsidRDefault="00C62564" w:rsidP="0045302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Почетак настанка рељефа</w:t>
            </w:r>
            <w:r w:rsidR="00486C8F"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Р. Србије почиње пре више од 53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0 мил. година</w:t>
            </w:r>
          </w:p>
          <w:p w:rsidR="00C62564" w:rsidRPr="0045302D" w:rsidRDefault="00C62564" w:rsidP="0045302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Тетис (праокеан) се простирао од Атлантика, преко Европе, Средоземног мора и Северне Африке, до острва Суматре</w:t>
            </w:r>
          </w:p>
          <w:p w:rsidR="0045302D" w:rsidRDefault="00C62564" w:rsidP="00C6256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Српско-македонска маса се простирала од Мале Азије, преко Македоније, Ј. Србије до Панонског копна</w:t>
            </w:r>
          </w:p>
          <w:p w:rsidR="0045302D" w:rsidRDefault="00C62564" w:rsidP="00C6256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Биљни и животињски свет у геолошкој прошлости – алге, четинари, гмизаваци, птице, сисари</w:t>
            </w:r>
          </w:p>
          <w:p w:rsidR="0045302D" w:rsidRDefault="00C62564" w:rsidP="00C6256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Алпска орогенеза </w:t>
            </w:r>
            <w:r w:rsidRPr="0045302D">
              <w:rPr>
                <w:rFonts w:ascii="Calibri" w:eastAsia="Times New Roman" w:hAnsi="Calibri" w:cs="Times New Roman"/>
                <w:lang w:val="sr-Cyrl-CS" w:bidi="en-US"/>
              </w:rPr>
              <w:t>–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настанак Динарида, Шарских, Карпатско-балканских планина, Косовско-метохијске, Врањске, Лесковачке котлине</w:t>
            </w:r>
          </w:p>
          <w:p w:rsidR="0045302D" w:rsidRDefault="00C62564" w:rsidP="00C6256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Панонско море </w:t>
            </w:r>
            <w:r w:rsidRPr="0045302D">
              <w:rPr>
                <w:rFonts w:ascii="Calibri" w:eastAsia="Times New Roman" w:hAnsi="Calibri" w:cs="Times New Roman"/>
                <w:lang w:val="sr-Cyrl-CS" w:bidi="en-US"/>
              </w:rPr>
              <w:t>–</w:t>
            </w: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у Панонском басену између Алпа, Карпата и Динарида</w:t>
            </w:r>
          </w:p>
          <w:p w:rsidR="0045302D" w:rsidRDefault="00C62564" w:rsidP="0045302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Клима– </w:t>
            </w:r>
            <w:r w:rsidR="0045302D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шест ледених и међуледених доба</w:t>
            </w:r>
          </w:p>
          <w:p w:rsidR="0045302D" w:rsidRPr="0045302D" w:rsidRDefault="0045302D" w:rsidP="0045302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 w:bidi="en-US"/>
              </w:rPr>
            </w:pPr>
            <w:r w:rsidRPr="0045302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Геотектонске јединице Србије:</w:t>
            </w:r>
          </w:p>
          <w:p w:rsidR="0045302D" w:rsidRDefault="0045302D" w:rsidP="004530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Динариди</w:t>
            </w:r>
          </w:p>
          <w:p w:rsidR="0045302D" w:rsidRDefault="0045302D" w:rsidP="004530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Вардарска зона</w:t>
            </w:r>
          </w:p>
          <w:p w:rsidR="0045302D" w:rsidRDefault="0045302D" w:rsidP="004530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Српско-македонска маса</w:t>
            </w:r>
          </w:p>
          <w:p w:rsidR="0045302D" w:rsidRDefault="0045302D" w:rsidP="004530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Карпато-Балканиди</w:t>
            </w:r>
          </w:p>
          <w:p w:rsidR="0045302D" w:rsidRDefault="0045302D" w:rsidP="004530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Влашко-понтијаски басен</w:t>
            </w:r>
          </w:p>
          <w:p w:rsidR="0045302D" w:rsidRDefault="0045302D" w:rsidP="004530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Тиса-Дакија</w:t>
            </w:r>
          </w:p>
          <w:p w:rsidR="00606767" w:rsidRPr="0045302D" w:rsidRDefault="00B80B22" w:rsidP="0045302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177289"/>
    <w:rsid w:val="001C6C13"/>
    <w:rsid w:val="002365E8"/>
    <w:rsid w:val="003321C2"/>
    <w:rsid w:val="00391413"/>
    <w:rsid w:val="0045302D"/>
    <w:rsid w:val="00466279"/>
    <w:rsid w:val="00486C8F"/>
    <w:rsid w:val="004C7CD5"/>
    <w:rsid w:val="004D1238"/>
    <w:rsid w:val="00545C96"/>
    <w:rsid w:val="005F784B"/>
    <w:rsid w:val="00605D58"/>
    <w:rsid w:val="00606767"/>
    <w:rsid w:val="00664F16"/>
    <w:rsid w:val="00670648"/>
    <w:rsid w:val="00672944"/>
    <w:rsid w:val="006F2937"/>
    <w:rsid w:val="0072210E"/>
    <w:rsid w:val="007B6F6A"/>
    <w:rsid w:val="007E6623"/>
    <w:rsid w:val="00850E89"/>
    <w:rsid w:val="008F0F0B"/>
    <w:rsid w:val="00927806"/>
    <w:rsid w:val="0096516D"/>
    <w:rsid w:val="00A17F87"/>
    <w:rsid w:val="00A45210"/>
    <w:rsid w:val="00A47E59"/>
    <w:rsid w:val="00AB78A4"/>
    <w:rsid w:val="00B37DAE"/>
    <w:rsid w:val="00B6058C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D0461E"/>
    <w:rsid w:val="00DE65D7"/>
    <w:rsid w:val="00DF6A37"/>
    <w:rsid w:val="00E4334D"/>
    <w:rsid w:val="00F05659"/>
    <w:rsid w:val="00F137B9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E4139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0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6E010-3192-4CAB-886B-7087F53B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2543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7</cp:revision>
  <dcterms:created xsi:type="dcterms:W3CDTF">2021-04-19T20:13:00Z</dcterms:created>
  <dcterms:modified xsi:type="dcterms:W3CDTF">2021-08-26T06:17:00Z</dcterms:modified>
</cp:coreProperties>
</file>