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37251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27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A3706">
              <w:rPr>
                <w:rFonts w:ascii="Times New Roman" w:hAnsi="Times New Roman"/>
                <w:sz w:val="24"/>
                <w:szCs w:val="24"/>
                <w:lang w:val="sr-Cyrl-RS"/>
              </w:rPr>
              <w:t>Реке</w:t>
            </w:r>
            <w:r w:rsidR="006D675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1552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језера </w:t>
            </w:r>
            <w:r w:rsidR="006D675B">
              <w:rPr>
                <w:rFonts w:ascii="Times New Roman" w:hAnsi="Times New Roman"/>
                <w:sz w:val="24"/>
                <w:szCs w:val="24"/>
                <w:lang w:val="sr-Cyrl-RS"/>
              </w:rPr>
              <w:t>Србије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155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6D675B" w:rsidRDefault="003321C2" w:rsidP="007A3706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15523">
              <w:rPr>
                <w:rFonts w:ascii="Times New Roman" w:hAnsi="Times New Roman"/>
                <w:sz w:val="24"/>
                <w:szCs w:val="24"/>
                <w:lang w:val="sr-Cyrl-CS"/>
              </w:rPr>
              <w:t>Поновити и проверити  усвојеност знања о рекама, сливовима и језерима Србије</w:t>
            </w:r>
            <w:r w:rsidR="00915523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6E2F25" w:rsidRDefault="00A45210" w:rsidP="00384261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384261" w:rsidRPr="0038426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 географској карти проверити да ли ученици уочавају границе међу речним сливовима. Поновити које веће реке одводњавају подручје Србије у Црноморски, Егејски или Јадрански слив. Уочити важност река за живот и рад људи, као и проблема загађености вода и њихове заштите. </w:t>
            </w:r>
            <w:r w:rsidR="0038426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Поновити  врсте језера која постоје у нашој земљи. Утврдити знања о њиховим главним  карактеристикама, именовати их и показати на географској карти. Навести њихову важност за живот и рад људи. </w:t>
            </w:r>
            <w:r w:rsidR="00384261" w:rsidRPr="0038426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способности читања и сналажења на географској карти. Подстицати развој логичког мишљења, вербалног изражавања и примене наученог. Развијати љубав према својој земљи и жељу за њеним упознавањем.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Default="0082119A" w:rsidP="0030249E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 објасни</w:t>
            </w:r>
            <w:r w:rsid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појам бифуркације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A3706" w:rsidRDefault="007A3706" w:rsidP="0030249E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објасни појам слива.</w:t>
            </w:r>
          </w:p>
          <w:p w:rsidR="007A3706" w:rsidRPr="000E4B87" w:rsidRDefault="007A3706" w:rsidP="0030249E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покаже границе речних сливова Србије на карти.</w:t>
            </w:r>
          </w:p>
          <w:p w:rsidR="0082119A" w:rsidRDefault="0082119A" w:rsidP="0030249E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покаже разлику </w:t>
            </w:r>
            <w:r w:rsid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између речних сливова Србије.</w:t>
            </w:r>
          </w:p>
          <w:p w:rsidR="0030249E" w:rsidRDefault="0030249E" w:rsidP="0030249E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оћи да објасни појам језера.</w:t>
            </w:r>
          </w:p>
          <w:p w:rsidR="0030249E" w:rsidRDefault="0030249E" w:rsidP="0030249E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наведе врсте језера и да објасни начине њиховог настанка.</w:t>
            </w:r>
          </w:p>
          <w:p w:rsidR="0030249E" w:rsidRPr="000E4B87" w:rsidRDefault="0030249E" w:rsidP="0030249E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покаже језера Србије на карти.</w:t>
            </w:r>
          </w:p>
          <w:p w:rsidR="0030249E" w:rsidRPr="0030249E" w:rsidRDefault="0030249E" w:rsidP="0030249E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разлику између различитих врста језера Србије.</w:t>
            </w:r>
          </w:p>
          <w:p w:rsidR="004D1238" w:rsidRPr="007A3706" w:rsidRDefault="0082119A" w:rsidP="0030249E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A3706" w:rsidRPr="007A3706" w:rsidRDefault="007A370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3706" w:rsidRPr="007A3706" w:rsidRDefault="00D5555A" w:rsidP="007A3706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bookmarkStart w:id="0" w:name="_GoBack"/>
            <w:bookmarkEnd w:id="0"/>
            <w:r w:rsidR="007A3706"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</w:t>
            </w:r>
            <w:r w:rsid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="007A3706"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hyperlink r:id="rId6" w:history="1"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 1.1.2.</w:t>
              </w:r>
            </w:hyperlink>
            <w:r w:rsidR="007A3706" w:rsidRPr="007A37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" w:history="1"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аводи и описује начине представљања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хидрографских објеката на 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Земљ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и.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</w:hyperlink>
            <w:r w:rsidR="007A3706"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</w:t>
            </w:r>
            <w:r w:rsidR="007A3706"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</w:t>
            </w:r>
            <w:r w:rsidR="007A3706"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hyperlink r:id="rId8" w:history="1"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ГЕ. 1.1.3. 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репознаје и чита географске и допунске елементе карте</w:t>
              </w:r>
            </w:hyperlink>
            <w:r w:rsidR="007A3706"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  <w:r w:rsidR="007A3706"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</w:t>
            </w:r>
            <w:r w:rsidR="007A3706"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</w:t>
            </w:r>
            <w:r w:rsidR="007A3706"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hyperlink r:id="rId9" w:history="1"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1.4.1. 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репознаје основне природне одлике наше државе</w:t>
              </w:r>
            </w:hyperlink>
            <w:r w:rsidR="007A3706"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7A3706" w:rsidRDefault="007A3706" w:rsidP="007A3706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               </w:t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</w:t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 w:bidi="en-US"/>
              </w:rPr>
              <w:t>Средњи нив</w:t>
            </w: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 w:bidi="en-US"/>
              </w:rPr>
              <w:t xml:space="preserve"> </w:t>
            </w: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</w:t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</w:t>
            </w:r>
            <w:hyperlink r:id="rId10" w:history="1"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2.1.4.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риказује понуђене географске податке на немој карти картографским изражајним средствима (бојама, линијама, простим геометријским знацима, симболичким знацима...), графиком, табелом и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ш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емом</w:t>
              </w:r>
            </w:hyperlink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(приказује реке и сливове на немој карти).                                                               </w:t>
            </w:r>
            <w:hyperlink r:id="rId11" w:history="1"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2.2.2.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азликује и објашњава географске чињенице –објекте, појаве, процесе и односе у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хидро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сфери</w:t>
              </w:r>
            </w:hyperlink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(наводи и објашњава факторе који утичу на хидрографију наше земље).                                                                                </w:t>
            </w:r>
            <w:hyperlink r:id="rId12" w:history="1"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2.4.1.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писује природне одлике наше државе и наводи </w:t>
              </w:r>
            </w:hyperlink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најзначајније реке и сливове којима припадају.</w:t>
            </w:r>
          </w:p>
          <w:p w:rsidR="007A3706" w:rsidRPr="007A3706" w:rsidRDefault="007A3706" w:rsidP="007A3706">
            <w:pPr>
              <w:ind w:right="-200"/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 w:bidi="en-US"/>
              </w:rPr>
            </w:pP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</w:t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</w:t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fldChar w:fldCharType="begin"/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instrText xml:space="preserve"> HYPERLINK "http://portal.ceo.edu.rs/question/preview.php?continue=1&amp;courseid=7&amp;id=2512" </w:instrText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fldChar w:fldCharType="separate"/>
            </w:r>
            <w:r w:rsidRPr="007A3706"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  <w:t xml:space="preserve">                                                                                  </w:t>
            </w:r>
          </w:p>
          <w:p w:rsidR="007B6F6A" w:rsidRPr="007A3706" w:rsidRDefault="007A3706" w:rsidP="007A3706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fldChar w:fldCharType="end"/>
            </w: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 w:bidi="en-US"/>
              </w:rPr>
              <w:t>Напредни ниво</w:t>
            </w: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</w:t>
            </w: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     </w:t>
            </w: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</w:t>
            </w:r>
            <w:hyperlink r:id="rId13" w:history="1"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3.1.1.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оноси закључке о просторним (топографским) и каузалним везама географских чињеница – објеката, појава, процеса и односа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 а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 на основу анализе географске карте</w:t>
              </w:r>
            </w:hyperlink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(утицај рељефа на формирање речне мреже Србије, привредни значај река, загађење река и индустријски развој...).</w:t>
            </w:r>
            <w:hyperlink r:id="rId14" w:history="1"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                                                                               </w:t>
              </w:r>
              <w:r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                           </w:t>
              </w:r>
              <w:hyperlink r:id="rId15" w:history="1">
                <w:r w:rsidRPr="007A3706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 w:bidi="en-US"/>
                  </w:rPr>
                  <w:t>ГЕ.</w:t>
                </w:r>
                <w:r w:rsidRPr="007A3706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RS"/>
                  </w:rPr>
                  <w:t xml:space="preserve"> </w:t>
                </w:r>
                <w:r w:rsidRPr="007A3706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 w:bidi="en-US"/>
                  </w:rPr>
                  <w:t xml:space="preserve">3.4.1. </w:t>
                </w:r>
                <w:r w:rsidRPr="007A3706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/>
                  </w:rPr>
                  <w:t>О</w:t>
                </w:r>
                <w:r w:rsidRPr="007A3706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 w:bidi="en-US"/>
                  </w:rPr>
                  <w:t>бјашњава географске везе (просторне и каузалне, директне и индиректне) и законитости (опште и посебне) у нашој земљи</w:t>
                </w:r>
              </w:hyperlink>
            </w:hyperlink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 Уме да издвоји сливове река Србије. Објашњава географске везе (Дунав–Мајна–Рајна, подунавске земље, Моравско-вардарска...).</w:t>
            </w:r>
            <w:r w:rsidR="004B025F"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</w:t>
            </w:r>
            <w:r w:rsidR="004B025F"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30249E" w:rsidRDefault="00D0461E" w:rsidP="009369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69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9369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реке</w:t>
            </w:r>
            <w:proofErr w:type="spellEnd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Црноморског</w:t>
            </w:r>
            <w:proofErr w:type="spellEnd"/>
            <w:r w:rsidR="00936925" w:rsidRPr="009369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слива</w:t>
            </w:r>
            <w:proofErr w:type="spellEnd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реке</w:t>
            </w:r>
            <w:proofErr w:type="spellEnd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Егејског</w:t>
            </w:r>
            <w:proofErr w:type="spellEnd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слива</w:t>
            </w:r>
            <w:proofErr w:type="spellEnd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реке</w:t>
            </w:r>
            <w:proofErr w:type="spellEnd"/>
            <w:r w:rsidR="00936925" w:rsidRPr="009369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Јадранског</w:t>
            </w:r>
            <w:proofErr w:type="spellEnd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слива</w:t>
            </w:r>
            <w:proofErr w:type="spellEnd"/>
            <w:r w:rsidR="003024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="0030249E" w:rsidRPr="00AC35CE">
              <w:rPr>
                <w:rFonts w:ascii="Times New Roman" w:hAnsi="Times New Roman" w:cs="Times New Roman"/>
                <w:sz w:val="24"/>
                <w:szCs w:val="24"/>
              </w:rPr>
              <w:t>еолска</w:t>
            </w:r>
            <w:proofErr w:type="spellEnd"/>
            <w:r w:rsidR="0030249E" w:rsidRPr="00AC35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0249E" w:rsidRPr="00AC35CE">
              <w:rPr>
                <w:rFonts w:ascii="Times New Roman" w:hAnsi="Times New Roman" w:cs="Times New Roman"/>
                <w:sz w:val="24"/>
                <w:szCs w:val="24"/>
              </w:rPr>
              <w:t>речна</w:t>
            </w:r>
            <w:proofErr w:type="spellEnd"/>
            <w:r w:rsidR="0030249E" w:rsidRPr="00AC35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249E" w:rsidRPr="00AC35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0249E" w:rsidRPr="00AC35CE">
              <w:rPr>
                <w:rFonts w:ascii="Times New Roman" w:hAnsi="Times New Roman" w:cs="Times New Roman"/>
                <w:sz w:val="24"/>
                <w:szCs w:val="24"/>
              </w:rPr>
              <w:t>крашка</w:t>
            </w:r>
            <w:proofErr w:type="spellEnd"/>
            <w:r w:rsidR="0030249E" w:rsidRPr="00AC35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0249E" w:rsidRPr="00AC35CE">
              <w:rPr>
                <w:rFonts w:ascii="Times New Roman" w:hAnsi="Times New Roman" w:cs="Times New Roman"/>
                <w:sz w:val="24"/>
                <w:szCs w:val="24"/>
              </w:rPr>
              <w:t>урвинска</w:t>
            </w:r>
            <w:proofErr w:type="spellEnd"/>
            <w:r w:rsidR="0030249E" w:rsidRPr="00AC35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0249E" w:rsidRPr="00AC35CE">
              <w:rPr>
                <w:rFonts w:ascii="Times New Roman" w:hAnsi="Times New Roman" w:cs="Times New Roman"/>
                <w:sz w:val="24"/>
                <w:szCs w:val="24"/>
              </w:rPr>
              <w:t>глацијална</w:t>
            </w:r>
            <w:proofErr w:type="spellEnd"/>
            <w:r w:rsidR="0030249E" w:rsidRPr="00AC35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249E" w:rsidRPr="00AC35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0249E" w:rsidRPr="00AC35CE">
              <w:rPr>
                <w:rFonts w:ascii="Times New Roman" w:hAnsi="Times New Roman" w:cs="Times New Roman"/>
                <w:sz w:val="24"/>
                <w:szCs w:val="24"/>
              </w:rPr>
              <w:t>вештачка</w:t>
            </w:r>
            <w:proofErr w:type="spellEnd"/>
            <w:r w:rsidR="0030249E" w:rsidRPr="00AC3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249E" w:rsidRPr="00AC35CE">
              <w:rPr>
                <w:rFonts w:ascii="Times New Roman" w:hAnsi="Times New Roman" w:cs="Times New Roman"/>
                <w:sz w:val="24"/>
                <w:szCs w:val="24"/>
              </w:rPr>
              <w:t>језера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  <w:r w:rsidR="00142B8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биологија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142B80" w:rsidRPr="00A3181A" w:rsidRDefault="00142B80" w:rsidP="00142B80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дефиниције појмова: речни слив, речна долина, речно развође, речна мрежа, речни систем и </w:t>
            </w: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их.</w:t>
            </w:r>
          </w:p>
          <w:p w:rsidR="00142B80" w:rsidRPr="00A3181A" w:rsidRDefault="00142B80" w:rsidP="00142B80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географској карти Европе </w:t>
            </w:r>
            <w:r w:rsidRPr="0057592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показати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 један пример за сваки наведени појам.</w:t>
            </w:r>
          </w:p>
          <w:p w:rsidR="00142B80" w:rsidRPr="00A3181A" w:rsidRDefault="00142B80" w:rsidP="00142B80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географској карти Србије </w:t>
            </w:r>
            <w:r w:rsidRPr="0057592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показати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 један пример за сваки наведени појам.</w:t>
            </w:r>
          </w:p>
          <w:p w:rsidR="00142B80" w:rsidRDefault="00142B80" w:rsidP="00142B80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Упоредити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облик и величину европских и наших речних система.</w:t>
            </w:r>
          </w:p>
          <w:p w:rsidR="00142B80" w:rsidRPr="00142B80" w:rsidRDefault="00142B80" w:rsidP="00142B80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дефиницију и поделу језера.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</w:t>
            </w: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је.</w:t>
            </w:r>
          </w:p>
          <w:p w:rsidR="000C5134" w:rsidRPr="00265D25" w:rsidRDefault="000C5134" w:rsidP="00142B80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142B80" w:rsidRPr="00142B80" w:rsidRDefault="00142B80" w:rsidP="00142B8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142B80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Понављање</w:t>
            </w:r>
            <w:r w:rsidRPr="00142B8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</w:t>
            </w:r>
            <w:r w:rsidRPr="00142B80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утврђивање</w:t>
            </w:r>
            <w:r w:rsidRPr="00142B8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наставних садржаја обрађених на претходном часу извршити усменим путем.</w:t>
            </w:r>
          </w:p>
          <w:p w:rsidR="00142B80" w:rsidRPr="00575926" w:rsidRDefault="00142B80" w:rsidP="00142B8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речне сливове наше земље.</w:t>
            </w:r>
          </w:p>
          <w:p w:rsidR="00142B80" w:rsidRPr="00AD5AAD" w:rsidRDefault="00142B80" w:rsidP="00142B8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 w:rsidRPr="00941B51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утврдити </w:t>
            </w:r>
            <w:r w:rsidRPr="00941B51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показати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простирање сливова на географској карти Србије.</w:t>
            </w:r>
          </w:p>
          <w:p w:rsidR="00142B80" w:rsidRPr="00142B80" w:rsidRDefault="00142B80" w:rsidP="00142B8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Издвојити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показати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географској карти Србије  веће реке ових сливова и њихове притоке.</w:t>
            </w:r>
          </w:p>
          <w:p w:rsidR="00142B80" w:rsidRPr="00142B80" w:rsidRDefault="00142B80" w:rsidP="00142B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42B8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 w:rsidRPr="00142B80">
              <w:rPr>
                <w:rFonts w:ascii="Times New Roman" w:hAnsi="Times New Roman"/>
                <w:sz w:val="24"/>
                <w:szCs w:val="24"/>
                <w:lang w:val="sr-Cyrl-CS"/>
              </w:rPr>
              <w:t>врсте језера која постоје у нашој земљи.</w:t>
            </w:r>
          </w:p>
          <w:p w:rsidR="00142B80" w:rsidRPr="00142B80" w:rsidRDefault="00142B80" w:rsidP="00142B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42B8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 w:rsidRPr="00142B80">
              <w:rPr>
                <w:rFonts w:ascii="Times New Roman" w:hAnsi="Times New Roman"/>
                <w:sz w:val="24"/>
                <w:szCs w:val="24"/>
                <w:lang w:val="sr-Cyrl-CS"/>
              </w:rPr>
              <w:t>пример за сваку врсту језера и</w:t>
            </w:r>
            <w:r w:rsidRPr="00142B8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показати </w:t>
            </w:r>
            <w:r w:rsidRPr="00142B80">
              <w:rPr>
                <w:rFonts w:ascii="Times New Roman" w:hAnsi="Times New Roman"/>
                <w:sz w:val="24"/>
                <w:szCs w:val="24"/>
                <w:lang w:val="sr-Cyrl-CS"/>
              </w:rPr>
              <w:t>га на географској карти Србије.</w:t>
            </w:r>
          </w:p>
          <w:p w:rsidR="00142B80" w:rsidRPr="00142B80" w:rsidRDefault="00142B80" w:rsidP="00142B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42B8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 w:rsidRPr="00142B8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конкретном примеру сваког језера како је настало, </w:t>
            </w:r>
            <w:r w:rsidRPr="00142B8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анализирати</w:t>
            </w:r>
            <w:r w:rsidRPr="00142B8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његов облик и значај који има за локално становништво и привреду.</w:t>
            </w:r>
          </w:p>
          <w:p w:rsidR="00A56B0A" w:rsidRPr="00142B80" w:rsidRDefault="00142B80" w:rsidP="00142B8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Рад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немим картама Србије у е уџбенику.</w:t>
            </w:r>
          </w:p>
          <w:p w:rsidR="00142B80" w:rsidRPr="00A56B0A" w:rsidRDefault="00142B80" w:rsidP="00142B80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142B80" w:rsidRDefault="00142B80" w:rsidP="00142B80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31B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Провера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тачности задатака у немим картама и </w:t>
            </w:r>
            <w:r w:rsidRPr="007631B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оцењивање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усвојености наставних садржаја са претходних часова.</w:t>
            </w:r>
          </w:p>
          <w:p w:rsidR="00D009D5" w:rsidRPr="00D009D5" w:rsidRDefault="00D009D5" w:rsidP="00142B80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FB7DC9" w:rsidRDefault="00B80B22" w:rsidP="00FB7DC9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606767" w:rsidRDefault="00FB7DC9" w:rsidP="00142B80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</w:t>
            </w:r>
            <w:r w:rsidR="00924C1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</w:t>
            </w:r>
            <w:r w:rsidR="00142B80">
              <w:rPr>
                <w:rFonts w:ascii="Times New Roman" w:hAnsi="Times New Roman"/>
                <w:sz w:val="24"/>
                <w:szCs w:val="24"/>
                <w:lang w:val="sr-Cyrl-CS"/>
              </w:rPr>
              <w:t>Реке и језера Србије</w:t>
            </w:r>
          </w:p>
          <w:p w:rsidR="00924C1D" w:rsidRDefault="00924C1D" w:rsidP="00142B80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(утврђивање)</w:t>
            </w:r>
          </w:p>
          <w:p w:rsidR="00924C1D" w:rsidRDefault="00924C1D" w:rsidP="00142B80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24C1D" w:rsidRDefault="00924C1D" w:rsidP="00924C1D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Питања за обнављање и утврђивање наставних садржаја: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је речни слив, а шта речна долина?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Објасни разлику између речне мреже и речног система.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Покажи речне сливове Србије на географској карти.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Одреди и покажи на географској карти речна развођа међу сливовима наше земље.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Који предео Србије је најбогатији водама и зашто?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Покажи Велику Мораву и њене веће притоке.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Упореди дужине Велике, Јужне и Западне Мораве.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Од којих река настаје Западна Морава?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Покажи Тимок и реке од којих настаје.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Колико Бистрица тече Метохијском котлином? Покажи их.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Где се налази хидрографски чвор Србије?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Објасни појам бифуркације и наведи пример са наших простора.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 сливу припада река Драговиштица, од којих река настаје и где?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су језера и који елементи их чине?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Наведи врсте језера према начину настанка језерског басена.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Наведи врсте језера према води која их испуњава.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Покажи на карти Србије наша еолска језера и објасни како су настала.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Покажи на карти Србије речна језера и објасни како су настала.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Има ли у нашој земљи ледничких језера, ако има, покажи где се она налазе.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су наше најпознатије бање? Где се оне налазе?</w:t>
            </w:r>
          </w:p>
          <w:p w:rsidR="00924C1D" w:rsidRDefault="00924C1D" w:rsidP="00924C1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су функције бања?</w:t>
            </w:r>
          </w:p>
          <w:p w:rsidR="00142B80" w:rsidRPr="00142B80" w:rsidRDefault="00142B80" w:rsidP="00924C1D">
            <w:pPr>
              <w:framePr w:hSpace="180" w:wrap="around" w:vAnchor="text" w:hAnchor="page" w:x="8750" w:y="563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649F3"/>
    <w:multiLevelType w:val="hybridMultilevel"/>
    <w:tmpl w:val="410E3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15506"/>
    <w:multiLevelType w:val="hybridMultilevel"/>
    <w:tmpl w:val="A09CFE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77965"/>
    <w:multiLevelType w:val="hybridMultilevel"/>
    <w:tmpl w:val="DF64B8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A7E52"/>
    <w:multiLevelType w:val="hybridMultilevel"/>
    <w:tmpl w:val="E5C8CA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0286D"/>
    <w:multiLevelType w:val="hybridMultilevel"/>
    <w:tmpl w:val="2840AC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65014"/>
    <w:multiLevelType w:val="hybridMultilevel"/>
    <w:tmpl w:val="19AE8D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DA13A2"/>
    <w:multiLevelType w:val="hybridMultilevel"/>
    <w:tmpl w:val="AD0654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DA09B1"/>
    <w:multiLevelType w:val="hybridMultilevel"/>
    <w:tmpl w:val="E4FE94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7E1E8F"/>
    <w:multiLevelType w:val="hybridMultilevel"/>
    <w:tmpl w:val="A95805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B56CF4"/>
    <w:multiLevelType w:val="hybridMultilevel"/>
    <w:tmpl w:val="1A266A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2"/>
  </w:num>
  <w:num w:numId="3">
    <w:abstractNumId w:val="17"/>
  </w:num>
  <w:num w:numId="4">
    <w:abstractNumId w:val="18"/>
  </w:num>
  <w:num w:numId="5">
    <w:abstractNumId w:val="24"/>
  </w:num>
  <w:num w:numId="6">
    <w:abstractNumId w:val="26"/>
  </w:num>
  <w:num w:numId="7">
    <w:abstractNumId w:val="9"/>
  </w:num>
  <w:num w:numId="8">
    <w:abstractNumId w:val="33"/>
  </w:num>
  <w:num w:numId="9">
    <w:abstractNumId w:val="34"/>
  </w:num>
  <w:num w:numId="10">
    <w:abstractNumId w:val="31"/>
  </w:num>
  <w:num w:numId="11">
    <w:abstractNumId w:val="13"/>
  </w:num>
  <w:num w:numId="12">
    <w:abstractNumId w:val="30"/>
  </w:num>
  <w:num w:numId="13">
    <w:abstractNumId w:val="27"/>
  </w:num>
  <w:num w:numId="14">
    <w:abstractNumId w:val="12"/>
  </w:num>
  <w:num w:numId="15">
    <w:abstractNumId w:val="3"/>
  </w:num>
  <w:num w:numId="16">
    <w:abstractNumId w:val="23"/>
  </w:num>
  <w:num w:numId="17">
    <w:abstractNumId w:val="22"/>
  </w:num>
  <w:num w:numId="18">
    <w:abstractNumId w:val="2"/>
  </w:num>
  <w:num w:numId="19">
    <w:abstractNumId w:val="16"/>
  </w:num>
  <w:num w:numId="20">
    <w:abstractNumId w:val="19"/>
  </w:num>
  <w:num w:numId="21">
    <w:abstractNumId w:val="1"/>
  </w:num>
  <w:num w:numId="22">
    <w:abstractNumId w:val="7"/>
  </w:num>
  <w:num w:numId="23">
    <w:abstractNumId w:val="38"/>
  </w:num>
  <w:num w:numId="24">
    <w:abstractNumId w:val="37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5"/>
  </w:num>
  <w:num w:numId="28">
    <w:abstractNumId w:val="28"/>
  </w:num>
  <w:num w:numId="29">
    <w:abstractNumId w:val="0"/>
  </w:num>
  <w:num w:numId="30">
    <w:abstractNumId w:val="36"/>
  </w:num>
  <w:num w:numId="31">
    <w:abstractNumId w:val="35"/>
  </w:num>
  <w:num w:numId="32">
    <w:abstractNumId w:val="21"/>
  </w:num>
  <w:num w:numId="33">
    <w:abstractNumId w:val="29"/>
  </w:num>
  <w:num w:numId="34">
    <w:abstractNumId w:val="11"/>
  </w:num>
  <w:num w:numId="35">
    <w:abstractNumId w:val="14"/>
  </w:num>
  <w:num w:numId="36">
    <w:abstractNumId w:val="4"/>
  </w:num>
  <w:num w:numId="37">
    <w:abstractNumId w:val="8"/>
  </w:num>
  <w:num w:numId="38">
    <w:abstractNumId w:val="6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42B80"/>
    <w:rsid w:val="00177289"/>
    <w:rsid w:val="001C6C13"/>
    <w:rsid w:val="00210FF1"/>
    <w:rsid w:val="002365E8"/>
    <w:rsid w:val="002471DD"/>
    <w:rsid w:val="00265D25"/>
    <w:rsid w:val="002D4187"/>
    <w:rsid w:val="0030249E"/>
    <w:rsid w:val="003321C2"/>
    <w:rsid w:val="00337251"/>
    <w:rsid w:val="00384261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025F"/>
    <w:rsid w:val="004B66C7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D675B"/>
    <w:rsid w:val="006E2F25"/>
    <w:rsid w:val="006F2937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F0F0B"/>
    <w:rsid w:val="00915523"/>
    <w:rsid w:val="0092304A"/>
    <w:rsid w:val="00924C1D"/>
    <w:rsid w:val="00936925"/>
    <w:rsid w:val="00940DEE"/>
    <w:rsid w:val="00952CBC"/>
    <w:rsid w:val="0096516D"/>
    <w:rsid w:val="0099551A"/>
    <w:rsid w:val="00A17F87"/>
    <w:rsid w:val="00A45210"/>
    <w:rsid w:val="00A47E59"/>
    <w:rsid w:val="00A56B0A"/>
    <w:rsid w:val="00AB78A4"/>
    <w:rsid w:val="00B37DAE"/>
    <w:rsid w:val="00B6058C"/>
    <w:rsid w:val="00B72778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09D5"/>
    <w:rsid w:val="00D0461E"/>
    <w:rsid w:val="00D5555A"/>
    <w:rsid w:val="00DE65D7"/>
    <w:rsid w:val="00E4334D"/>
    <w:rsid w:val="00EA25EB"/>
    <w:rsid w:val="00F05659"/>
    <w:rsid w:val="00F0703B"/>
    <w:rsid w:val="00F137B9"/>
    <w:rsid w:val="00F57D3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9385E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3" TargetMode="External"/><Relationship Id="rId13" Type="http://schemas.openxmlformats.org/officeDocument/2006/relationships/hyperlink" Target="http://portal.ceo.edu.rs/question/preview.php?continue=1&amp;courseid=7&amp;id=2528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495" TargetMode="External"/><Relationship Id="rId12" Type="http://schemas.openxmlformats.org/officeDocument/2006/relationships/hyperlink" Target="http://portal.ceo.edu.rs/question/preview.php?continue=1&amp;courseid=7&amp;id=251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hyperlink" Target="http://portal.ceo.edu.rs/question/preview.php?continue=1&amp;courseid=7&amp;id=25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rtal.ceo.edu.rs/question/preview.php?continue=1&amp;courseid=7&amp;id=2520" TargetMode="External"/><Relationship Id="rId10" Type="http://schemas.openxmlformats.org/officeDocument/2006/relationships/hyperlink" Target="http://portal.ceo.edu.rs/question/preview.php?continue=1&amp;courseid=7&amp;id=25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09" TargetMode="External"/><Relationship Id="rId14" Type="http://schemas.openxmlformats.org/officeDocument/2006/relationships/hyperlink" Target="http://portal.ceo.edu.rs/question/preview.php?continue=1&amp;courseid=7&amp;id=251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BD234-B890-43A6-B63A-50DD31D30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4669</TotalTime>
  <Pages>3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23</cp:revision>
  <dcterms:created xsi:type="dcterms:W3CDTF">2021-08-13T16:44:00Z</dcterms:created>
  <dcterms:modified xsi:type="dcterms:W3CDTF">2021-08-26T08:05:00Z</dcterms:modified>
</cp:coreProperties>
</file>