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40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545C96" w:rsidRDefault="00D0461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/>
                <w:sz w:val="24"/>
                <w:szCs w:val="24"/>
                <w:lang w:val="sr-Cyrl-RS"/>
              </w:rPr>
              <w:t>Насеља у Србији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6D675B" w:rsidRDefault="003321C2" w:rsidP="007A3706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91F6D">
              <w:rPr>
                <w:rFonts w:ascii="Times New Roman" w:hAnsi="Times New Roman"/>
                <w:sz w:val="24"/>
                <w:szCs w:val="24"/>
                <w:lang w:val="sr-Cyrl-CS"/>
              </w:rPr>
              <w:t>Упознати ученике са насељима</w:t>
            </w:r>
            <w:r w:rsidR="007A370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наше земље и  њиховим карактеристикама.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F84405" w:rsidRDefault="00A45210" w:rsidP="00E91F6D">
            <w:pPr>
              <w:shd w:val="clear" w:color="auto" w:fill="C2D69B" w:themeFill="accent3" w:themeFillTint="99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E91F6D" w:rsidRPr="00E91F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врстама насеља, њиховом изгледу, функцијама. Уочити везу насеља и њиховог развоја са бројем, кретањем и структуром становништва које га насељава. Упоредити величине насеља према бројчаним подацима о броју становника. Објаснити настанак насеља и факторе који су утицали на њихов развој. Подстицати развој логичког мишљења и разумевања прочитаног текста. Развијати љубав према својој земљи и жеље за њеним упознавањем. Подстицати самосталан рад и излагање ученика, коришћење литературе.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географски положај насеља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природне средине на размештај насеља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утицај привреде на размештај насеља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 различите типове насеља у свету и нашој земљи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-упореди типове насеља у различитим деловима света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континуиране процесе у развоју насеља и даје примере у Србији, Европи и свету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 утицај природне средине на на размештај и типове села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-доводи у везу типове насеља и урбане и руралне процесе са структурама становништва, миграцијама, економским и глобалним појавама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процесима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 типове села по распореду кућа у њима и да пок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аже на карти света и карти Срби</w:t>
            </w: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 где преовладава који тип села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азуме појам деаграризације и </w:t>
            </w: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разлоге који доводе до ње</w:t>
            </w:r>
          </w:p>
          <w:p w:rsidR="0063408E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 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зуме појам депопулације села и </w:t>
            </w: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разлоге који доводе до ње</w:t>
            </w:r>
          </w:p>
          <w:p w:rsidR="004D1238" w:rsidRPr="0063408E" w:rsidRDefault="0063408E" w:rsidP="0063408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-активно учествује у дебати и раду на часу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CF4913" w:rsidRDefault="00664F16" w:rsidP="00670648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</w:p>
          <w:p w:rsidR="00670648" w:rsidRDefault="00670648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F4913" w:rsidRPr="00CF4913" w:rsidRDefault="00CF4913" w:rsidP="00CF491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hyperlink r:id="rId6" w:history="1"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1.1.2. 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Н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аводи и описује начине представљања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насеља на 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географск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ој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 карт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и.</w:t>
              </w:r>
            </w:hyperlink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br/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насељима и уочава њихов просторни распоред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зна да на геог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рафској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карти пронађе насеља и да упореди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њихову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величину.                      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ГЕ. 1.1.3. Ученик може на географској карти на основу картографских знакова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уочи просторни распоред и издвоји насељене и ненасељене области.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</w:t>
            </w:r>
            <w:hyperlink r:id="rId7" w:history="1"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ГЕ.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RS"/>
                </w:rPr>
                <w:t xml:space="preserve"> 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1.4.1. 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CF4913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 друштвене одлике наше државе</w:t>
              </w:r>
            </w:hyperlink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 </w:t>
            </w:r>
          </w:p>
          <w:p w:rsidR="00CF4913" w:rsidRPr="00CF4913" w:rsidRDefault="00CF4913" w:rsidP="00CF4913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F4913" w:rsidRDefault="00CF4913" w:rsidP="00CF491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2.3.1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Објашњава географске појаве и процесе који су представљени графиконом,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lastRenderedPageBreak/>
              <w:t>табелом и шемом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Упоређује величине градова наше земље.                                                         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begin"/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instrText xml:space="preserve"> HYPERLINK "http://portal.ceo.edu.rs/question/preview.php?continue=1&amp;courseid=7&amp;id=2513" </w:instrTex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fldChar w:fldCharType="separate"/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 w:bidi="en-US"/>
              </w:rPr>
              <w:t>ГЕ.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sr-Cyrl-RS"/>
              </w:rPr>
              <w:t xml:space="preserve"> 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 w:bidi="en-US"/>
              </w:rPr>
              <w:t xml:space="preserve">2.4.1. 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>О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 w:bidi="en-US"/>
              </w:rPr>
              <w:t>пису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 xml:space="preserve">је 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ru-RU" w:bidi="en-US"/>
              </w:rPr>
              <w:t>друштвене одлике наше државе и наводи њен</w:t>
            </w:r>
            <w:r w:rsidRPr="00CF491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sr-Cyrl-CS"/>
              </w:rPr>
              <w:t>а насеља.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</w:p>
          <w:p w:rsidR="00CF4913" w:rsidRPr="00CF4913" w:rsidRDefault="00CF4913" w:rsidP="00CF4913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</w:t>
            </w:r>
          </w:p>
          <w:p w:rsidR="007B6F6A" w:rsidRPr="001C6816" w:rsidRDefault="00CF4913" w:rsidP="007A3706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CF4913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ГЕ. 3.3.1.  Зна да објасни утицај природне средине на формирање насеља. Разуме и објашњава узроке ширења и напредовања насеља у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нашој земљи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ГЕ. 3.1.1. У стању је да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користећи географску карту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дође до информација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шта је 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битн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концентрацију градова и њихов развој.</w:t>
            </w:r>
            <w:r w:rsidRPr="00CF49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Уочава саобраћајну повезаност градова.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F84405" w:rsidRDefault="00D0461E" w:rsidP="00F84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936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настанак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првих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подела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сеоска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proofErr w:type="spellEnd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4405" w:rsidRPr="00F84405">
              <w:rPr>
                <w:rFonts w:ascii="Times New Roman" w:hAnsi="Times New Roman" w:cs="Times New Roman"/>
                <w:sz w:val="24"/>
                <w:szCs w:val="24"/>
              </w:rPr>
              <w:t>насеља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63408E" w:rsidRDefault="00466279" w:rsidP="0063408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</w:t>
            </w:r>
            <w:r w:rsidR="0063408E" w:rsidRPr="0063408E">
              <w:rPr>
                <w:rFonts w:ascii="Times New Roman" w:hAnsi="Times New Roman"/>
                <w:sz w:val="24"/>
                <w:szCs w:val="24"/>
                <w:lang w:val="sr-Cyrl-CS"/>
              </w:rPr>
              <w:t>информатика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C68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C6816" w:rsidRDefault="001C6816" w:rsidP="001C6816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Дефинисати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насеља.</w:t>
            </w:r>
          </w:p>
          <w:p w:rsidR="001C6816" w:rsidRDefault="001C6816" w:rsidP="001C6816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Именовати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начине поделе насеља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1C6816" w:rsidP="001C6816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Набројати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насеља</w:t>
            </w:r>
          </w:p>
          <w:p w:rsidR="001C6816" w:rsidRPr="00265D25" w:rsidRDefault="001C6816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са врстама сталних насеља на територији Србије.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Објаснити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порекло назива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рурална и урбана.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Одредити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функције ових насеља.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Упознати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насилно и принудно расељеним насељима на територији Србије.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Извршити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поделу насеља по распореду кућа и изгледу.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Демонстрирати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одабране сателитске снимке насеља,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описати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њихов облик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одредити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 типу насеља она припадају.</w:t>
            </w:r>
          </w:p>
          <w:p w:rsidR="001C6816" w:rsidRP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таблицу из Уџбеника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којој су дате врсте насеља.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сваки од датих типова насеља.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Изложити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карактеристике привремених насеља Србије.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Показати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географској карти где се она најчешће налазе и како их назива локално становништво.</w:t>
            </w:r>
          </w:p>
          <w:p w:rsidR="001C6816" w:rsidRDefault="001C6816" w:rsidP="001C6816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задатак да с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мостално, из текста у уџбенику укратко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напишу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својим свескама приказ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сваке од врста насеља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56B0A" w:rsidRPr="00A56B0A" w:rsidRDefault="00A56B0A" w:rsidP="001C681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1C6816" w:rsidRPr="001C6816" w:rsidRDefault="001C6816" w:rsidP="001C6816">
            <w:pPr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урађених задатака.  </w:t>
            </w:r>
          </w:p>
          <w:p w:rsidR="00D009D5" w:rsidRPr="00D009D5" w:rsidRDefault="00D009D5" w:rsidP="001C6816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FB7DC9" w:rsidRDefault="00B80B22" w:rsidP="00FB7DC9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C6816" w:rsidRDefault="00FB7DC9" w:rsidP="001C6816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</w:t>
            </w:r>
            <w:r w:rsidR="001C68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</w:t>
            </w:r>
            <w:r w:rsidR="001C6816">
              <w:rPr>
                <w:rFonts w:ascii="Times New Roman" w:hAnsi="Times New Roman"/>
                <w:sz w:val="24"/>
                <w:szCs w:val="24"/>
                <w:lang w:val="sr-Cyrl-CS"/>
              </w:rPr>
              <w:t>Насеља</w:t>
            </w:r>
            <w:r w:rsidR="001C68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Србији</w:t>
            </w:r>
            <w:bookmarkStart w:id="0" w:name="_GoBack"/>
            <w:bookmarkEnd w:id="0"/>
          </w:p>
          <w:p w:rsidR="001C6816" w:rsidRDefault="001C6816" w:rsidP="001C6816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Насеља су места сталног или привременог боравка људи.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Подела насеља се врши према: броју становника, трајању насељености, изгледу, функцијама, настанку.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Стална насеља су насељена током читаве године.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Привремена насеља се користе само у одређеном делу године (ратарска, виноградарска, сточарска, рибарска, викенд-насеља, кампови).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 функцији насеља могу бити: сеоска, мешовита, градска.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 распореду кућа и изгледу, насеља могу бити збијеног и разбијеног типа.</w:t>
            </w:r>
          </w:p>
          <w:p w:rsidR="001C6816" w:rsidRDefault="001C6816" w:rsidP="001C6816">
            <w:pPr>
              <w:numPr>
                <w:ilvl w:val="0"/>
                <w:numId w:val="3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 начину настанка, насеља Србије могу бити: спонтано формирана, насеља настала неком интервенцијом власти и плански основана насеља.</w:t>
            </w:r>
          </w:p>
          <w:p w:rsidR="00FB7DC9" w:rsidRDefault="00FB7DC9" w:rsidP="00FB7DC9">
            <w:pPr>
              <w:framePr w:hSpace="180" w:wrap="around" w:vAnchor="text" w:hAnchor="page" w:x="8750" w:y="563"/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06767" w:rsidRPr="0045302D" w:rsidRDefault="00606767" w:rsidP="0063408E">
            <w:pPr>
              <w:framePr w:hSpace="180" w:wrap="around" w:vAnchor="text" w:hAnchor="page" w:x="8750" w:y="563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C1A26"/>
    <w:multiLevelType w:val="hybridMultilevel"/>
    <w:tmpl w:val="61186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49B1"/>
    <w:multiLevelType w:val="hybridMultilevel"/>
    <w:tmpl w:val="FD124DF8"/>
    <w:lvl w:ilvl="0" w:tplc="DD965A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5"/>
  </w:num>
  <w:num w:numId="4">
    <w:abstractNumId w:val="16"/>
  </w:num>
  <w:num w:numId="5">
    <w:abstractNumId w:val="20"/>
  </w:num>
  <w:num w:numId="6">
    <w:abstractNumId w:val="22"/>
  </w:num>
  <w:num w:numId="7">
    <w:abstractNumId w:val="9"/>
  </w:num>
  <w:num w:numId="8">
    <w:abstractNumId w:val="28"/>
  </w:num>
  <w:num w:numId="9">
    <w:abstractNumId w:val="29"/>
  </w:num>
  <w:num w:numId="10">
    <w:abstractNumId w:val="26"/>
  </w:num>
  <w:num w:numId="11">
    <w:abstractNumId w:val="12"/>
  </w:num>
  <w:num w:numId="12">
    <w:abstractNumId w:val="25"/>
  </w:num>
  <w:num w:numId="13">
    <w:abstractNumId w:val="23"/>
  </w:num>
  <w:num w:numId="14">
    <w:abstractNumId w:val="11"/>
  </w:num>
  <w:num w:numId="15">
    <w:abstractNumId w:val="4"/>
  </w:num>
  <w:num w:numId="16">
    <w:abstractNumId w:val="19"/>
  </w:num>
  <w:num w:numId="17">
    <w:abstractNumId w:val="18"/>
  </w:num>
  <w:num w:numId="18">
    <w:abstractNumId w:val="3"/>
  </w:num>
  <w:num w:numId="19">
    <w:abstractNumId w:val="14"/>
  </w:num>
  <w:num w:numId="20">
    <w:abstractNumId w:val="17"/>
  </w:num>
  <w:num w:numId="21">
    <w:abstractNumId w:val="2"/>
  </w:num>
  <w:num w:numId="22">
    <w:abstractNumId w:val="8"/>
  </w:num>
  <w:num w:numId="23">
    <w:abstractNumId w:val="32"/>
  </w:num>
  <w:num w:numId="24">
    <w:abstractNumId w:val="3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24"/>
  </w:num>
  <w:num w:numId="29">
    <w:abstractNumId w:val="0"/>
  </w:num>
  <w:num w:numId="30">
    <w:abstractNumId w:val="30"/>
  </w:num>
  <w:num w:numId="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816"/>
    <w:rsid w:val="001C6C13"/>
    <w:rsid w:val="00210FF1"/>
    <w:rsid w:val="002365E8"/>
    <w:rsid w:val="002471DD"/>
    <w:rsid w:val="00265D25"/>
    <w:rsid w:val="002D4187"/>
    <w:rsid w:val="003321C2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66C7"/>
    <w:rsid w:val="004C7CD5"/>
    <w:rsid w:val="004D1238"/>
    <w:rsid w:val="005140EA"/>
    <w:rsid w:val="00545C96"/>
    <w:rsid w:val="005A249A"/>
    <w:rsid w:val="005F784B"/>
    <w:rsid w:val="00605D58"/>
    <w:rsid w:val="00606767"/>
    <w:rsid w:val="0063408E"/>
    <w:rsid w:val="00664F16"/>
    <w:rsid w:val="00670648"/>
    <w:rsid w:val="00672944"/>
    <w:rsid w:val="006D675B"/>
    <w:rsid w:val="006E2F25"/>
    <w:rsid w:val="006F2937"/>
    <w:rsid w:val="0072210E"/>
    <w:rsid w:val="007247FA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551A"/>
    <w:rsid w:val="00A17F87"/>
    <w:rsid w:val="00A45210"/>
    <w:rsid w:val="00A47E59"/>
    <w:rsid w:val="00A56B0A"/>
    <w:rsid w:val="00AB78A4"/>
    <w:rsid w:val="00B37DAE"/>
    <w:rsid w:val="00B6058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CF4913"/>
    <w:rsid w:val="00D009D5"/>
    <w:rsid w:val="00D0461E"/>
    <w:rsid w:val="00DE65D7"/>
    <w:rsid w:val="00E4334D"/>
    <w:rsid w:val="00E91F6D"/>
    <w:rsid w:val="00EA25EB"/>
    <w:rsid w:val="00F05659"/>
    <w:rsid w:val="00F0703B"/>
    <w:rsid w:val="00F137B9"/>
    <w:rsid w:val="00F57D30"/>
    <w:rsid w:val="00F84405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EF3E1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7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CB655-90BB-4669-9BA7-B9774191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4799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21</cp:revision>
  <dcterms:created xsi:type="dcterms:W3CDTF">2021-08-13T16:44:00Z</dcterms:created>
  <dcterms:modified xsi:type="dcterms:W3CDTF">2021-08-22T18:46:00Z</dcterms:modified>
</cp:coreProperties>
</file>