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D675B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22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D675B">
              <w:rPr>
                <w:rFonts w:ascii="Times New Roman" w:hAnsi="Times New Roman"/>
                <w:sz w:val="24"/>
                <w:szCs w:val="24"/>
                <w:lang w:val="sr-Cyrl-RS"/>
              </w:rPr>
              <w:t>Подземне воде Србије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6D675B" w:rsidRDefault="003321C2" w:rsidP="006D675B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D675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Упознати ученике са подземним водама Србије и појмовима </w:t>
            </w:r>
            <w:proofErr w:type="spellStart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фреатска</w:t>
            </w:r>
            <w:proofErr w:type="spellEnd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издан</w:t>
            </w:r>
            <w:proofErr w:type="spellEnd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675B" w:rsidRP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артешка</w:t>
            </w:r>
            <w:proofErr w:type="spellEnd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издан</w:t>
            </w:r>
            <w:proofErr w:type="spellEnd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крашки</w:t>
            </w:r>
            <w:proofErr w:type="spellEnd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извори</w:t>
            </w:r>
            <w:proofErr w:type="spellEnd"/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2F25" w:rsidRDefault="00A45210" w:rsidP="006D675B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6E2F25" w:rsidRPr="006E2F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Поновити стечена знања о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подземним водама</w:t>
            </w:r>
            <w:r w:rsidR="006E2F25" w:rsidRPr="006E2F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Објаснити начин формирања подземних вода у Србији. </w:t>
            </w:r>
            <w:r w:rsidR="006E2F25" w:rsidRPr="006E2F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Утврдити разлику између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фреатске и артешке издани</w:t>
            </w:r>
            <w:r w:rsidR="006E2F25" w:rsidRPr="006E2F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објаснити је. Показати простирање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крашких извора</w:t>
            </w:r>
            <w:r w:rsidR="006E2F25" w:rsidRPr="006E2F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наше земље на географској карти.. 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земљи и жељу за њеним упознавањем.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 објасни појам фреатске и артешке издани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покаже разлику између артешке и фреатске издани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1238" w:rsidRPr="004B025F" w:rsidRDefault="004B025F" w:rsidP="0099551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покаже распрострањеност крашких извора на карти Србије.</w:t>
            </w:r>
          </w:p>
        </w:tc>
      </w:tr>
      <w:tr w:rsidR="004B025F" w:rsidRPr="004B025F" w:rsidTr="0072210E">
        <w:tc>
          <w:tcPr>
            <w:tcW w:w="9350" w:type="dxa"/>
            <w:shd w:val="clear" w:color="auto" w:fill="C2D69B" w:themeFill="accent3" w:themeFillTint="99"/>
          </w:tcPr>
          <w:p w:rsidR="00670648" w:rsidRPr="004B025F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02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B02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B025F" w:rsidRDefault="004B025F" w:rsidP="004B025F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</w:p>
          <w:p w:rsidR="004B025F" w:rsidRPr="004B025F" w:rsidRDefault="003064DB" w:rsidP="004B025F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hyperlink r:id="rId6" w:history="1"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 1.1.2.</w:t>
              </w:r>
            </w:hyperlink>
            <w:r w:rsidR="004B025F" w:rsidRPr="004B025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аводи и описује начине представљања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хидрографских објеката на 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Земљ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 (извора, бања).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</w:hyperlink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</w:t>
            </w:r>
          </w:p>
          <w:p w:rsidR="004B025F" w:rsidRPr="004B025F" w:rsidRDefault="003064DB" w:rsidP="004B025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hyperlink r:id="rId8" w:history="1"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1.1.3. 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и чита географске и допунске елементе карте</w:t>
              </w:r>
            </w:hyperlink>
            <w:r w:rsidR="004B025F"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(препознаје и чита називе најзначајнијих бања наше земље).</w:t>
            </w:r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</w:t>
            </w:r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</w:t>
            </w:r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hyperlink r:id="rId9" w:history="1"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1.4.1. 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4B025F"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основне природне одлике наше државе</w:t>
              </w:r>
            </w:hyperlink>
            <w:r w:rsidR="004B025F"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4B025F"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(Србија, земља бања).</w:t>
            </w:r>
          </w:p>
          <w:p w:rsidR="004B025F" w:rsidRPr="004B025F" w:rsidRDefault="004B025F" w:rsidP="004B025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 w:bidi="en-US"/>
              </w:rPr>
              <w:t>Средњи нив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</w:t>
            </w:r>
            <w:hyperlink r:id="rId10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2.2.2.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азликује и објашњава географске чињенице – објекте, појаве, процесе и односе у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хидро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сфери</w:t>
              </w:r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хидрографију наше земље).    </w:t>
            </w:r>
            <w:hyperlink r:id="rId11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2.1.2.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дређује положај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наших бања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на географској карти</w:t>
              </w:r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 </w:t>
            </w:r>
            <w:hyperlink r:id="rId12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2.4.1.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писује природне одлике наше државе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наводи </w:t>
              </w:r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најзначајније бање и показује у којим регијама се оне јављају.  </w:t>
            </w:r>
          </w:p>
          <w:p w:rsidR="004B025F" w:rsidRPr="004B025F" w:rsidRDefault="004B025F" w:rsidP="004B025F">
            <w:pPr>
              <w:ind w:right="-200"/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</w:pP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fldChar w:fldCharType="begin"/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instrText xml:space="preserve"> HYPERLINK "http://portal.ceo.edu.rs/question/preview.php?continue=1&amp;courseid=7&amp;id=2512" </w:instrTex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fldChar w:fldCharType="separate"/>
            </w:r>
            <w:r w:rsidRPr="004B025F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  <w:t xml:space="preserve">                                                                                  </w:t>
            </w:r>
          </w:p>
          <w:p w:rsidR="007B6F6A" w:rsidRPr="004B025F" w:rsidRDefault="004B025F" w:rsidP="004B025F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ldChar w:fldCharType="end"/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hyperlink r:id="rId13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ГЕ. 3.1.1.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оноси закључке о просторним (топографским) и каузалним везама географских чињеница –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објеката, појава, процеса и односа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 на основу анализе географске карте</w:t>
              </w:r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(доноси закључке о местима појављивања бања </w:t>
            </w:r>
            <w:hyperlink r:id="rId14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– громадне планине, раседи, бање, геотермалне воде у Панонској области и истраживање нафте).                                                                              </w:t>
              </w:r>
              <w:hyperlink r:id="rId15" w:history="1">
                <w:r w:rsidRPr="004B025F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 xml:space="preserve">ГЕ. 3.4.1. </w:t>
                </w:r>
                <w:r w:rsidRPr="004B025F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/>
                  </w:rPr>
                  <w:t>О</w:t>
                </w:r>
                <w:r w:rsidRPr="004B025F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>бјашњава географске везе (просторне и каузалне, директне и индиректне) и законитости (опште и посебне) у нашој земљи</w:t>
                </w:r>
              </w:hyperlink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                                                                            </w:t>
            </w:r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   </w:t>
            </w:r>
            <w:hyperlink r:id="rId16" w:history="1"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3.2.2. 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B025F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бјашњава физичко-географске законитости у географском омотачу (климатску и биогеографску зоналност) и наводи мере за заштиту, обнову и унапређивање</w:t>
              </w:r>
            </w:hyperlink>
            <w:r w:rsidRPr="004B0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извора топле и минералне воде.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6D675B" w:rsidRDefault="00D0461E" w:rsidP="006D675B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фреатска</w:t>
            </w:r>
            <w:proofErr w:type="spellEnd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издан</w:t>
            </w:r>
            <w:proofErr w:type="spellEnd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675B" w:rsidRP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артешка</w:t>
            </w:r>
            <w:proofErr w:type="spellEnd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издан</w:t>
            </w:r>
            <w:proofErr w:type="spellEnd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крашки</w:t>
            </w:r>
            <w:proofErr w:type="spellEnd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675B" w:rsidRPr="006D675B">
              <w:rPr>
                <w:rFonts w:ascii="Times New Roman" w:hAnsi="Times New Roman" w:cs="Times New Roman"/>
                <w:sz w:val="24"/>
                <w:szCs w:val="24"/>
              </w:rPr>
              <w:t>извори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064D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групни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D009D5" w:rsidRPr="004635EC" w:rsidRDefault="00D009D5" w:rsidP="00D009D5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4635EC">
              <w:rPr>
                <w:rFonts w:ascii="Times New Roman" w:hAnsi="Times New Roman"/>
                <w:sz w:val="24"/>
                <w:szCs w:val="24"/>
                <w:lang w:val="sr-Cyrl-CS"/>
              </w:rPr>
              <w:t>појам површинских и подземних вода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8D0B15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4635E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градиво 6. разреда</w:t>
            </w:r>
            <w:r w:rsidRPr="008D0B15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:rsidR="000C5134" w:rsidRPr="00265D25" w:rsidRDefault="000C5134" w:rsidP="00D009D5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D009D5" w:rsidRPr="00CE0B00" w:rsidRDefault="00D009D5" w:rsidP="00D009D5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у четири групе. </w:t>
            </w:r>
          </w:p>
          <w:p w:rsidR="00D009D5" w:rsidRPr="00CE0B00" w:rsidRDefault="00D009D5" w:rsidP="00D009D5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задатке свакој групи: </w:t>
            </w:r>
          </w:p>
          <w:p w:rsidR="00D009D5" w:rsidRPr="00CE0B00" w:rsidRDefault="00D009D5" w:rsidP="00D009D5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Подземне воде-увод</w:t>
            </w:r>
          </w:p>
          <w:p w:rsidR="00D009D5" w:rsidRPr="00CE0B00" w:rsidRDefault="00D009D5" w:rsidP="00D009D5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Фреатска издан</w:t>
            </w:r>
          </w:p>
          <w:p w:rsidR="00D009D5" w:rsidRPr="00CE0B00" w:rsidRDefault="00D009D5" w:rsidP="00D009D5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Артешка издан</w:t>
            </w:r>
          </w:p>
          <w:p w:rsidR="00D009D5" w:rsidRDefault="00D009D5" w:rsidP="00D009D5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Подземне воде у крашким теренима (извори и врела)</w:t>
            </w:r>
          </w:p>
          <w:p w:rsidR="00D009D5" w:rsidRPr="00CF2342" w:rsidRDefault="00D009D5" w:rsidP="00D009D5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19B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Свака група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ради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тексту из уџбеника,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врши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скраћени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запис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у свескама. Наставник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обилази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групе 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помаже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им у раду 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сналажењу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географској карти.</w:t>
            </w:r>
            <w:r w:rsidRPr="007A19B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  <w:p w:rsidR="00D009D5" w:rsidRPr="00CF2342" w:rsidRDefault="00D009D5" w:rsidP="00D009D5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група</w:t>
            </w:r>
          </w:p>
          <w:p w:rsidR="00A56B0A" w:rsidRPr="00A56B0A" w:rsidRDefault="00A56B0A" w:rsidP="00D009D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D009D5" w:rsidRPr="00CF2342" w:rsidRDefault="00D009D5" w:rsidP="00D009D5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</w:t>
            </w: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апис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свескама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сваки од учесника групе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излаже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део градива 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демонстрира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г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ографској карти.</w:t>
            </w:r>
          </w:p>
          <w:p w:rsidR="006E2F25" w:rsidRDefault="00D009D5" w:rsidP="00D009D5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Групе наизменично једна другој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диктирају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сажето </w:t>
            </w:r>
            <w:r w:rsidRPr="00796C11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написан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текст.</w:t>
            </w:r>
            <w:r w:rsidRPr="007A19BE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:rsidR="00D009D5" w:rsidRPr="00D009D5" w:rsidRDefault="00D009D5" w:rsidP="00D009D5">
            <w:pPr>
              <w:spacing w:line="276" w:lineRule="auto"/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B72778" w:rsidRPr="00B72778" w:rsidRDefault="00B80B22" w:rsidP="00B7277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B72778">
              <w:rPr>
                <w:rFonts w:ascii="Times New Roman" w:hAnsi="Times New Roman"/>
                <w:sz w:val="24"/>
                <w:szCs w:val="24"/>
                <w:lang w:val="sr-Cyrl-RS"/>
              </w:rPr>
              <w:t>Подземне воде Србије</w:t>
            </w:r>
          </w:p>
          <w:p w:rsidR="00B72778" w:rsidRDefault="00B72778" w:rsidP="00B727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72778" w:rsidRPr="001B38AC" w:rsidRDefault="00B72778" w:rsidP="00B72778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Задаци </w:t>
            </w:r>
            <w:r w:rsidRPr="001B38AC">
              <w:rPr>
                <w:rFonts w:ascii="Times New Roman" w:hAnsi="Times New Roman"/>
                <w:sz w:val="24"/>
                <w:szCs w:val="24"/>
                <w:lang w:val="sr-Cyrl-CS"/>
              </w:rPr>
              <w:t>група:</w:t>
            </w:r>
          </w:p>
          <w:p w:rsidR="00B72778" w:rsidRPr="00CE0B00" w:rsidRDefault="00B72778" w:rsidP="00B72778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Подземне воде-увод</w:t>
            </w:r>
          </w:p>
          <w:p w:rsidR="00B72778" w:rsidRPr="00CE0B00" w:rsidRDefault="00B72778" w:rsidP="00B72778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Фреатска издан</w:t>
            </w:r>
          </w:p>
          <w:p w:rsidR="00B72778" w:rsidRPr="00CE0B00" w:rsidRDefault="00B72778" w:rsidP="00B72778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Артешка издан</w:t>
            </w:r>
          </w:p>
          <w:p w:rsidR="00B72778" w:rsidRDefault="00B72778" w:rsidP="00B72778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Подземне воде у крашким теренима (извори и врела)</w:t>
            </w:r>
          </w:p>
          <w:p w:rsidR="00B72778" w:rsidRPr="00CF2342" w:rsidRDefault="00B72778" w:rsidP="00B72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2C62C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Особености сваког предела и запис основних карактеристика излажу и записују ученици самостално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.</w:t>
            </w:r>
          </w:p>
          <w:p w:rsidR="00606767" w:rsidRPr="0045302D" w:rsidRDefault="00394C65" w:rsidP="00B72778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11"/>
  </w:num>
  <w:num w:numId="4">
    <w:abstractNumId w:val="12"/>
  </w:num>
  <w:num w:numId="5">
    <w:abstractNumId w:val="16"/>
  </w:num>
  <w:num w:numId="6">
    <w:abstractNumId w:val="18"/>
  </w:num>
  <w:num w:numId="7">
    <w:abstractNumId w:val="5"/>
  </w:num>
  <w:num w:numId="8">
    <w:abstractNumId w:val="24"/>
  </w:num>
  <w:num w:numId="9">
    <w:abstractNumId w:val="25"/>
  </w:num>
  <w:num w:numId="10">
    <w:abstractNumId w:val="22"/>
  </w:num>
  <w:num w:numId="11">
    <w:abstractNumId w:val="8"/>
  </w:num>
  <w:num w:numId="12">
    <w:abstractNumId w:val="21"/>
  </w:num>
  <w:num w:numId="13">
    <w:abstractNumId w:val="19"/>
  </w:num>
  <w:num w:numId="14">
    <w:abstractNumId w:val="7"/>
  </w:num>
  <w:num w:numId="15">
    <w:abstractNumId w:val="2"/>
  </w:num>
  <w:num w:numId="16">
    <w:abstractNumId w:val="15"/>
  </w:num>
  <w:num w:numId="17">
    <w:abstractNumId w:val="14"/>
  </w:num>
  <w:num w:numId="18">
    <w:abstractNumId w:val="1"/>
  </w:num>
  <w:num w:numId="19">
    <w:abstractNumId w:val="10"/>
  </w:num>
  <w:num w:numId="20">
    <w:abstractNumId w:val="13"/>
  </w:num>
  <w:num w:numId="21">
    <w:abstractNumId w:val="0"/>
  </w:num>
  <w:num w:numId="22">
    <w:abstractNumId w:val="4"/>
  </w:num>
  <w:num w:numId="23">
    <w:abstractNumId w:val="27"/>
  </w:num>
  <w:num w:numId="24">
    <w:abstractNumId w:val="2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10FF1"/>
    <w:rsid w:val="002365E8"/>
    <w:rsid w:val="002471DD"/>
    <w:rsid w:val="00265D25"/>
    <w:rsid w:val="003064DB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66C7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D675B"/>
    <w:rsid w:val="006E2F25"/>
    <w:rsid w:val="006F2937"/>
    <w:rsid w:val="0072210E"/>
    <w:rsid w:val="007247FA"/>
    <w:rsid w:val="0077149E"/>
    <w:rsid w:val="00781ADA"/>
    <w:rsid w:val="007A3AC2"/>
    <w:rsid w:val="007B6F6A"/>
    <w:rsid w:val="007E5250"/>
    <w:rsid w:val="007E6623"/>
    <w:rsid w:val="0082119A"/>
    <w:rsid w:val="00850E89"/>
    <w:rsid w:val="008F0F0B"/>
    <w:rsid w:val="0092304A"/>
    <w:rsid w:val="00940DEE"/>
    <w:rsid w:val="00952CBC"/>
    <w:rsid w:val="0096516D"/>
    <w:rsid w:val="0099551A"/>
    <w:rsid w:val="00A17F87"/>
    <w:rsid w:val="00A45210"/>
    <w:rsid w:val="00A47E59"/>
    <w:rsid w:val="00A56B0A"/>
    <w:rsid w:val="00AB78A4"/>
    <w:rsid w:val="00B37DAE"/>
    <w:rsid w:val="00B6058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E65D7"/>
    <w:rsid w:val="00E4334D"/>
    <w:rsid w:val="00EA25EB"/>
    <w:rsid w:val="00F05659"/>
    <w:rsid w:val="00F0703B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EECBA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3" TargetMode="External"/><Relationship Id="rId13" Type="http://schemas.openxmlformats.org/officeDocument/2006/relationships/hyperlink" Target="http://portal.ceo.edu.rs/question/preview.php?continue=1&amp;courseid=7&amp;id=252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495" TargetMode="External"/><Relationship Id="rId12" Type="http://schemas.openxmlformats.org/officeDocument/2006/relationships/hyperlink" Target="http://portal.ceo.edu.rs/question/preview.php?continue=1&amp;courseid=7&amp;id=251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ortal.ceo.edu.rs/question/preview.php?continue=1&amp;courseid=7&amp;id=252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hyperlink" Target="http://portal.ceo.edu.rs/question/preview.php?continue=1&amp;courseid=7&amp;id=25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rtal.ceo.edu.rs/question/preview.php?continue=1&amp;courseid=7&amp;id=2520" TargetMode="External"/><Relationship Id="rId10" Type="http://schemas.openxmlformats.org/officeDocument/2006/relationships/hyperlink" Target="http://portal.ceo.edu.rs/question/preview.php?continue=1&amp;courseid=7&amp;id=25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09" TargetMode="External"/><Relationship Id="rId14" Type="http://schemas.openxmlformats.org/officeDocument/2006/relationships/hyperlink" Target="http://portal.ceo.edu.rs/question/preview.php?continue=1&amp;courseid=7&amp;id=251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13425-FC46-4D57-84A7-A37D65ED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4610</TotalTime>
  <Pages>3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17</cp:revision>
  <dcterms:created xsi:type="dcterms:W3CDTF">2021-08-13T16:44:00Z</dcterms:created>
  <dcterms:modified xsi:type="dcterms:W3CDTF">2021-08-26T08:01:00Z</dcterms:modified>
</cp:coreProperties>
</file>