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782D79" w:rsidRPr="00917134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917134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917134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917134">
              <w:rPr>
                <w:rFonts w:ascii="Times New Loman" w:hAnsi="Times New Loman" w:cs="Times New Loman"/>
              </w:rPr>
              <w:t xml:space="preserve">: </w:t>
            </w:r>
            <w:r w:rsidRPr="00917134">
              <w:rPr>
                <w:rFonts w:ascii="Times New Loman" w:hAnsi="Times New Loman" w:cs="Times New Loman"/>
                <w:b/>
              </w:rPr>
              <w:t>VI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917134">
              <w:rPr>
                <w:rFonts w:ascii="Times New Loman" w:hAnsi="Times New Loman" w:cs="Times New Loman"/>
                <w:b/>
              </w:rPr>
              <w:t>А програм</w:t>
            </w:r>
            <w:r w:rsidRPr="00917134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782D79" w:rsidRPr="00917134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lang w:val="ru-RU"/>
              </w:rPr>
              <w:t xml:space="preserve">Наставна област: </w:t>
            </w:r>
            <w:r w:rsidR="00BF3E7B" w:rsidRPr="00917134">
              <w:rPr>
                <w:rFonts w:ascii="Times New Loman" w:hAnsi="Times New Loman" w:cs="Times New Loman"/>
                <w:b/>
                <w:lang w:val="ru-RU"/>
              </w:rPr>
              <w:t>КЊИЖЕВНОСТ и ЈЕЗИЧКА КУЛТУРА</w:t>
            </w:r>
          </w:p>
          <w:p w:rsidR="00782D79" w:rsidRPr="00917134" w:rsidRDefault="00782D79" w:rsidP="0032392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917134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917134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917134">
              <w:rPr>
                <w:rFonts w:ascii="Times New Loman" w:hAnsi="Times New Loman" w:cs="Times New Loman"/>
              </w:rPr>
              <w:t>:</w:t>
            </w:r>
            <w:r w:rsidR="0032392C" w:rsidRPr="00917134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="00BF3E7B" w:rsidRPr="00917134">
              <w:rPr>
                <w:rFonts w:ascii="Times New Loman" w:hAnsi="Times New Loman" w:cs="Times New Loman"/>
                <w:b/>
              </w:rPr>
              <w:t>провера</w:t>
            </w:r>
            <w:proofErr w:type="spellEnd"/>
          </w:p>
        </w:tc>
        <w:tc>
          <w:tcPr>
            <w:tcW w:w="2113" w:type="pct"/>
            <w:gridSpan w:val="3"/>
            <w:shd w:val="clear" w:color="auto" w:fill="auto"/>
          </w:tcPr>
          <w:p w:rsidR="00782D79" w:rsidRPr="00917134" w:rsidRDefault="00782D79" w:rsidP="00236FE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91713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917134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917134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782D79" w:rsidRPr="00917134" w:rsidRDefault="006D6876" w:rsidP="006D6876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917134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33.</w:t>
            </w:r>
            <w:r w:rsidRPr="0091713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Први п</w:t>
            </w:r>
            <w:r w:rsidR="00782D79" w:rsidRPr="00917134">
              <w:rPr>
                <w:rFonts w:ascii="Times New Roman" w:eastAsia="Times New Roman" w:hAnsi="Times New Roman"/>
                <w:color w:val="000000"/>
                <w:lang w:val="ru-RU"/>
              </w:rPr>
              <w:t>исмени задатак.</w:t>
            </w:r>
          </w:p>
        </w:tc>
        <w:tc>
          <w:tcPr>
            <w:tcW w:w="1168" w:type="pct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917134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917134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917134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917134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782D79" w:rsidRPr="00917134" w:rsidTr="00BF3E7B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917134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917134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917134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="001E7312" w:rsidRPr="00917134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наставни листови; </w:t>
            </w:r>
            <w:r w:rsidRPr="00917134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ученичке вежбанке</w:t>
            </w:r>
          </w:p>
        </w:tc>
      </w:tr>
      <w:tr w:rsidR="00782D79" w:rsidRPr="00917134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782D79" w:rsidRPr="00917134" w:rsidRDefault="00782D79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91713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782D79" w:rsidRPr="00917134" w:rsidRDefault="00782D79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17134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782D79" w:rsidRPr="0091713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917134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917134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917134">
              <w:rPr>
                <w:rFonts w:ascii="Times New Loman" w:hAnsi="Times New Loman" w:cs="Times New Loman"/>
                <w:lang w:val="ru-RU"/>
              </w:rPr>
              <w:t xml:space="preserve"> бик и зец; лексика која је у вези са члановима породице, њиховим изгледом и  омиљеним активностима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782D79" w:rsidRPr="0091713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917134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782D79" w:rsidRPr="00917134" w:rsidRDefault="00782D79" w:rsidP="00782D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7134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782D79" w:rsidRPr="00917134" w:rsidRDefault="00782D79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917134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782D79" w:rsidRPr="00917134" w:rsidRDefault="00782D79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917134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782D79" w:rsidRPr="00917134" w:rsidRDefault="00782D79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782D79" w:rsidRPr="00917134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82D79" w:rsidRPr="00917134" w:rsidRDefault="00782D79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917134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782D79" w:rsidRPr="00917134" w:rsidRDefault="00782D79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782D79" w:rsidRPr="00917134" w:rsidRDefault="00782D79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917134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82D79" w:rsidRPr="00917134" w:rsidRDefault="00782D79" w:rsidP="0023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917134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917134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917134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917134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782D79" w:rsidRPr="00917134" w:rsidRDefault="00605F0E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782D79" w:rsidRPr="00917134">
                <w:rPr>
                  <w:rStyle w:val="Hyperlink"/>
                  <w:rFonts w:ascii="Times New Roman" w:hAnsi="Times New Roman"/>
                </w:rPr>
                <w:t>https</w:t>
              </w:r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782D79" w:rsidRPr="00917134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782D79" w:rsidRPr="00917134">
                <w:rPr>
                  <w:rStyle w:val="Hyperlink"/>
                  <w:rFonts w:ascii="Times New Roman" w:hAnsi="Times New Roman"/>
                </w:rPr>
                <w:t>org</w:t>
              </w:r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782D79" w:rsidRPr="00917134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782D79" w:rsidRPr="00917134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782D79" w:rsidRPr="00917134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782D79" w:rsidRPr="00917134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782D79" w:rsidRPr="00917134" w:rsidRDefault="00782D79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782D79" w:rsidRPr="00917134" w:rsidRDefault="00BF3E7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917134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</w:t>
            </w:r>
            <w:r w:rsidR="00782D79" w:rsidRPr="00917134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. Звекић-Душановић, Душанка и Наташа Добрић</w:t>
            </w:r>
            <w:r w:rsidR="00782D79" w:rsidRPr="00917134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="00782D79" w:rsidRPr="00917134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="00782D79" w:rsidRPr="00917134">
              <w:rPr>
                <w:rFonts w:ascii="Times New Roman" w:eastAsia="Times New Roman" w:hAnsi="Times New Roman"/>
                <w:lang w:eastAsia="sr-Latn-CS"/>
              </w:rPr>
              <w:t> </w:t>
            </w:r>
            <w:r w:rsidR="00782D79" w:rsidRPr="00917134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="00782D79" w:rsidRPr="00917134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782D79" w:rsidRPr="00917134" w:rsidRDefault="00782D79" w:rsidP="00236FE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917134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917134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917134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917134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917134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917134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917134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917134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917134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917134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91713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</w:rPr>
              <w:t>за</w:t>
            </w:r>
            <w:proofErr w:type="spellEnd"/>
            <w:r w:rsidRPr="0091713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917134">
              <w:rPr>
                <w:rFonts w:ascii="Times New Loman" w:hAnsi="Times New Loman" w:cs="Times New Loman"/>
              </w:rPr>
              <w:t xml:space="preserve">. 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782D79" w:rsidRPr="0091713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917134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782D79" w:rsidRPr="00917134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782D79" w:rsidRPr="00917134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782D79" w:rsidRPr="00917134" w:rsidRDefault="00782D79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782D79" w:rsidRPr="00917134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782D79" w:rsidRPr="00917134" w:rsidTr="00236FE8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hAnsi="Times New Roman"/>
                <w:lang w:val="ru-RU"/>
              </w:rPr>
              <w:t xml:space="preserve">– Даје упутство ученицима како да ураде писмени задатак.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917134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</w:tc>
      </w:tr>
      <w:tr w:rsidR="00782D79" w:rsidRPr="00917134" w:rsidTr="00236FE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hAnsi="Times New Roman"/>
                <w:lang w:val="ru-RU"/>
              </w:rPr>
              <w:t xml:space="preserve">– Дели ученицима </w:t>
            </w:r>
            <w:r w:rsidR="00BF3E7B" w:rsidRPr="00917134">
              <w:rPr>
                <w:rFonts w:ascii="Times New Roman" w:hAnsi="Times New Roman"/>
                <w:lang w:val="ru-RU"/>
              </w:rPr>
              <w:t>наставне листове са задацима</w:t>
            </w:r>
            <w:r w:rsidR="00917134">
              <w:rPr>
                <w:rFonts w:ascii="Times New Roman" w:hAnsi="Times New Roman"/>
                <w:lang w:val="ru-RU"/>
              </w:rPr>
              <w:t xml:space="preserve"> и вежбанке</w:t>
            </w:r>
            <w:r w:rsidRPr="00917134">
              <w:rPr>
                <w:rFonts w:ascii="Times New Roman" w:hAnsi="Times New Roman"/>
                <w:lang w:val="ru-RU"/>
              </w:rPr>
              <w:t xml:space="preserve">.  </w:t>
            </w:r>
          </w:p>
          <w:p w:rsidR="00782D79" w:rsidRPr="00917134" w:rsidRDefault="00782D79" w:rsidP="0032392C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782D79" w:rsidRPr="00917134" w:rsidRDefault="00782D79" w:rsidP="0032392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hAnsi="Times New Roman"/>
                <w:lang w:val="ru-RU"/>
              </w:rPr>
              <w:t>– Даје информацију о томе да се писмени задатак ради цео школски час а да сваки задатак носи одређени број бодова.</w:t>
            </w:r>
          </w:p>
          <w:p w:rsidR="00782D79" w:rsidRPr="00917134" w:rsidRDefault="00782D79" w:rsidP="0032392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782D79" w:rsidRPr="00917134" w:rsidRDefault="00782D79" w:rsidP="0032392C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hAnsi="Times New Roman"/>
                <w:lang w:val="ru-RU"/>
              </w:rPr>
              <w:t>Пример писменог задатка налази се у прилогу.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917134">
              <w:rPr>
                <w:rFonts w:ascii="Times New Loman" w:hAnsi="Times New Loman" w:cs="Times New Loman"/>
                <w:color w:val="000000"/>
              </w:rPr>
              <w:t xml:space="preserve">– </w:t>
            </w:r>
            <w:proofErr w:type="spellStart"/>
            <w:r w:rsidRPr="00917134">
              <w:rPr>
                <w:rFonts w:ascii="Times New Loman" w:hAnsi="Times New Loman" w:cs="Times New Loman"/>
                <w:color w:val="000000"/>
              </w:rPr>
              <w:t>Решавају</w:t>
            </w:r>
            <w:proofErr w:type="spellEnd"/>
            <w:r w:rsidRPr="00917134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color w:val="000000"/>
              </w:rPr>
              <w:t>задатке</w:t>
            </w:r>
            <w:proofErr w:type="spellEnd"/>
            <w:r w:rsidRPr="00917134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782D79" w:rsidRPr="00917134" w:rsidTr="00236FE8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917134">
              <w:rPr>
                <w:rFonts w:ascii="Times New Loman" w:hAnsi="Times New Loman" w:cs="Times New Loman"/>
                <w:lang w:val="ru-RU"/>
              </w:rPr>
              <w:t xml:space="preserve">– Проверава да ли су ученици решили задатке и прикупља урађене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782D79" w:rsidRPr="00917134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91713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91713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917134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917134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782D79" w:rsidRPr="00917134" w:rsidRDefault="00782D79" w:rsidP="0032392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917134">
              <w:rPr>
                <w:rFonts w:ascii="Times New Loman" w:hAnsi="Times New Loman" w:cs="Times New Loman"/>
                <w:bCs/>
              </w:rPr>
              <w:t>– број бодова и оцена</w:t>
            </w:r>
          </w:p>
          <w:p w:rsidR="00782D79" w:rsidRPr="00917134" w:rsidRDefault="00782D79" w:rsidP="0032392C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82D79" w:rsidRPr="00917134" w:rsidTr="00236FE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917134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782D79" w:rsidRPr="00917134" w:rsidRDefault="00782D79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917134" w:rsidRDefault="00917134">
      <w:pPr>
        <w:rPr>
          <w:lang w:val="ru-RU"/>
        </w:rPr>
      </w:pPr>
    </w:p>
    <w:p w:rsidR="00782D79" w:rsidRPr="00917134" w:rsidRDefault="00782D79">
      <w:pPr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Прилог</w:t>
      </w:r>
    </w:p>
    <w:p w:rsidR="00782D79" w:rsidRPr="00917134" w:rsidRDefault="00782D79" w:rsidP="00782D79">
      <w:pPr>
        <w:spacing w:after="0" w:line="360" w:lineRule="auto"/>
        <w:jc w:val="center"/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 xml:space="preserve">Први писмени задатак </w:t>
      </w:r>
      <w:r w:rsidRPr="00917134">
        <w:rPr>
          <w:rFonts w:ascii="Times New Roman" w:hAnsi="Times New Roman"/>
          <w:b/>
          <w:lang w:val="ru-RU"/>
        </w:rPr>
        <w:tab/>
      </w:r>
      <w:r w:rsidRPr="00917134">
        <w:rPr>
          <w:rFonts w:ascii="Times New Roman" w:hAnsi="Times New Roman"/>
          <w:b/>
          <w:lang w:val="ru-RU"/>
        </w:rPr>
        <w:tab/>
      </w:r>
      <w:r w:rsidR="00BF3E7B" w:rsidRPr="00917134">
        <w:rPr>
          <w:rFonts w:ascii="Times New Roman" w:hAnsi="Times New Roman"/>
          <w:b/>
          <w:lang w:val="ru-RU"/>
        </w:rPr>
        <w:tab/>
      </w:r>
      <w:r w:rsidRPr="00917134">
        <w:rPr>
          <w:rFonts w:ascii="Times New Roman" w:hAnsi="Times New Roman"/>
          <w:b/>
          <w:lang w:val="ru-RU"/>
        </w:rPr>
        <w:t>А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b/>
          <w:lang w:val="ru-RU"/>
        </w:rPr>
        <w:t>1.</w:t>
      </w:r>
      <w:r w:rsidRPr="00917134">
        <w:rPr>
          <w:rFonts w:ascii="Times New Roman" w:hAnsi="Times New Roman"/>
          <w:lang w:val="ru-RU"/>
        </w:rPr>
        <w:t xml:space="preserve"> Допуни народну басну „Бик и зец” речима:</w:t>
      </w:r>
    </w:p>
    <w:tbl>
      <w:tblPr>
        <w:tblStyle w:val="TableGrid"/>
        <w:tblW w:w="0" w:type="auto"/>
        <w:jc w:val="center"/>
        <w:tblLook w:val="04A0"/>
      </w:tblPr>
      <w:tblGrid>
        <w:gridCol w:w="7521"/>
      </w:tblGrid>
      <w:tr w:rsidR="00782D79" w:rsidRPr="0032392C" w:rsidTr="00236FE8">
        <w:trPr>
          <w:trHeight w:val="839"/>
          <w:jc w:val="center"/>
        </w:trPr>
        <w:tc>
          <w:tcPr>
            <w:tcW w:w="7521" w:type="dxa"/>
          </w:tcPr>
          <w:p w:rsidR="00782D79" w:rsidRPr="00917134" w:rsidRDefault="00782D79" w:rsidP="00236FE8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917134">
              <w:rPr>
                <w:rFonts w:ascii="Times New Roman" w:hAnsi="Times New Roman"/>
                <w:b/>
                <w:lang w:val="ru-RU"/>
              </w:rPr>
              <w:t>бежати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срести</w:t>
            </w:r>
            <w:r w:rsidRPr="00917134">
              <w:rPr>
                <w:rFonts w:ascii="Times New Roman" w:hAnsi="Times New Roman"/>
                <w:lang w:val="ru-RU"/>
              </w:rPr>
              <w:t xml:space="preserve"> </w:t>
            </w:r>
            <w:r w:rsidRPr="00917134">
              <w:rPr>
                <w:rFonts w:ascii="Times New Roman" w:hAnsi="Times New Roman"/>
                <w:b/>
                <w:lang w:val="ru-RU"/>
              </w:rPr>
              <w:t>се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брзина</w:t>
            </w:r>
            <w:r w:rsidRPr="00917134">
              <w:rPr>
                <w:rFonts w:ascii="Times New Roman" w:hAnsi="Times New Roman"/>
                <w:lang w:val="ru-RU"/>
              </w:rPr>
              <w:t>,</w:t>
            </w:r>
            <w:r w:rsidRPr="00917134">
              <w:rPr>
                <w:rFonts w:ascii="Times New Roman" w:hAnsi="Times New Roman"/>
                <w:b/>
                <w:lang w:val="ru-RU"/>
              </w:rPr>
              <w:t>преко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благо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моћи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твој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  <w:r w:rsidRPr="00917134">
              <w:rPr>
                <w:rFonts w:ascii="Times New Roman" w:hAnsi="Times New Roman"/>
                <w:b/>
                <w:lang w:val="ru-RU"/>
              </w:rPr>
              <w:t>оштар</w:t>
            </w:r>
            <w:r w:rsidRPr="00917134">
              <w:rPr>
                <w:rFonts w:ascii="Times New Roman" w:hAnsi="Times New Roman"/>
                <w:lang w:val="ru-RU"/>
              </w:rPr>
              <w:t xml:space="preserve">, </w:t>
            </w:r>
          </w:p>
          <w:p w:rsidR="00782D79" w:rsidRPr="0032392C" w:rsidRDefault="00782D79" w:rsidP="00236FE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2392C">
              <w:rPr>
                <w:rFonts w:ascii="Times New Roman" w:hAnsi="Times New Roman"/>
                <w:b/>
              </w:rPr>
              <w:t>боље</w:t>
            </w:r>
            <w:proofErr w:type="spellEnd"/>
            <w:r w:rsidRPr="0032392C">
              <w:rPr>
                <w:rFonts w:ascii="Times New Roman" w:hAnsi="Times New Roman"/>
              </w:rPr>
              <w:t xml:space="preserve">, </w:t>
            </w:r>
            <w:proofErr w:type="spellStart"/>
            <w:r w:rsidRPr="0032392C">
              <w:rPr>
                <w:rFonts w:ascii="Times New Roman" w:hAnsi="Times New Roman"/>
                <w:b/>
              </w:rPr>
              <w:t>најопаснији</w:t>
            </w:r>
            <w:proofErr w:type="spellEnd"/>
            <w:r w:rsidRPr="0032392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2392C">
              <w:rPr>
                <w:rFonts w:ascii="Times New Roman" w:hAnsi="Times New Roman"/>
                <w:b/>
              </w:rPr>
              <w:t>радо</w:t>
            </w:r>
            <w:proofErr w:type="spellEnd"/>
            <w:r w:rsidRPr="0032392C">
              <w:rPr>
                <w:rFonts w:ascii="Times New Roman" w:hAnsi="Times New Roman"/>
              </w:rPr>
              <w:t xml:space="preserve">, </w:t>
            </w:r>
            <w:proofErr w:type="spellStart"/>
            <w:r w:rsidRPr="0032392C">
              <w:rPr>
                <w:rFonts w:ascii="Times New Roman" w:hAnsi="Times New Roman"/>
                <w:b/>
              </w:rPr>
              <w:t>више</w:t>
            </w:r>
            <w:proofErr w:type="spellEnd"/>
          </w:p>
        </w:tc>
      </w:tr>
    </w:tbl>
    <w:p w:rsidR="00782D79" w:rsidRPr="0032392C" w:rsidRDefault="00782D79" w:rsidP="00782D79">
      <w:pPr>
        <w:spacing w:after="0" w:line="360" w:lineRule="auto"/>
        <w:rPr>
          <w:rFonts w:ascii="Times New Roman" w:hAnsi="Times New Roman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Сваку реч напиши на одговарајућој линији. Пази на облик речи.</w:t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b/>
          <w:lang w:val="ru-RU"/>
        </w:rPr>
        <w:t>12</w:t>
      </w:r>
    </w:p>
    <w:p w:rsidR="00782D79" w:rsidRPr="00917134" w:rsidRDefault="00782D79" w:rsidP="00782D79">
      <w:pPr>
        <w:spacing w:after="0" w:line="360" w:lineRule="auto"/>
        <w:ind w:firstLine="720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lastRenderedPageBreak/>
        <w:t>Бик је видео зеца како трчи ________________ поља, па му је позавидео на _________________. Кад су се једном срели рече ____________:</w:t>
      </w:r>
    </w:p>
    <w:p w:rsidR="00782D79" w:rsidRPr="00917134" w:rsidRDefault="00782D79" w:rsidP="00782D79">
      <w:pPr>
        <w:spacing w:after="0" w:line="360" w:lineRule="auto"/>
        <w:ind w:firstLine="720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– __________________ теби кад си тако брз! Ти _________________ да побегнеш и _____________________ непријатељу! Ништа у животу не бих _____________ желео, него да сам тако брз. Тада бих могао да побегнем од сваког непријатеља.</w:t>
      </w:r>
    </w:p>
    <w:p w:rsidR="00782D79" w:rsidRPr="00917134" w:rsidRDefault="00782D79" w:rsidP="00782D79">
      <w:pPr>
        <w:spacing w:after="0" w:line="360" w:lineRule="auto"/>
        <w:ind w:firstLine="720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Насмејао се бик зецу, па му је одговорио:</w:t>
      </w:r>
    </w:p>
    <w:p w:rsidR="00782D79" w:rsidRPr="00917134" w:rsidRDefault="00782D79" w:rsidP="00782D79">
      <w:pPr>
        <w:spacing w:after="0" w:line="360" w:lineRule="auto"/>
        <w:ind w:firstLine="720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 xml:space="preserve">– Луда је _______________ жеља, пријатељу! Дао бих ја ______________ своју брзину за твоје ________________ и снажне рогове. ______________ је поносито се борити с непријатељем, него целог века срамно пред њим _____________________. 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32392C" w:rsidRDefault="00782D79" w:rsidP="00782D79">
      <w:pPr>
        <w:spacing w:after="0" w:line="360" w:lineRule="auto"/>
        <w:rPr>
          <w:rFonts w:ascii="Times New Roman" w:hAnsi="Times New Roman"/>
          <w:b/>
        </w:rPr>
      </w:pPr>
      <w:r w:rsidRPr="00917134">
        <w:rPr>
          <w:rFonts w:ascii="Times New Roman" w:hAnsi="Times New Roman"/>
          <w:b/>
          <w:lang w:val="ru-RU"/>
        </w:rPr>
        <w:t xml:space="preserve">2. </w:t>
      </w:r>
      <w:r w:rsidRPr="00917134">
        <w:rPr>
          <w:rFonts w:ascii="Times New Roman" w:hAnsi="Times New Roman"/>
          <w:lang w:val="ru-RU"/>
        </w:rPr>
        <w:t>Састави пет реченица о фотографији коју видиш.</w:t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32392C">
        <w:rPr>
          <w:rFonts w:ascii="Times New Roman" w:hAnsi="Times New Roman"/>
          <w:b/>
        </w:rPr>
        <w:t>10</w:t>
      </w:r>
    </w:p>
    <w:p w:rsidR="00782D79" w:rsidRPr="0032392C" w:rsidRDefault="00782D79" w:rsidP="00782D79">
      <w:pPr>
        <w:spacing w:after="0" w:line="360" w:lineRule="auto"/>
        <w:jc w:val="center"/>
        <w:rPr>
          <w:rFonts w:ascii="Times New Roman" w:hAnsi="Times New Roman"/>
          <w:b/>
        </w:rPr>
      </w:pPr>
      <w:r w:rsidRPr="0032392C">
        <w:rPr>
          <w:noProof/>
        </w:rPr>
        <w:drawing>
          <wp:inline distT="0" distB="0" distL="0" distR="0">
            <wp:extent cx="3161472" cy="2160341"/>
            <wp:effectExtent l="19050" t="0" r="828" b="0"/>
            <wp:docPr id="7" name="Picture 1" descr="Extended Family Sitting Dining Table Hous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nded Family Sitting Dining Table House — Stock Phot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04" b="9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115" cy="2161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_____________________________________________________</w:t>
      </w:r>
      <w:r w:rsidR="001E7312" w:rsidRPr="00917134">
        <w:rPr>
          <w:rFonts w:ascii="Times New Roman" w:hAnsi="Times New Roman"/>
          <w:b/>
          <w:lang w:val="ru-RU"/>
        </w:rPr>
        <w:t>____________________________</w:t>
      </w:r>
      <w:r w:rsidRPr="00917134">
        <w:rPr>
          <w:rFonts w:ascii="Times New Roman" w:hAnsi="Times New Roman"/>
          <w:b/>
          <w:lang w:val="ru-RU"/>
        </w:rPr>
        <w:t>_______________________________________________________________________</w:t>
      </w:r>
      <w:r w:rsidR="001E7312" w:rsidRPr="00917134">
        <w:rPr>
          <w:rFonts w:ascii="Times New Roman" w:hAnsi="Times New Roman"/>
          <w:b/>
          <w:lang w:val="ru-RU"/>
        </w:rPr>
        <w:t>__________________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______________________________________________________________________________</w:t>
      </w:r>
      <w:r w:rsidR="001E7312" w:rsidRPr="00917134">
        <w:rPr>
          <w:rFonts w:ascii="Times New Roman" w:hAnsi="Times New Roman"/>
          <w:b/>
          <w:lang w:val="ru-RU"/>
        </w:rPr>
        <w:t>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______________________________________________________________________________</w:t>
      </w:r>
      <w:r w:rsidR="001E7312" w:rsidRPr="00917134">
        <w:rPr>
          <w:rFonts w:ascii="Times New Roman" w:hAnsi="Times New Roman"/>
          <w:b/>
          <w:lang w:val="ru-RU"/>
        </w:rPr>
        <w:t>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______________________________________________________________________________</w:t>
      </w:r>
      <w:r w:rsidR="001E7312" w:rsidRPr="00917134">
        <w:rPr>
          <w:rFonts w:ascii="Times New Roman" w:hAnsi="Times New Roman"/>
          <w:b/>
          <w:lang w:val="ru-RU"/>
        </w:rPr>
        <w:t>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b/>
          <w:lang w:val="ru-RU"/>
        </w:rPr>
        <w:t>3.</w:t>
      </w:r>
      <w:r w:rsidRPr="00917134">
        <w:rPr>
          <w:rFonts w:ascii="Times New Roman" w:hAnsi="Times New Roman"/>
          <w:lang w:val="ru-RU"/>
        </w:rPr>
        <w:t xml:space="preserve"> Представи у неколико реченица једног члана своје породице. Опиши га, а затим укратко и напиши чиме се бави и шта воли да раде у слободно време. </w:t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b/>
          <w:lang w:val="ru-RU"/>
        </w:rPr>
        <w:t>20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17134">
        <w:rPr>
          <w:rFonts w:ascii="Times New Roman" w:hAnsi="Times New Roman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E7B" w:rsidRPr="00917134">
        <w:rPr>
          <w:rFonts w:ascii="Times New Roman" w:hAnsi="Times New Roman"/>
          <w:lang w:val="ru-RU"/>
        </w:rPr>
        <w:t>_______________________________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b/>
          <w:lang w:val="ru-RU"/>
        </w:rPr>
        <w:t>Бодовање</w:t>
      </w:r>
      <w:r w:rsidRPr="00917134">
        <w:rPr>
          <w:rFonts w:ascii="Times New Roman" w:hAnsi="Times New Roman"/>
          <w:lang w:val="ru-RU"/>
        </w:rPr>
        <w:t>: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36–42</w:t>
      </w:r>
      <w:r w:rsidRPr="00917134">
        <w:rPr>
          <w:rFonts w:ascii="Times New Roman" w:hAnsi="Times New Roman"/>
          <w:lang w:val="ru-RU"/>
        </w:rPr>
        <w:tab/>
        <w:t>одличан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29– 35 врло добар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22–28</w:t>
      </w:r>
      <w:r w:rsidRPr="00917134">
        <w:rPr>
          <w:rFonts w:ascii="Times New Roman" w:hAnsi="Times New Roman"/>
          <w:lang w:val="ru-RU"/>
        </w:rPr>
        <w:tab/>
        <w:t>добар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16–21</w:t>
      </w:r>
      <w:r w:rsidRPr="00917134">
        <w:rPr>
          <w:rFonts w:ascii="Times New Roman" w:hAnsi="Times New Roman"/>
          <w:lang w:val="ru-RU"/>
        </w:rPr>
        <w:tab/>
        <w:t>довољан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0–15</w:t>
      </w:r>
      <w:r w:rsidRPr="00917134">
        <w:rPr>
          <w:rFonts w:ascii="Times New Roman" w:hAnsi="Times New Roman"/>
          <w:lang w:val="ru-RU"/>
        </w:rPr>
        <w:tab/>
        <w:t>недовољан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Име, презиме, разред:</w:t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  <w:t>Број бодова: 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>___________________________________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</w:r>
      <w:r w:rsidRPr="00917134">
        <w:rPr>
          <w:rFonts w:ascii="Times New Roman" w:hAnsi="Times New Roman"/>
          <w:lang w:val="ru-RU"/>
        </w:rPr>
        <w:tab/>
        <w:t>Оцена: _______</w:t>
      </w:r>
    </w:p>
    <w:p w:rsidR="00782D79" w:rsidRPr="00917134" w:rsidRDefault="00782D79" w:rsidP="00782D79">
      <w:pPr>
        <w:spacing w:after="0" w:line="360" w:lineRule="auto"/>
        <w:rPr>
          <w:rFonts w:ascii="Times New Roman" w:hAnsi="Times New Roman"/>
          <w:lang w:val="ru-RU"/>
        </w:rPr>
      </w:pPr>
    </w:p>
    <w:p w:rsidR="00782D79" w:rsidRPr="00917134" w:rsidRDefault="00782D79" w:rsidP="00782D79">
      <w:pPr>
        <w:rPr>
          <w:rFonts w:ascii="Times New Roman" w:hAnsi="Times New Roman"/>
          <w:b/>
          <w:lang w:val="ru-RU"/>
        </w:rPr>
      </w:pPr>
      <w:r w:rsidRPr="00917134">
        <w:rPr>
          <w:rFonts w:ascii="Times New Roman" w:hAnsi="Times New Roman"/>
          <w:b/>
          <w:lang w:val="ru-RU"/>
        </w:rPr>
        <w:t>Линк с којег је преузета фотографија:</w:t>
      </w:r>
    </w:p>
    <w:p w:rsidR="00782D79" w:rsidRPr="00917134" w:rsidRDefault="00605F0E" w:rsidP="00782D79">
      <w:pPr>
        <w:rPr>
          <w:lang w:val="ru-RU"/>
        </w:rPr>
      </w:pPr>
      <w:hyperlink r:id="rId6" w:history="1">
        <w:r w:rsidR="00782D79" w:rsidRPr="0032392C">
          <w:rPr>
            <w:rStyle w:val="Hyperlink"/>
          </w:rPr>
          <w:t>https</w:t>
        </w:r>
        <w:r w:rsidR="00782D79" w:rsidRPr="00917134">
          <w:rPr>
            <w:rStyle w:val="Hyperlink"/>
            <w:lang w:val="ru-RU"/>
          </w:rPr>
          <w:t>://</w:t>
        </w:r>
        <w:proofErr w:type="spellStart"/>
        <w:r w:rsidR="00782D79" w:rsidRPr="0032392C">
          <w:rPr>
            <w:rStyle w:val="Hyperlink"/>
          </w:rPr>
          <w:t>depositphotos</w:t>
        </w:r>
        <w:proofErr w:type="spellEnd"/>
        <w:r w:rsidR="00782D79" w:rsidRPr="00917134">
          <w:rPr>
            <w:rStyle w:val="Hyperlink"/>
            <w:lang w:val="ru-RU"/>
          </w:rPr>
          <w:t>.</w:t>
        </w:r>
        <w:r w:rsidR="00782D79" w:rsidRPr="0032392C">
          <w:rPr>
            <w:rStyle w:val="Hyperlink"/>
          </w:rPr>
          <w:t>com</w:t>
        </w:r>
        <w:r w:rsidR="00782D79" w:rsidRPr="00917134">
          <w:rPr>
            <w:rStyle w:val="Hyperlink"/>
            <w:lang w:val="ru-RU"/>
          </w:rPr>
          <w:t>/</w:t>
        </w:r>
        <w:r w:rsidR="00782D79" w:rsidRPr="0032392C">
          <w:rPr>
            <w:rStyle w:val="Hyperlink"/>
          </w:rPr>
          <w:t>stock</w:t>
        </w:r>
        <w:r w:rsidR="00782D79" w:rsidRPr="00917134">
          <w:rPr>
            <w:rStyle w:val="Hyperlink"/>
            <w:lang w:val="ru-RU"/>
          </w:rPr>
          <w:t>-</w:t>
        </w:r>
        <w:r w:rsidR="00782D79" w:rsidRPr="0032392C">
          <w:rPr>
            <w:rStyle w:val="Hyperlink"/>
          </w:rPr>
          <w:t>photos</w:t>
        </w:r>
        <w:r w:rsidR="00782D79" w:rsidRPr="00917134">
          <w:rPr>
            <w:rStyle w:val="Hyperlink"/>
            <w:lang w:val="ru-RU"/>
          </w:rPr>
          <w:t>/</w:t>
        </w:r>
        <w:r w:rsidR="00782D79" w:rsidRPr="0032392C">
          <w:rPr>
            <w:rStyle w:val="Hyperlink"/>
          </w:rPr>
          <w:t>family</w:t>
        </w:r>
        <w:r w:rsidR="00782D79" w:rsidRPr="00917134">
          <w:rPr>
            <w:rStyle w:val="Hyperlink"/>
            <w:lang w:val="ru-RU"/>
          </w:rPr>
          <w:t>-</w:t>
        </w:r>
        <w:r w:rsidR="00782D79" w:rsidRPr="0032392C">
          <w:rPr>
            <w:rStyle w:val="Hyperlink"/>
          </w:rPr>
          <w:t>in</w:t>
        </w:r>
        <w:r w:rsidR="00782D79" w:rsidRPr="00917134">
          <w:rPr>
            <w:rStyle w:val="Hyperlink"/>
            <w:lang w:val="ru-RU"/>
          </w:rPr>
          <w:t>-</w:t>
        </w:r>
        <w:r w:rsidR="00782D79" w:rsidRPr="0032392C">
          <w:rPr>
            <w:rStyle w:val="Hyperlink"/>
          </w:rPr>
          <w:t>front</w:t>
        </w:r>
        <w:r w:rsidR="00782D79" w:rsidRPr="00917134">
          <w:rPr>
            <w:rStyle w:val="Hyperlink"/>
            <w:lang w:val="ru-RU"/>
          </w:rPr>
          <w:t>-</w:t>
        </w:r>
        <w:r w:rsidR="00782D79" w:rsidRPr="0032392C">
          <w:rPr>
            <w:rStyle w:val="Hyperlink"/>
          </w:rPr>
          <w:t>of</w:t>
        </w:r>
        <w:r w:rsidR="00782D79" w:rsidRPr="00917134">
          <w:rPr>
            <w:rStyle w:val="Hyperlink"/>
            <w:lang w:val="ru-RU"/>
          </w:rPr>
          <w:t>-</w:t>
        </w:r>
        <w:proofErr w:type="spellStart"/>
        <w:r w:rsidR="00782D79" w:rsidRPr="0032392C">
          <w:rPr>
            <w:rStyle w:val="Hyperlink"/>
          </w:rPr>
          <w:t>tv</w:t>
        </w:r>
        <w:proofErr w:type="spellEnd"/>
        <w:r w:rsidR="00782D79" w:rsidRPr="00917134">
          <w:rPr>
            <w:rStyle w:val="Hyperlink"/>
            <w:lang w:val="ru-RU"/>
          </w:rPr>
          <w:t>.</w:t>
        </w:r>
        <w:r w:rsidR="00782D79" w:rsidRPr="0032392C">
          <w:rPr>
            <w:rStyle w:val="Hyperlink"/>
          </w:rPr>
          <w:t>html</w:t>
        </w:r>
        <w:r w:rsidR="00782D79" w:rsidRPr="00917134">
          <w:rPr>
            <w:rStyle w:val="Hyperlink"/>
            <w:lang w:val="ru-RU"/>
          </w:rPr>
          <w:t>?</w:t>
        </w:r>
        <w:proofErr w:type="spellStart"/>
        <w:r w:rsidR="00782D79" w:rsidRPr="0032392C">
          <w:rPr>
            <w:rStyle w:val="Hyperlink"/>
          </w:rPr>
          <w:t>qview</w:t>
        </w:r>
        <w:proofErr w:type="spellEnd"/>
        <w:r w:rsidR="00782D79" w:rsidRPr="00917134">
          <w:rPr>
            <w:rStyle w:val="Hyperlink"/>
            <w:lang w:val="ru-RU"/>
          </w:rPr>
          <w:t>=10840977</w:t>
        </w:r>
      </w:hyperlink>
    </w:p>
    <w:p w:rsidR="00782D79" w:rsidRPr="00917134" w:rsidRDefault="00782D79" w:rsidP="00782D79">
      <w:pPr>
        <w:rPr>
          <w:lang w:val="ru-RU"/>
        </w:rPr>
      </w:pPr>
    </w:p>
    <w:p w:rsidR="00782D79" w:rsidRPr="00917134" w:rsidRDefault="00782D79">
      <w:pPr>
        <w:rPr>
          <w:lang w:val="ru-RU"/>
        </w:rPr>
      </w:pPr>
    </w:p>
    <w:sectPr w:rsidR="00782D79" w:rsidRPr="00917134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82D79"/>
    <w:rsid w:val="0004224B"/>
    <w:rsid w:val="00177650"/>
    <w:rsid w:val="001E7312"/>
    <w:rsid w:val="0032392C"/>
    <w:rsid w:val="004E794E"/>
    <w:rsid w:val="00592698"/>
    <w:rsid w:val="00605F0E"/>
    <w:rsid w:val="006D6876"/>
    <w:rsid w:val="00782D79"/>
    <w:rsid w:val="00783BC6"/>
    <w:rsid w:val="008D69C6"/>
    <w:rsid w:val="00917134"/>
    <w:rsid w:val="00BF3E7B"/>
    <w:rsid w:val="00F5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7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D79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782D79"/>
    <w:rPr>
      <w:i/>
      <w:iCs/>
      <w:color w:val="404040"/>
    </w:rPr>
  </w:style>
  <w:style w:type="character" w:styleId="Hyperlink">
    <w:name w:val="Hyperlink"/>
    <w:uiPriority w:val="99"/>
    <w:unhideWhenUsed/>
    <w:rsid w:val="00782D79"/>
    <w:rPr>
      <w:color w:val="0000FF"/>
      <w:u w:val="single"/>
    </w:rPr>
  </w:style>
  <w:style w:type="table" w:styleId="TableGrid">
    <w:name w:val="Table Grid"/>
    <w:basedOn w:val="TableNormal"/>
    <w:uiPriority w:val="59"/>
    <w:rsid w:val="00782D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D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ositphotos.com/stock-photos/family-in-front-of-tv.html?qview=1084097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2020-03-07T14:59:00Z</dcterms:created>
  <dcterms:modified xsi:type="dcterms:W3CDTF">2020-07-21T12:50:00Z</dcterms:modified>
</cp:coreProperties>
</file>