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E02EF5" w:rsidP="008C3CA8">
            <w:pPr>
              <w:jc w:val="center"/>
              <w:rPr>
                <w:lang w:val="sr-Latn-CS"/>
              </w:rPr>
            </w:pPr>
            <w:r>
              <w:t>63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BA4699" w:rsidRDefault="008C39D0" w:rsidP="00A57DD6">
            <w:pPr>
              <w:jc w:val="both"/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: </w:t>
            </w:r>
            <w:proofErr w:type="spellStart"/>
            <w:r w:rsidR="00BA4699" w:rsidRPr="00A70B64">
              <w:rPr>
                <w:i/>
              </w:rPr>
              <w:t>Јотовање</w:t>
            </w:r>
            <w:proofErr w:type="spellEnd"/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8C39D0" w:rsidRDefault="00B10D9A" w:rsidP="008C3CA8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8C39D0">
              <w:rPr>
                <w:i/>
                <w:lang w:val="sr-Cyrl-CS"/>
              </w:rPr>
              <w:t xml:space="preserve">: </w:t>
            </w:r>
            <w:r w:rsidRPr="001A474A">
              <w:rPr>
                <w:i/>
                <w:lang w:val="sr-Cyrl-CS"/>
              </w:rPr>
              <w:t xml:space="preserve">   </w:t>
            </w:r>
            <w:r w:rsidR="008C39D0" w:rsidRPr="000574C5">
              <w:rPr>
                <w:lang w:val="sr-Cyrl-CS"/>
              </w:rPr>
              <w:t xml:space="preserve">Ученици треба да науче у којим се условима јавља </w:t>
            </w:r>
            <w:r w:rsidR="00F11837">
              <w:rPr>
                <w:lang w:val="sr-Cyrl-CS"/>
              </w:rPr>
              <w:t xml:space="preserve"> </w:t>
            </w:r>
            <w:r w:rsidR="00BA4699">
              <w:rPr>
                <w:lang w:val="sr-Cyrl-CS"/>
              </w:rPr>
              <w:t xml:space="preserve">јотовање </w:t>
            </w:r>
            <w:r w:rsidR="008C39D0" w:rsidRPr="000574C5">
              <w:rPr>
                <w:lang w:val="sr-Cyrl-CS"/>
              </w:rPr>
              <w:t>и да своје знање примене у правилном изражавању.</w:t>
            </w:r>
            <w:r w:rsidR="008C39D0" w:rsidRPr="001A474A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C39D0">
            <w:r w:rsidRPr="001A474A">
              <w:rPr>
                <w:i/>
                <w:lang w:val="sr-Cyrl-CS"/>
              </w:rPr>
              <w:t xml:space="preserve">Тип часа     </w:t>
            </w:r>
            <w:proofErr w:type="spellStart"/>
            <w:r w:rsidR="008C39D0">
              <w:t>Обрада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9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Облик рада    </w:t>
            </w:r>
            <w:r w:rsidR="008C39D0" w:rsidRPr="009A3AC1">
              <w:rPr>
                <w:lang w:val="sr-Cyrl-CS"/>
              </w:rPr>
              <w:t>Фронтални, и</w:t>
            </w:r>
            <w:r w:rsidR="008C39D0" w:rsidRPr="009A3AC1">
              <w:rPr>
                <w:lang w:val="ru-RU"/>
              </w:rPr>
              <w:t>нд</w:t>
            </w:r>
            <w:r w:rsidR="008C39D0" w:rsidRPr="001A474A">
              <w:rPr>
                <w:lang w:val="ru-RU"/>
              </w:rPr>
              <w:t>ивидуални</w:t>
            </w:r>
            <w:r w:rsidRPr="001A474A">
              <w:rPr>
                <w:i/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9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Метода рада     </w:t>
            </w:r>
            <w:r w:rsidR="008C39D0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8C39D0" w:rsidRDefault="00B10D9A" w:rsidP="00BA4699">
            <w:r w:rsidRPr="001A474A">
              <w:rPr>
                <w:i/>
                <w:lang w:val="sr-Cyrl-CS"/>
              </w:rPr>
              <w:t xml:space="preserve">Наставна средства   </w:t>
            </w:r>
            <w:r w:rsidR="006A55D9" w:rsidRPr="001A474A">
              <w:rPr>
                <w:lang w:val="sr-Cyrl-CS"/>
              </w:rPr>
              <w:t xml:space="preserve"> </w:t>
            </w:r>
            <w:r w:rsidR="008C39D0" w:rsidRPr="00A70B64">
              <w:rPr>
                <w:lang w:val="sr-Cyrl-CS"/>
              </w:rPr>
              <w:t xml:space="preserve">Српски језик, </w:t>
            </w:r>
            <w:r w:rsidR="00E02EF5">
              <w:rPr>
                <w:lang w:val="sr-Cyrl-CS"/>
              </w:rPr>
              <w:t>39</w:t>
            </w:r>
            <w:r w:rsidR="00BA4699" w:rsidRPr="00A70B64">
              <w:rPr>
                <w:lang w:val="sr-Cyrl-CS"/>
              </w:rPr>
              <w:t xml:space="preserve"> – 4</w:t>
            </w:r>
            <w:r w:rsidR="00E02EF5">
              <w:rPr>
                <w:lang w:val="sr-Cyrl-CS"/>
              </w:rPr>
              <w:t>2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8C39D0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8C39D0" w:rsidRDefault="008C39D0" w:rsidP="0040187B">
            <w:pPr>
              <w:rPr>
                <w:iCs/>
                <w:lang w:val="sr-Cyrl-CS"/>
              </w:rPr>
            </w:pPr>
          </w:p>
          <w:p w:rsidR="008C39D0" w:rsidRDefault="008C39D0" w:rsidP="008C39D0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1A474A" w:rsidRDefault="008C39D0" w:rsidP="008C39D0">
            <w:pPr>
              <w:rPr>
                <w:i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9A0228" w:rsidRPr="00E37214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9A0228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9A0228" w:rsidRPr="00D02E25">
              <w:t>обнављају</w:t>
            </w:r>
            <w:proofErr w:type="spellEnd"/>
            <w:r w:rsidR="009A0228" w:rsidRPr="00D02E25">
              <w:t xml:space="preserve"> </w:t>
            </w:r>
            <w:proofErr w:type="spellStart"/>
            <w:r w:rsidR="009A0228" w:rsidRPr="00D02E25">
              <w:t>се</w:t>
            </w:r>
            <w:proofErr w:type="spellEnd"/>
            <w:r w:rsidR="009A0228" w:rsidRPr="00D02E25">
              <w:t xml:space="preserve"> </w:t>
            </w:r>
            <w:proofErr w:type="spellStart"/>
            <w:r w:rsidR="009A0228" w:rsidRPr="00D02E25">
              <w:t>усвојена</w:t>
            </w:r>
            <w:proofErr w:type="spellEnd"/>
            <w:r w:rsidR="009A0228" w:rsidRPr="00D02E25">
              <w:t xml:space="preserve"> </w:t>
            </w:r>
            <w:proofErr w:type="spellStart"/>
            <w:r w:rsidR="009A0228" w:rsidRPr="00D02E25">
              <w:t>знања</w:t>
            </w:r>
            <w:proofErr w:type="spellEnd"/>
            <w:r w:rsidR="009A0228" w:rsidRPr="00D02E25">
              <w:t xml:space="preserve"> о </w:t>
            </w:r>
            <w:proofErr w:type="spellStart"/>
            <w:r w:rsidR="00960A48">
              <w:t>п</w:t>
            </w:r>
            <w:r w:rsidR="00E37214">
              <w:t>ретходно</w:t>
            </w:r>
            <w:proofErr w:type="spellEnd"/>
            <w:r w:rsidR="00E37214">
              <w:t xml:space="preserve"> </w:t>
            </w:r>
            <w:proofErr w:type="spellStart"/>
            <w:r w:rsidR="00E37214">
              <w:t>наученим</w:t>
            </w:r>
            <w:proofErr w:type="spellEnd"/>
            <w:r w:rsidR="00E37214">
              <w:t xml:space="preserve"> </w:t>
            </w:r>
            <w:proofErr w:type="spellStart"/>
            <w:r w:rsidR="00E37214">
              <w:t>гласовним</w:t>
            </w:r>
            <w:proofErr w:type="spellEnd"/>
            <w:r w:rsidR="00E37214">
              <w:t xml:space="preserve"> </w:t>
            </w:r>
            <w:proofErr w:type="spellStart"/>
            <w:r w:rsidR="00E37214">
              <w:t>променама</w:t>
            </w:r>
            <w:proofErr w:type="spellEnd"/>
            <w:r w:rsidR="00E37214">
              <w:t>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A2440" w:rsidRDefault="006718A7" w:rsidP="00FD4C8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9A0228" w:rsidRPr="00DF4323">
              <w:rPr>
                <w:lang w:val="sr-Cyrl-CS"/>
              </w:rPr>
              <w:t xml:space="preserve">  </w:t>
            </w:r>
            <w:r w:rsidR="009A0228">
              <w:rPr>
                <w:lang w:val="sr-Cyrl-CS"/>
              </w:rPr>
              <w:t xml:space="preserve">Ученицима се дају </w:t>
            </w:r>
            <w:r w:rsidR="006A2440">
              <w:rPr>
                <w:lang w:val="sr-Cyrl-CS"/>
              </w:rPr>
              <w:t>задаци:</w:t>
            </w:r>
          </w:p>
          <w:p w:rsidR="00A47DCE" w:rsidRDefault="00A47DCE" w:rsidP="00FD4C8C">
            <w:pPr>
              <w:jc w:val="both"/>
              <w:rPr>
                <w:lang w:val="sr-Cyrl-CS"/>
              </w:rPr>
            </w:pP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8528E">
              <w:rPr>
                <w:rFonts w:eastAsia="ResavskaBG"/>
                <w:color w:val="000000"/>
                <w:lang w:eastAsia="sr-Latn-CS"/>
              </w:rPr>
              <w:t xml:space="preserve">Подвучене речи имају у себи предњонепчано 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ћ</w:t>
            </w:r>
            <w:r w:rsidRPr="00A8528E">
              <w:rPr>
                <w:rFonts w:eastAsia="ResavskaBG"/>
                <w:color w:val="000000"/>
                <w:lang w:eastAsia="sr-Latn-CS"/>
              </w:rPr>
              <w:t xml:space="preserve">.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Уочи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начин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на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који</w:t>
            </w:r>
            <w:proofErr w:type="spellEnd"/>
            <w:r w:rsid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су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настале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пру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т</w:t>
            </w:r>
            <w:proofErr w:type="spellEnd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пру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ћ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лис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т</w:t>
            </w:r>
            <w:proofErr w:type="spellEnd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ли</w:t>
            </w:r>
            <w:r w:rsidRPr="00A8528E">
              <w:rPr>
                <w:rFonts w:eastAsia="ResavskaBG"/>
                <w:b/>
                <w:bCs/>
                <w:i/>
                <w:iCs/>
                <w:color w:val="339A66"/>
                <w:lang w:eastAsia="sr-Latn-CS"/>
              </w:rPr>
              <w:t>с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ћ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ли</w:t>
            </w:r>
            <w:r w:rsidRPr="00A8528E">
              <w:rPr>
                <w:rFonts w:eastAsia="ResavskaBG"/>
                <w:b/>
                <w:bCs/>
                <w:i/>
                <w:iCs/>
                <w:color w:val="339A66"/>
                <w:lang w:eastAsia="sr-Latn-CS"/>
              </w:rPr>
              <w:t>ш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ћ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8528E">
              <w:rPr>
                <w:rFonts w:eastAsia="ResavskaBG"/>
                <w:color w:val="000000"/>
                <w:lang w:eastAsia="sr-Latn-CS"/>
              </w:rPr>
              <w:t xml:space="preserve">Сугласник </w:t>
            </w:r>
            <w:r w:rsidRPr="00A8528E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т </w:t>
            </w:r>
            <w:r w:rsidRPr="00A8528E">
              <w:rPr>
                <w:rFonts w:eastAsia="ResavskaBG"/>
                <w:color w:val="000000"/>
                <w:lang w:eastAsia="sr-Latn-CS"/>
              </w:rPr>
              <w:t xml:space="preserve">нашао се испред сонанта </w:t>
            </w:r>
            <w:r w:rsidRPr="00A8528E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ј </w:t>
            </w:r>
            <w:r w:rsidRPr="00A8528E">
              <w:rPr>
                <w:rFonts w:eastAsia="ResavskaBG"/>
                <w:color w:val="000000"/>
                <w:lang w:eastAsia="sr-Latn-CS"/>
              </w:rPr>
              <w:t>и „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стопио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”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са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њим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па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тако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настао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предњонепчани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сугласник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ћ</w:t>
            </w:r>
            <w:r w:rsidRPr="00A8528E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8528E">
              <w:rPr>
                <w:rFonts w:eastAsia="ResavskaBG"/>
                <w:color w:val="000000"/>
                <w:lang w:eastAsia="sr-Latn-CS"/>
              </w:rPr>
              <w:t xml:space="preserve">Како гласи збирна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именица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од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речи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грана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>? Објасни гласовну промену.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Именица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грађевина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изведена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од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gramStart"/>
            <w:r w:rsidRPr="00A8528E">
              <w:rPr>
                <w:rFonts w:eastAsia="ResavskaBG"/>
                <w:color w:val="000000"/>
                <w:lang w:eastAsia="sr-Latn-CS"/>
              </w:rPr>
              <w:t>глагола .</w:t>
            </w:r>
            <w:proofErr w:type="gram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proofErr w:type="gramStart"/>
            <w:r w:rsidRPr="00A8528E">
              <w:rPr>
                <w:rFonts w:eastAsia="ResavskaBG"/>
                <w:color w:val="000000"/>
                <w:lang w:eastAsia="sr-Latn-CS"/>
              </w:rPr>
              <w:t>гра</w:t>
            </w:r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>д</w:t>
            </w:r>
            <w:proofErr w:type="spellEnd"/>
            <w:proofErr w:type="gramEnd"/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ен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гра</w:t>
            </w:r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>ђ</w:t>
            </w:r>
            <w:r w:rsidRPr="00A8528E">
              <w:rPr>
                <w:rFonts w:eastAsia="ResavskaBG"/>
                <w:color w:val="000000"/>
                <w:lang w:eastAsia="sr-Latn-CS"/>
              </w:rPr>
              <w:t>ен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па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одавде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и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именица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грађевина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8528E">
              <w:rPr>
                <w:rFonts w:eastAsia="ResavskaBG"/>
                <w:color w:val="000000"/>
                <w:lang w:eastAsia="sr-Latn-CS"/>
              </w:rPr>
              <w:t xml:space="preserve">У овом примеру сугласник </w:t>
            </w:r>
            <w:r w:rsidRPr="00A8528E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д </w:t>
            </w:r>
            <w:r w:rsidRPr="00A8528E">
              <w:rPr>
                <w:rFonts w:eastAsia="ResavskaBG"/>
                <w:color w:val="000000"/>
                <w:lang w:eastAsia="sr-Latn-CS"/>
              </w:rPr>
              <w:t xml:space="preserve">и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сонант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ј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стапањем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дају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предњонепчано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ђ</w:t>
            </w:r>
            <w:r w:rsidRPr="00A8528E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b/>
                <w:bCs/>
                <w:color w:val="810000"/>
                <w:lang w:eastAsia="sr-Latn-CS"/>
              </w:rPr>
            </w:pP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8528E">
              <w:rPr>
                <w:rFonts w:eastAsia="TimesNewRomanPSMT"/>
                <w:color w:val="008181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Прочитај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следеће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реченице</w:t>
            </w:r>
            <w:proofErr w:type="spellEnd"/>
            <w:r w:rsidRPr="00A8528E">
              <w:rPr>
                <w:rFonts w:eastAsia="ResavskaBG"/>
                <w:color w:val="000000"/>
                <w:lang w:eastAsia="sr-Latn-CS"/>
              </w:rPr>
              <w:t xml:space="preserve"> и уочи промену у подвученим речима: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8528E">
              <w:rPr>
                <w:rFonts w:eastAsia="ResavskaBG"/>
                <w:color w:val="000000"/>
                <w:lang w:eastAsia="sr-Latn-CS"/>
              </w:rPr>
              <w:t>Саша је и бржи и јачи од Лазара.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8528E">
              <w:rPr>
                <w:rFonts w:eastAsia="ResavskaBG"/>
                <w:color w:val="000000"/>
                <w:lang w:eastAsia="sr-Latn-CS"/>
              </w:rPr>
              <w:t>Док је бежао од пса, упао је у неко трње и изгребао ноге.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8528E">
              <w:rPr>
                <w:rFonts w:eastAsia="ResavskaBG"/>
                <w:color w:val="000000"/>
                <w:lang w:eastAsia="sr-Latn-CS"/>
              </w:rPr>
              <w:t>Ја му машем, а он ме не види.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бр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з</w:t>
            </w:r>
            <w:proofErr w:type="spellEnd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бр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ж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ја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к</w:t>
            </w:r>
            <w:proofErr w:type="spellEnd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ја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ч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тр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н</w:t>
            </w:r>
            <w:proofErr w:type="spellEnd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тр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њ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махати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ма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х</w:t>
            </w:r>
            <w:proofErr w:type="spellEnd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- 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ем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ма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ш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ем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8528E">
              <w:rPr>
                <w:rFonts w:eastAsia="ResavskaBG"/>
                <w:color w:val="000000"/>
                <w:lang w:eastAsia="sr-Latn-CS"/>
              </w:rPr>
              <w:t>Ево примера и за остале гласове: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висок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ви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с</w:t>
            </w:r>
            <w:proofErr w:type="spellEnd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- 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ји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ви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ш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со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л</w:t>
            </w:r>
            <w:proofErr w:type="spellEnd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у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со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љ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у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бла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г</w:t>
            </w:r>
            <w:proofErr w:type="spellEnd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бла</w:t>
            </w:r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ж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A8528E">
              <w:rPr>
                <w:rFonts w:eastAsia="TimesNewRomanPSMT"/>
                <w:color w:val="008181"/>
                <w:lang w:eastAsia="sr-Latn-CS"/>
              </w:rPr>
              <w:lastRenderedPageBreak/>
              <w:t xml:space="preserve"> 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здра</w:t>
            </w:r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>в</w:t>
            </w:r>
            <w:proofErr w:type="spellEnd"/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здра</w:t>
            </w:r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>вљ</w:t>
            </w:r>
            <w:r w:rsidRPr="00A8528E">
              <w:rPr>
                <w:rFonts w:eastAsia="ResavskaBG"/>
                <w:color w:val="000000"/>
                <w:lang w:eastAsia="sr-Latn-CS"/>
              </w:rPr>
              <w:t>е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ску</w:t>
            </w:r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>п</w:t>
            </w:r>
            <w:proofErr w:type="spellEnd"/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ску</w:t>
            </w:r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>пљ</w:t>
            </w:r>
            <w:r w:rsidRPr="00A8528E">
              <w:rPr>
                <w:rFonts w:eastAsia="ResavskaBG"/>
                <w:color w:val="000000"/>
                <w:lang w:eastAsia="sr-Latn-CS"/>
              </w:rPr>
              <w:t>и</w:t>
            </w:r>
            <w:proofErr w:type="spellEnd"/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гр</w:t>
            </w:r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>м</w:t>
            </w:r>
            <w:proofErr w:type="spellEnd"/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е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гр</w:t>
            </w:r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>мљ</w:t>
            </w:r>
            <w:r w:rsidRPr="00A8528E">
              <w:rPr>
                <w:rFonts w:eastAsia="ResavskaBG"/>
                <w:color w:val="000000"/>
                <w:lang w:eastAsia="sr-Latn-CS"/>
              </w:rPr>
              <w:t>е</w:t>
            </w:r>
            <w:proofErr w:type="spellEnd"/>
          </w:p>
          <w:p w:rsidR="00A47DCE" w:rsidRDefault="00A47DCE" w:rsidP="00A47DCE">
            <w:pPr>
              <w:jc w:val="both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гру</w:t>
            </w:r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>б</w:t>
            </w:r>
            <w:proofErr w:type="spellEnd"/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color w:val="000000"/>
                <w:lang w:eastAsia="sr-Latn-CS"/>
              </w:rPr>
              <w:t>+ -</w:t>
            </w:r>
            <w:proofErr w:type="spellStart"/>
            <w:r w:rsidRPr="00A8528E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ј</w:t>
            </w:r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proofErr w:type="spellEnd"/>
            <w:r w:rsidRPr="00A8528E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A8528E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A8528E">
              <w:rPr>
                <w:rFonts w:eastAsia="ResavskaBG"/>
                <w:color w:val="000000"/>
                <w:lang w:eastAsia="sr-Latn-CS"/>
              </w:rPr>
              <w:t>гру</w:t>
            </w:r>
            <w:r w:rsidRPr="00A8528E">
              <w:rPr>
                <w:rFonts w:eastAsia="ResavskaBG-Bold"/>
                <w:b/>
                <w:bCs/>
                <w:color w:val="FF0000"/>
                <w:lang w:eastAsia="sr-Latn-CS"/>
              </w:rPr>
              <w:t>бљ</w:t>
            </w:r>
            <w:r w:rsidRPr="00A8528E">
              <w:rPr>
                <w:rFonts w:eastAsia="ResavskaBG"/>
                <w:color w:val="000000"/>
                <w:lang w:eastAsia="sr-Latn-CS"/>
              </w:rPr>
              <w:t>и</w:t>
            </w:r>
            <w:proofErr w:type="spellEnd"/>
          </w:p>
          <w:p w:rsidR="00382682" w:rsidRPr="00382682" w:rsidRDefault="00382682" w:rsidP="00A47DCE">
            <w:pPr>
              <w:jc w:val="both"/>
              <w:rPr>
                <w:rFonts w:eastAsia="ResavskaBG"/>
                <w:color w:val="000000"/>
                <w:lang w:eastAsia="sr-Latn-CS"/>
              </w:rPr>
            </w:pPr>
          </w:p>
          <w:p w:rsidR="008A3FDB" w:rsidRDefault="008A3FDB" w:rsidP="00A47DCE">
            <w:pPr>
              <w:jc w:val="both"/>
              <w:rPr>
                <w:lang/>
              </w:rPr>
            </w:pPr>
            <w:r>
              <w:rPr>
                <w:lang/>
              </w:rPr>
              <w:t>Дефиниција:</w:t>
            </w:r>
          </w:p>
          <w:p w:rsidR="008A3FDB" w:rsidRDefault="00382682" w:rsidP="00382682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382682">
              <w:rPr>
                <w:rFonts w:eastAsia="ResavskaBG-Bold"/>
                <w:b/>
                <w:bCs/>
                <w:lang w:eastAsia="sr-Latn-CS"/>
              </w:rPr>
              <w:t xml:space="preserve">Јотовање </w:t>
            </w:r>
            <w:r w:rsidRPr="00382682">
              <w:rPr>
                <w:rFonts w:eastAsia="ResavskaBG"/>
                <w:lang w:eastAsia="sr-Latn-CS"/>
              </w:rPr>
              <w:t xml:space="preserve">је гласовна промена у којој се </w:t>
            </w:r>
            <w:proofErr w:type="spellStart"/>
            <w:r w:rsidRPr="00382682">
              <w:rPr>
                <w:rFonts w:eastAsia="ResavskaBG"/>
                <w:lang w:eastAsia="sr-Latn-CS"/>
              </w:rPr>
              <w:t>сонант</w:t>
            </w:r>
            <w:proofErr w:type="spellEnd"/>
            <w:r w:rsidRPr="00382682">
              <w:rPr>
                <w:rFonts w:eastAsia="ResavskaBG"/>
                <w:lang w:eastAsia="sr-Latn-CS"/>
              </w:rPr>
              <w:t xml:space="preserve">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 xml:space="preserve">ј </w:t>
            </w:r>
            <w:proofErr w:type="spellStart"/>
            <w:r w:rsidRPr="00382682">
              <w:rPr>
                <w:rFonts w:eastAsia="ResavskaBG"/>
                <w:lang w:eastAsia="sr-Latn-CS"/>
              </w:rPr>
              <w:t>са</w:t>
            </w:r>
            <w:proofErr w:type="spellEnd"/>
            <w:r w:rsidRPr="00382682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82682">
              <w:rPr>
                <w:rFonts w:eastAsia="ResavskaBG"/>
                <w:lang w:eastAsia="sr-Latn-CS"/>
              </w:rPr>
              <w:t>претходним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82682">
              <w:rPr>
                <w:rFonts w:eastAsia="ResavskaBG"/>
                <w:lang w:eastAsia="sr-Latn-CS"/>
              </w:rPr>
              <w:t>зубним</w:t>
            </w:r>
            <w:proofErr w:type="spellEnd"/>
            <w:r w:rsidRPr="00382682">
              <w:rPr>
                <w:rFonts w:eastAsia="ResavskaBG"/>
                <w:lang w:eastAsia="sr-Latn-CS"/>
              </w:rPr>
              <w:t xml:space="preserve"> (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з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д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т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с</w:t>
            </w:r>
            <w:r w:rsidRPr="00382682">
              <w:rPr>
                <w:rFonts w:eastAsia="ResavskaBG"/>
                <w:lang w:eastAsia="sr-Latn-CS"/>
              </w:rPr>
              <w:t>), надзубним (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л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н</w:t>
            </w:r>
            <w:r w:rsidRPr="00382682">
              <w:rPr>
                <w:rFonts w:eastAsia="ResavskaBG"/>
                <w:lang w:eastAsia="sr-Latn-CS"/>
              </w:rPr>
              <w:t>) или задњонепчаним (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к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г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х</w:t>
            </w:r>
            <w:r w:rsidRPr="00382682">
              <w:rPr>
                <w:rFonts w:eastAsia="ResavskaBG"/>
                <w:lang w:eastAsia="sr-Latn-CS"/>
              </w:rPr>
              <w:t>)</w:t>
            </w:r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82682">
              <w:rPr>
                <w:rFonts w:eastAsia="ResavskaBG"/>
                <w:lang w:eastAsia="sr-Latn-CS"/>
              </w:rPr>
              <w:t>сугласником</w:t>
            </w:r>
            <w:proofErr w:type="spellEnd"/>
            <w:r w:rsidRPr="00382682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382682">
              <w:rPr>
                <w:rFonts w:eastAsia="ResavskaBG"/>
                <w:lang w:eastAsia="sr-Latn-CS"/>
              </w:rPr>
              <w:t>стапа</w:t>
            </w:r>
            <w:proofErr w:type="spellEnd"/>
            <w:r w:rsidRPr="00382682">
              <w:rPr>
                <w:rFonts w:eastAsia="ResavskaBG"/>
                <w:lang w:eastAsia="sr-Latn-CS"/>
              </w:rPr>
              <w:t xml:space="preserve"> у </w:t>
            </w:r>
            <w:proofErr w:type="spellStart"/>
            <w:r w:rsidRPr="00382682">
              <w:rPr>
                <w:rFonts w:eastAsia="ResavskaBG"/>
                <w:lang w:eastAsia="sr-Latn-CS"/>
              </w:rPr>
              <w:t>предњонепчани</w:t>
            </w:r>
            <w:proofErr w:type="spellEnd"/>
            <w:r w:rsidRPr="00382682">
              <w:rPr>
                <w:rFonts w:eastAsia="ResavskaBG"/>
                <w:lang w:eastAsia="sr-Latn-CS"/>
              </w:rPr>
              <w:t xml:space="preserve"> сугласник (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ж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ш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ђ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ћ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њ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љ</w:t>
            </w:r>
            <w:r w:rsidRPr="00382682">
              <w:rPr>
                <w:rFonts w:eastAsia="ResavskaBG"/>
                <w:lang w:eastAsia="sr-Latn-CS"/>
              </w:rPr>
              <w:t xml:space="preserve">, </w:t>
            </w:r>
            <w:r w:rsidRPr="00382682">
              <w:rPr>
                <w:rFonts w:eastAsia="ResavskaBG-Bold"/>
                <w:b/>
                <w:bCs/>
                <w:i/>
                <w:iCs/>
                <w:lang w:eastAsia="sr-Latn-CS"/>
              </w:rPr>
              <w:t>ч</w:t>
            </w:r>
            <w:r w:rsidRPr="00382682">
              <w:rPr>
                <w:rFonts w:eastAsia="ResavskaBG"/>
                <w:lang w:eastAsia="sr-Latn-CS"/>
              </w:rPr>
              <w:t>).</w:t>
            </w:r>
          </w:p>
          <w:p w:rsidR="00382682" w:rsidRPr="00382682" w:rsidRDefault="00382682" w:rsidP="00382682">
            <w:pPr>
              <w:autoSpaceDE w:val="0"/>
              <w:autoSpaceDN w:val="0"/>
              <w:adjustRightInd w:val="0"/>
              <w:rPr>
                <w:lang/>
              </w:rPr>
            </w:pP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proofErr w:type="spellStart"/>
            <w:r w:rsidRPr="00A8528E">
              <w:rPr>
                <w:rFonts w:eastAsia="ResavskaBG"/>
                <w:lang w:eastAsia="sr-Latn-CS"/>
              </w:rPr>
              <w:t>Јотовање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се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најчешће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врши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у следећим случајевима: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8528E">
              <w:rPr>
                <w:rFonts w:eastAsia="ResavskaBG"/>
                <w:lang w:eastAsia="sr-Latn-CS"/>
              </w:rPr>
              <w:t>а) при грађењу речи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8528E">
              <w:rPr>
                <w:rFonts w:eastAsia="ResavskaBG"/>
                <w:lang w:eastAsia="sr-Latn-CS"/>
              </w:rPr>
              <w:t>(</w:t>
            </w:r>
            <w:proofErr w:type="spellStart"/>
            <w:proofErr w:type="gramStart"/>
            <w:r w:rsidRPr="00A8528E">
              <w:rPr>
                <w:rFonts w:eastAsia="ResavskaBG"/>
                <w:i/>
                <w:iCs/>
                <w:lang w:eastAsia="sr-Latn-CS"/>
              </w:rPr>
              <w:t>прут</w:t>
            </w:r>
            <w:proofErr w:type="spellEnd"/>
            <w:proofErr w:type="gram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+ -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је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пруће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риб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>(а) + -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ји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рибљи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>...</w:t>
            </w:r>
            <w:r w:rsidRPr="00A8528E">
              <w:rPr>
                <w:rFonts w:eastAsia="ResavskaBG"/>
                <w:lang w:eastAsia="sr-Latn-CS"/>
              </w:rPr>
              <w:t>);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8528E">
              <w:rPr>
                <w:rFonts w:eastAsia="ResavskaBG"/>
                <w:lang w:eastAsia="sr-Latn-CS"/>
              </w:rPr>
              <w:t>б) при грађењу компаратива придева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8528E">
              <w:rPr>
                <w:rFonts w:eastAsia="ResavskaBG"/>
                <w:lang w:eastAsia="sr-Latn-CS"/>
              </w:rPr>
              <w:t>(</w:t>
            </w:r>
            <w:proofErr w:type="spellStart"/>
            <w:proofErr w:type="gramStart"/>
            <w:r w:rsidRPr="00A8528E">
              <w:rPr>
                <w:rFonts w:eastAsia="ResavskaBG"/>
                <w:i/>
                <w:iCs/>
                <w:lang w:eastAsia="sr-Latn-CS"/>
              </w:rPr>
              <w:t>тих</w:t>
            </w:r>
            <w:proofErr w:type="spellEnd"/>
            <w:proofErr w:type="gram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+ -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ји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&gt;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тиши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драг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+ -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ји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дражи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>...</w:t>
            </w:r>
            <w:r w:rsidRPr="00A8528E">
              <w:rPr>
                <w:rFonts w:eastAsia="ResavskaBG"/>
                <w:lang w:eastAsia="sr-Latn-CS"/>
              </w:rPr>
              <w:t>);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8528E">
              <w:rPr>
                <w:rFonts w:eastAsia="ResavskaBG"/>
                <w:lang w:eastAsia="sr-Latn-CS"/>
              </w:rPr>
              <w:t xml:space="preserve">в) у неким глаголским </w:t>
            </w:r>
            <w:proofErr w:type="spellStart"/>
            <w:r w:rsidRPr="00A8528E">
              <w:rPr>
                <w:rFonts w:eastAsia="ResavskaBG"/>
                <w:lang w:eastAsia="sr-Latn-CS"/>
              </w:rPr>
              <w:t>облицима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(</w:t>
            </w:r>
            <w:proofErr w:type="spellStart"/>
            <w:r w:rsidRPr="00A8528E">
              <w:rPr>
                <w:rFonts w:eastAsia="ResavskaBG"/>
                <w:lang w:eastAsia="sr-Latn-CS"/>
              </w:rPr>
              <w:t>презенту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и </w:t>
            </w:r>
            <w:proofErr w:type="spellStart"/>
            <w:r w:rsidRPr="00A8528E">
              <w:rPr>
                <w:rFonts w:eastAsia="ResavskaBG"/>
                <w:lang w:eastAsia="sr-Latn-CS"/>
              </w:rPr>
              <w:t>трпном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глаголском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придеву</w:t>
            </w:r>
            <w:proofErr w:type="spellEnd"/>
            <w:r w:rsidRPr="00A8528E">
              <w:rPr>
                <w:rFonts w:eastAsia="ResavskaBG"/>
                <w:lang w:eastAsia="sr-Latn-CS"/>
              </w:rPr>
              <w:t>)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8528E">
              <w:rPr>
                <w:rFonts w:eastAsia="ResavskaBG"/>
                <w:lang w:eastAsia="sr-Latn-CS"/>
              </w:rPr>
              <w:t>(</w:t>
            </w:r>
            <w:proofErr w:type="spellStart"/>
            <w:proofErr w:type="gramStart"/>
            <w:r w:rsidRPr="00A8528E">
              <w:rPr>
                <w:rFonts w:eastAsia="ResavskaBG"/>
                <w:i/>
                <w:iCs/>
                <w:lang w:eastAsia="sr-Latn-CS"/>
              </w:rPr>
              <w:t>вик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>(</w:t>
            </w:r>
            <w:proofErr w:type="spellStart"/>
            <w:proofErr w:type="gramEnd"/>
            <w:r w:rsidRPr="00A8528E">
              <w:rPr>
                <w:rFonts w:eastAsia="ResavskaBG"/>
                <w:i/>
                <w:iCs/>
                <w:lang w:eastAsia="sr-Latn-CS"/>
              </w:rPr>
              <w:t>ати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>) + -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јем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вичем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нос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>(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ити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) +-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јен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ношен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>...</w:t>
            </w:r>
            <w:r w:rsidRPr="00A8528E">
              <w:rPr>
                <w:rFonts w:eastAsia="ResavskaBG"/>
                <w:lang w:eastAsia="sr-Latn-CS"/>
              </w:rPr>
              <w:t>);</w:t>
            </w:r>
          </w:p>
          <w:p w:rsidR="00A47DCE" w:rsidRPr="00A8528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8528E">
              <w:rPr>
                <w:rFonts w:eastAsia="ResavskaBG"/>
                <w:lang w:eastAsia="sr-Latn-CS"/>
              </w:rPr>
              <w:t xml:space="preserve">г) у инструменталу </w:t>
            </w:r>
            <w:proofErr w:type="spellStart"/>
            <w:r w:rsidRPr="00A8528E">
              <w:rPr>
                <w:rFonts w:eastAsia="ResavskaBG"/>
                <w:lang w:eastAsia="sr-Latn-CS"/>
              </w:rPr>
              <w:t>једнине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именица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женског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рода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које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се</w:t>
            </w:r>
            <w:proofErr w:type="spellEnd"/>
            <w:r w:rsidRPr="00A8528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завршавају</w:t>
            </w:r>
            <w:proofErr w:type="spellEnd"/>
            <w:r w:rsidR="00B145D4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8528E">
              <w:rPr>
                <w:rFonts w:eastAsia="ResavskaBG"/>
                <w:lang w:eastAsia="sr-Latn-CS"/>
              </w:rPr>
              <w:t>сугласником</w:t>
            </w:r>
            <w:proofErr w:type="spellEnd"/>
          </w:p>
          <w:p w:rsidR="00A47DCE" w:rsidRPr="00A8528E" w:rsidRDefault="00A47DCE" w:rsidP="00A47DCE">
            <w:pPr>
              <w:jc w:val="both"/>
              <w:rPr>
                <w:lang w:val="sr-Cyrl-CS"/>
              </w:rPr>
            </w:pPr>
            <w:r w:rsidRPr="00A8528E">
              <w:rPr>
                <w:rFonts w:eastAsia="ResavskaBG"/>
                <w:lang w:eastAsia="sr-Latn-CS"/>
              </w:rPr>
              <w:t>(</w:t>
            </w:r>
            <w:proofErr w:type="spellStart"/>
            <w:proofErr w:type="gramStart"/>
            <w:r w:rsidRPr="00A8528E">
              <w:rPr>
                <w:rFonts w:eastAsia="ResavskaBG"/>
                <w:i/>
                <w:iCs/>
                <w:lang w:eastAsia="sr-Latn-CS"/>
              </w:rPr>
              <w:t>маст</w:t>
            </w:r>
            <w:proofErr w:type="spellEnd"/>
            <w:proofErr w:type="gram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+ -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ју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&gt;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машћу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глад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+ -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ју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 xml:space="preserve"> &gt; </w:t>
            </w:r>
            <w:proofErr w:type="spellStart"/>
            <w:r w:rsidRPr="00A8528E">
              <w:rPr>
                <w:rFonts w:eastAsia="ResavskaBG"/>
                <w:i/>
                <w:iCs/>
                <w:lang w:eastAsia="sr-Latn-CS"/>
              </w:rPr>
              <w:t>глађу</w:t>
            </w:r>
            <w:proofErr w:type="spellEnd"/>
            <w:r w:rsidRPr="00A8528E">
              <w:rPr>
                <w:rFonts w:eastAsia="ResavskaBG"/>
                <w:i/>
                <w:iCs/>
                <w:lang w:eastAsia="sr-Latn-CS"/>
              </w:rPr>
              <w:t>...</w:t>
            </w:r>
            <w:r w:rsidRPr="00A8528E">
              <w:rPr>
                <w:rFonts w:eastAsia="ResavskaBG"/>
                <w:lang w:eastAsia="sr-Latn-CS"/>
              </w:rPr>
              <w:t>).</w:t>
            </w:r>
          </w:p>
          <w:p w:rsidR="00A47DCE" w:rsidRPr="00A8528E" w:rsidRDefault="00A47DCE" w:rsidP="00FD4C8C">
            <w:pPr>
              <w:jc w:val="both"/>
              <w:rPr>
                <w:lang w:val="sr-Cyrl-CS"/>
              </w:rPr>
            </w:pPr>
          </w:p>
          <w:p w:rsidR="00A47DCE" w:rsidRPr="00A8528E" w:rsidRDefault="00A47DCE" w:rsidP="00FD4C8C">
            <w:pPr>
              <w:jc w:val="both"/>
              <w:rPr>
                <w:lang w:val="sr-Cyrl-CS"/>
              </w:rPr>
            </w:pPr>
          </w:p>
          <w:p w:rsidR="00A47DCE" w:rsidRDefault="00A47DCE" w:rsidP="00FD4C8C">
            <w:pPr>
              <w:jc w:val="both"/>
              <w:rPr>
                <w:lang w:val="sr-Cyrl-CS"/>
              </w:rPr>
            </w:pPr>
          </w:p>
          <w:p w:rsidR="006A2440" w:rsidRPr="006A2440" w:rsidRDefault="006A2440" w:rsidP="006A2440">
            <w:pPr>
              <w:jc w:val="both"/>
              <w:rPr>
                <w:rFonts w:asciiTheme="minorHAnsi" w:hAnsiTheme="minorHAnsi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6A2440" w:rsidRDefault="006A2440" w:rsidP="006A2440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 з</w:t>
            </w:r>
            <w:r w:rsidR="00A87771">
              <w:rPr>
                <w:lang w:val="sr-Cyrl-CS"/>
              </w:rPr>
              <w:t>авршном делу часа уче се изузец</w:t>
            </w:r>
            <w:r>
              <w:rPr>
                <w:lang w:val="sr-Cyrl-CS"/>
              </w:rPr>
              <w:t>и од гласовне промене.</w:t>
            </w:r>
          </w:p>
          <w:p w:rsidR="00A47DCE" w:rsidRDefault="00A47DCE" w:rsidP="006A2440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A47DCE" w:rsidRPr="00A47DC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47DCE">
              <w:rPr>
                <w:rFonts w:eastAsia="ResavskaBG"/>
                <w:lang w:eastAsia="sr-Latn-CS"/>
              </w:rPr>
              <w:t>Јотовање се не врши:</w:t>
            </w:r>
          </w:p>
          <w:p w:rsidR="00A47DCE" w:rsidRPr="00A47DC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47DCE">
              <w:rPr>
                <w:rFonts w:eastAsia="ResavskaBG"/>
                <w:lang w:eastAsia="sr-Latn-CS"/>
              </w:rPr>
              <w:t xml:space="preserve">а) код неких речи </w:t>
            </w:r>
            <w:proofErr w:type="spellStart"/>
            <w:r w:rsidRPr="00A47DCE">
              <w:rPr>
                <w:rFonts w:eastAsia="ResavskaBG"/>
                <w:lang w:eastAsia="sr-Latn-CS"/>
              </w:rPr>
              <w:t>страног</w:t>
            </w:r>
            <w:proofErr w:type="spellEnd"/>
            <w:r w:rsidRPr="00A47DC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47DCE">
              <w:rPr>
                <w:rFonts w:eastAsia="ResavskaBG"/>
                <w:lang w:eastAsia="sr-Latn-CS"/>
              </w:rPr>
              <w:t>порекла</w:t>
            </w:r>
            <w:proofErr w:type="spellEnd"/>
            <w:r w:rsidRPr="00A47DCE">
              <w:rPr>
                <w:rFonts w:eastAsia="ResavskaBG"/>
                <w:lang w:eastAsia="sr-Latn-CS"/>
              </w:rPr>
              <w:t xml:space="preserve"> (</w:t>
            </w:r>
            <w:proofErr w:type="spellStart"/>
            <w:r w:rsidRPr="00A47DCE">
              <w:rPr>
                <w:rFonts w:eastAsia="ResavskaBG"/>
                <w:i/>
                <w:iCs/>
                <w:lang w:eastAsia="sr-Latn-CS"/>
              </w:rPr>
              <w:t>инјекција</w:t>
            </w:r>
            <w:proofErr w:type="spellEnd"/>
            <w:r w:rsidRPr="00A47DCE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A47DCE">
              <w:rPr>
                <w:rFonts w:eastAsia="ResavskaBG"/>
                <w:i/>
                <w:iCs/>
                <w:lang w:eastAsia="sr-Latn-CS"/>
              </w:rPr>
              <w:t>конјугација</w:t>
            </w:r>
            <w:proofErr w:type="spellEnd"/>
            <w:r w:rsidRPr="00A47DCE">
              <w:rPr>
                <w:rFonts w:eastAsia="ResavskaBG"/>
                <w:lang w:eastAsia="sr-Latn-CS"/>
              </w:rPr>
              <w:t>);</w:t>
            </w:r>
          </w:p>
          <w:p w:rsidR="00A47DCE" w:rsidRPr="00A47DC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47DCE">
              <w:rPr>
                <w:rFonts w:eastAsia="ResavskaBG"/>
                <w:lang w:eastAsia="sr-Latn-CS"/>
              </w:rPr>
              <w:t xml:space="preserve">б) код неких именица и </w:t>
            </w:r>
            <w:proofErr w:type="spellStart"/>
            <w:r w:rsidRPr="00A47DCE">
              <w:rPr>
                <w:rFonts w:eastAsia="ResavskaBG"/>
                <w:lang w:eastAsia="sr-Latn-CS"/>
              </w:rPr>
              <w:t>придева</w:t>
            </w:r>
            <w:proofErr w:type="spellEnd"/>
            <w:r w:rsidRPr="00A47DCE">
              <w:rPr>
                <w:rFonts w:eastAsia="ResavskaBG"/>
                <w:lang w:eastAsia="sr-Latn-CS"/>
              </w:rPr>
              <w:t xml:space="preserve"> (</w:t>
            </w:r>
            <w:proofErr w:type="spellStart"/>
            <w:r w:rsidRPr="00A47DCE">
              <w:rPr>
                <w:rFonts w:eastAsia="ResavskaBG"/>
                <w:i/>
                <w:iCs/>
                <w:lang w:eastAsia="sr-Latn-CS"/>
              </w:rPr>
              <w:t>класје</w:t>
            </w:r>
            <w:proofErr w:type="spellEnd"/>
            <w:r w:rsidRPr="00A47DCE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A47DCE">
              <w:rPr>
                <w:rFonts w:eastAsia="ResavskaBG"/>
                <w:i/>
                <w:iCs/>
                <w:lang w:eastAsia="sr-Latn-CS"/>
              </w:rPr>
              <w:t>козји</w:t>
            </w:r>
            <w:proofErr w:type="spellEnd"/>
            <w:r w:rsidRPr="00A47DCE">
              <w:rPr>
                <w:rFonts w:eastAsia="ResavskaBG"/>
                <w:lang w:eastAsia="sr-Latn-CS"/>
              </w:rPr>
              <w:t>);</w:t>
            </w:r>
          </w:p>
          <w:p w:rsidR="00A47DCE" w:rsidRPr="00A47DC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47DCE">
              <w:rPr>
                <w:rFonts w:eastAsia="ResavskaBG"/>
                <w:lang w:eastAsia="sr-Latn-CS"/>
              </w:rPr>
              <w:t xml:space="preserve">в) у </w:t>
            </w:r>
            <w:proofErr w:type="spellStart"/>
            <w:r w:rsidRPr="00A47DCE">
              <w:rPr>
                <w:rFonts w:eastAsia="ResavskaBG"/>
                <w:lang w:eastAsia="sr-Latn-CS"/>
              </w:rPr>
              <w:t>сложеним</w:t>
            </w:r>
            <w:proofErr w:type="spellEnd"/>
            <w:r w:rsidRPr="00A47DC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47DCE">
              <w:rPr>
                <w:rFonts w:eastAsia="ResavskaBG"/>
                <w:lang w:eastAsia="sr-Latn-CS"/>
              </w:rPr>
              <w:t>речима</w:t>
            </w:r>
            <w:proofErr w:type="spellEnd"/>
            <w:r w:rsidRPr="00A47DCE">
              <w:rPr>
                <w:rFonts w:eastAsia="ResavskaBG"/>
                <w:lang w:eastAsia="sr-Latn-CS"/>
              </w:rPr>
              <w:t xml:space="preserve"> (</w:t>
            </w:r>
            <w:proofErr w:type="spellStart"/>
            <w:r w:rsidRPr="00A47DCE">
              <w:rPr>
                <w:rFonts w:eastAsia="ResavskaBG"/>
                <w:i/>
                <w:iCs/>
                <w:lang w:eastAsia="sr-Latn-CS"/>
              </w:rPr>
              <w:t>одјахати</w:t>
            </w:r>
            <w:proofErr w:type="spellEnd"/>
            <w:r w:rsidRPr="00A47DCE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A47DCE">
              <w:rPr>
                <w:rFonts w:eastAsia="ResavskaBG"/>
                <w:i/>
                <w:iCs/>
                <w:lang w:eastAsia="sr-Latn-CS"/>
              </w:rPr>
              <w:t>изјавити</w:t>
            </w:r>
            <w:proofErr w:type="spellEnd"/>
            <w:r w:rsidRPr="00A47DCE">
              <w:rPr>
                <w:rFonts w:eastAsia="ResavskaBG"/>
                <w:lang w:eastAsia="sr-Latn-CS"/>
              </w:rPr>
              <w:t>);</w:t>
            </w:r>
          </w:p>
          <w:p w:rsidR="00A47DCE" w:rsidRPr="00A47DCE" w:rsidRDefault="00A47DCE" w:rsidP="00A47D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47DCE">
              <w:rPr>
                <w:rFonts w:eastAsia="ResavskaBG"/>
                <w:lang w:eastAsia="sr-Latn-CS"/>
              </w:rPr>
              <w:t xml:space="preserve">г) у речима (и)јекавског </w:t>
            </w:r>
            <w:proofErr w:type="spellStart"/>
            <w:r w:rsidRPr="00A47DCE">
              <w:rPr>
                <w:rFonts w:eastAsia="ResavskaBG"/>
                <w:lang w:eastAsia="sr-Latn-CS"/>
              </w:rPr>
              <w:t>књижевног</w:t>
            </w:r>
            <w:proofErr w:type="spellEnd"/>
            <w:r w:rsidRPr="00A47DC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A47DCE">
              <w:rPr>
                <w:rFonts w:eastAsia="ResavskaBG"/>
                <w:lang w:eastAsia="sr-Latn-CS"/>
              </w:rPr>
              <w:t>изговора</w:t>
            </w:r>
            <w:proofErr w:type="spellEnd"/>
            <w:r w:rsidRPr="00A47DCE">
              <w:rPr>
                <w:rFonts w:eastAsia="ResavskaBG"/>
                <w:lang w:eastAsia="sr-Latn-CS"/>
              </w:rPr>
              <w:t xml:space="preserve"> (</w:t>
            </w:r>
            <w:proofErr w:type="spellStart"/>
            <w:r w:rsidRPr="00A47DCE">
              <w:rPr>
                <w:rFonts w:eastAsia="ResavskaBG"/>
                <w:i/>
                <w:iCs/>
                <w:lang w:eastAsia="sr-Latn-CS"/>
              </w:rPr>
              <w:t>дјевојка</w:t>
            </w:r>
            <w:proofErr w:type="spellEnd"/>
            <w:r w:rsidRPr="00A47DCE">
              <w:rPr>
                <w:rFonts w:eastAsia="ResavskaBG"/>
                <w:i/>
                <w:iCs/>
                <w:lang w:eastAsia="sr-Latn-CS"/>
              </w:rPr>
              <w:t xml:space="preserve">, </w:t>
            </w:r>
            <w:proofErr w:type="spellStart"/>
            <w:r w:rsidRPr="00A47DCE">
              <w:rPr>
                <w:rFonts w:eastAsia="ResavskaBG"/>
                <w:i/>
                <w:iCs/>
                <w:lang w:eastAsia="sr-Latn-CS"/>
              </w:rPr>
              <w:t>дјед</w:t>
            </w:r>
            <w:proofErr w:type="spellEnd"/>
            <w:r w:rsidRPr="00A47DCE">
              <w:rPr>
                <w:rFonts w:eastAsia="ResavskaBG"/>
                <w:lang w:eastAsia="sr-Latn-CS"/>
              </w:rPr>
              <w:t>).</w:t>
            </w:r>
          </w:p>
          <w:p w:rsidR="00A47DCE" w:rsidRPr="00A47DCE" w:rsidRDefault="00A47DCE" w:rsidP="00A47DCE">
            <w:pPr>
              <w:autoSpaceDE w:val="0"/>
              <w:autoSpaceDN w:val="0"/>
              <w:adjustRightInd w:val="0"/>
            </w:pPr>
          </w:p>
          <w:p w:rsidR="006A2440" w:rsidRPr="00325DC9" w:rsidRDefault="006A2440" w:rsidP="006A2440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23618A" w:rsidRPr="00A70B64" w:rsidRDefault="0023618A" w:rsidP="0023618A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23618A" w:rsidRDefault="0023618A" w:rsidP="0023618A"/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9003C"/>
    <w:rsid w:val="0009332F"/>
    <w:rsid w:val="00093D35"/>
    <w:rsid w:val="00105DCE"/>
    <w:rsid w:val="0012739E"/>
    <w:rsid w:val="001461DD"/>
    <w:rsid w:val="001739A1"/>
    <w:rsid w:val="001A474A"/>
    <w:rsid w:val="001B5AE4"/>
    <w:rsid w:val="001B728D"/>
    <w:rsid w:val="001C02BD"/>
    <w:rsid w:val="001F553E"/>
    <w:rsid w:val="00206BEE"/>
    <w:rsid w:val="0023618A"/>
    <w:rsid w:val="0025080A"/>
    <w:rsid w:val="00257861"/>
    <w:rsid w:val="002B049C"/>
    <w:rsid w:val="002B45DF"/>
    <w:rsid w:val="002C41CB"/>
    <w:rsid w:val="002D41FD"/>
    <w:rsid w:val="002E5520"/>
    <w:rsid w:val="002F22D3"/>
    <w:rsid w:val="00317B38"/>
    <w:rsid w:val="00325DC9"/>
    <w:rsid w:val="00382682"/>
    <w:rsid w:val="00403086"/>
    <w:rsid w:val="004132E0"/>
    <w:rsid w:val="00415145"/>
    <w:rsid w:val="00466A07"/>
    <w:rsid w:val="005868DC"/>
    <w:rsid w:val="00636A16"/>
    <w:rsid w:val="00647497"/>
    <w:rsid w:val="00652728"/>
    <w:rsid w:val="006718A7"/>
    <w:rsid w:val="006A2440"/>
    <w:rsid w:val="006A55D9"/>
    <w:rsid w:val="00743764"/>
    <w:rsid w:val="007657D7"/>
    <w:rsid w:val="007731D0"/>
    <w:rsid w:val="007C73C7"/>
    <w:rsid w:val="007C783A"/>
    <w:rsid w:val="007D38C5"/>
    <w:rsid w:val="007E1A5C"/>
    <w:rsid w:val="007F46ED"/>
    <w:rsid w:val="008171EB"/>
    <w:rsid w:val="00832F68"/>
    <w:rsid w:val="008A3FDB"/>
    <w:rsid w:val="008B3259"/>
    <w:rsid w:val="008C252B"/>
    <w:rsid w:val="008C39D0"/>
    <w:rsid w:val="008D0913"/>
    <w:rsid w:val="008D521E"/>
    <w:rsid w:val="008E2E0E"/>
    <w:rsid w:val="00960A48"/>
    <w:rsid w:val="00960B8F"/>
    <w:rsid w:val="0099192B"/>
    <w:rsid w:val="009A0228"/>
    <w:rsid w:val="009A6F26"/>
    <w:rsid w:val="009A6F79"/>
    <w:rsid w:val="009C6A1F"/>
    <w:rsid w:val="009D4075"/>
    <w:rsid w:val="00A1129C"/>
    <w:rsid w:val="00A47DCE"/>
    <w:rsid w:val="00A57DD6"/>
    <w:rsid w:val="00A67063"/>
    <w:rsid w:val="00A8528E"/>
    <w:rsid w:val="00A87771"/>
    <w:rsid w:val="00AB1499"/>
    <w:rsid w:val="00AC6AAD"/>
    <w:rsid w:val="00B10D9A"/>
    <w:rsid w:val="00B128B9"/>
    <w:rsid w:val="00B145D4"/>
    <w:rsid w:val="00B42BCE"/>
    <w:rsid w:val="00B6780D"/>
    <w:rsid w:val="00B8096F"/>
    <w:rsid w:val="00BA4699"/>
    <w:rsid w:val="00C02C28"/>
    <w:rsid w:val="00C35860"/>
    <w:rsid w:val="00D02E25"/>
    <w:rsid w:val="00D0325A"/>
    <w:rsid w:val="00D25B4E"/>
    <w:rsid w:val="00D52199"/>
    <w:rsid w:val="00DE37BB"/>
    <w:rsid w:val="00DF4323"/>
    <w:rsid w:val="00E02EF5"/>
    <w:rsid w:val="00E2721F"/>
    <w:rsid w:val="00E37214"/>
    <w:rsid w:val="00E37B3A"/>
    <w:rsid w:val="00E417B9"/>
    <w:rsid w:val="00EB354F"/>
    <w:rsid w:val="00EE0EE5"/>
    <w:rsid w:val="00EE7C40"/>
    <w:rsid w:val="00F11837"/>
    <w:rsid w:val="00F23B07"/>
    <w:rsid w:val="00F438FD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467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77</cp:revision>
  <dcterms:created xsi:type="dcterms:W3CDTF">2018-08-30T21:02:00Z</dcterms:created>
  <dcterms:modified xsi:type="dcterms:W3CDTF">2019-11-06T05:14:00Z</dcterms:modified>
</cp:coreProperties>
</file>