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0574C5" w:rsidP="008C3CA8">
            <w:pPr>
              <w:jc w:val="center"/>
              <w:rPr>
                <w:lang w:val="sr-Latn-CS"/>
              </w:rPr>
            </w:pPr>
            <w:r>
              <w:t>42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0574C5" w:rsidP="000574C5">
            <w:pPr>
              <w:jc w:val="both"/>
              <w:rPr>
                <w:lang w:val="sr-Cyrl-CS"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 </w:t>
            </w:r>
            <w:proofErr w:type="spellStart"/>
            <w:r w:rsidRPr="00A70B64">
              <w:rPr>
                <w:i/>
              </w:rPr>
              <w:t>Непостојано</w:t>
            </w:r>
            <w:proofErr w:type="spellEnd"/>
            <w:r w:rsidRPr="00A70B64">
              <w:rPr>
                <w:i/>
              </w:rPr>
              <w:t xml:space="preserve"> А</w:t>
            </w: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B10D9A" w:rsidRPr="001A474A" w:rsidRDefault="00B10D9A" w:rsidP="000574C5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Циљеви </w:t>
            </w:r>
            <w:r w:rsidRPr="000574C5">
              <w:rPr>
                <w:i/>
                <w:lang w:val="sr-Cyrl-CS"/>
              </w:rPr>
              <w:t>часа</w:t>
            </w:r>
            <w:r w:rsidR="000574C5" w:rsidRPr="000574C5">
              <w:rPr>
                <w:i/>
                <w:lang w:val="sr-Cyrl-CS"/>
              </w:rPr>
              <w:t>:</w:t>
            </w:r>
            <w:r w:rsidRPr="000574C5">
              <w:rPr>
                <w:lang w:val="sr-Cyrl-CS"/>
              </w:rPr>
              <w:t xml:space="preserve">    </w:t>
            </w:r>
            <w:r w:rsidR="000574C5" w:rsidRPr="000574C5">
              <w:rPr>
                <w:lang w:val="sr-Cyrl-CS"/>
              </w:rPr>
              <w:t>Ученици треба да науче у којим се условима јавља непостојано А и да своје знање примене у правилном изражавању.</w:t>
            </w: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0574C5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0574C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0574C5"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9A3AC1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9A3AC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9A3AC1" w:rsidRPr="009A3AC1">
              <w:rPr>
                <w:lang w:val="sr-Cyrl-CS"/>
              </w:rPr>
              <w:t>Фронтални, и</w:t>
            </w:r>
            <w:r w:rsidRPr="009A3AC1">
              <w:rPr>
                <w:lang w:val="ru-RU"/>
              </w:rPr>
              <w:t>нд</w:t>
            </w:r>
            <w:r w:rsidRPr="001A474A">
              <w:rPr>
                <w:lang w:val="ru-RU"/>
              </w:rPr>
              <w:t>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9A3AC1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9A3AC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9A3AC1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6A55D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B3430D">
              <w:rPr>
                <w:i/>
                <w:lang w:val="sr-Cyrl-CS"/>
              </w:rPr>
              <w:t xml:space="preserve">: </w:t>
            </w:r>
            <w:r w:rsidR="00B3430D" w:rsidRPr="00A70B64">
              <w:rPr>
                <w:lang w:val="sr-Cyrl-CS"/>
              </w:rPr>
              <w:t xml:space="preserve">Српски језик, </w:t>
            </w:r>
            <w:r w:rsidR="00B3430D" w:rsidRPr="00A70B64">
              <w:t>31</w:t>
            </w:r>
            <w:r w:rsidR="00B3430D" w:rsidRPr="00A70B64">
              <w:rPr>
                <w:lang w:val="sr-Cyrl-CS"/>
              </w:rPr>
              <w:t xml:space="preserve"> – </w:t>
            </w:r>
            <w:r w:rsidR="00B3430D" w:rsidRPr="00A70B64">
              <w:t>34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3430D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3430D" w:rsidRDefault="00B3430D" w:rsidP="0040187B">
            <w:pPr>
              <w:rPr>
                <w:iCs/>
                <w:lang w:val="sr-Cyrl-CS"/>
              </w:rPr>
            </w:pPr>
          </w:p>
          <w:p w:rsidR="00E07040" w:rsidRDefault="00E07040" w:rsidP="0040187B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</w:t>
            </w:r>
            <w:r w:rsidR="002C100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1A474A" w:rsidRDefault="00E07040" w:rsidP="0040187B">
            <w:pPr>
              <w:rPr>
                <w:i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</w:t>
            </w:r>
            <w:r w:rsidR="002C100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E07040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о </w:t>
            </w:r>
            <w:r w:rsidR="00E07040">
              <w:t>падежима, о генитиву једнине и множине.</w:t>
            </w:r>
          </w:p>
          <w:p w:rsidR="00D02E25" w:rsidRPr="00D02E25" w:rsidRDefault="00D02E25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1D58BD" w:rsidRPr="001D58BD" w:rsidRDefault="006718A7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1D58BD">
              <w:rPr>
                <w:lang w:val="sr-Cyrl-CS"/>
              </w:rPr>
              <w:t xml:space="preserve">Ученицима се дају примери у једнини и множини као и задаци да упореде те примере и извуку закључке. Нпр. </w:t>
            </w:r>
            <w:proofErr w:type="spellStart"/>
            <w:r w:rsidR="001D58BD" w:rsidRPr="001D58BD">
              <w:rPr>
                <w:rFonts w:eastAsia="ResavskaBG"/>
                <w:lang w:eastAsia="sr-Latn-CS"/>
              </w:rPr>
              <w:t>Упореди</w:t>
            </w:r>
            <w:proofErr w:type="spellEnd"/>
            <w:r w:rsidR="001D58BD" w:rsidRPr="001D58BD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="001D58BD" w:rsidRPr="001D58BD">
              <w:rPr>
                <w:rFonts w:eastAsia="ResavskaBG"/>
                <w:lang w:eastAsia="sr-Latn-CS"/>
              </w:rPr>
              <w:t>друге</w:t>
            </w:r>
            <w:proofErr w:type="spellEnd"/>
            <w:r w:rsidR="001D58BD" w:rsidRPr="001D58B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="001D58BD" w:rsidRPr="001D58BD">
              <w:rPr>
                <w:rFonts w:eastAsia="ResavskaBG"/>
                <w:lang w:eastAsia="sr-Latn-CS"/>
              </w:rPr>
              <w:t>примере</w:t>
            </w:r>
            <w:proofErr w:type="spellEnd"/>
            <w:r w:rsidR="001D58BD" w:rsidRPr="001D58BD">
              <w:rPr>
                <w:rFonts w:eastAsia="ResavskaBG"/>
                <w:lang w:eastAsia="sr-Latn-CS"/>
              </w:rPr>
              <w:t xml:space="preserve"> из датих стихова:</w:t>
            </w:r>
          </w:p>
          <w:p w:rsidR="00DF4323" w:rsidRPr="001D58BD" w:rsidRDefault="002C1005" w:rsidP="001D58BD">
            <w:pPr>
              <w:jc w:val="both"/>
              <w:rPr>
                <w:highlight w:val="yellow"/>
                <w:lang w:val="sr-Cyrl-CS"/>
              </w:rPr>
            </w:pPr>
            <w:r>
              <w:rPr>
                <w:rFonts w:eastAsia="ResavskaBG"/>
                <w:i/>
                <w:iCs/>
                <w:lang w:eastAsia="sr-Latn-CS"/>
              </w:rPr>
              <w:t>д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об</w:t>
            </w:r>
            <w:r w:rsidR="001D58BD"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="001D58BD" w:rsidRPr="001D58BD">
              <w:rPr>
                <w:rFonts w:eastAsia="ResavskaBG"/>
                <w:i/>
                <w:iCs/>
                <w:lang w:eastAsia="sr-Latn-CS"/>
              </w:rPr>
              <w:t>р</w:t>
            </w:r>
            <w:proofErr w:type="spellEnd"/>
            <w:r>
              <w:rPr>
                <w:rFonts w:eastAsia="ResavskaBG"/>
                <w:i/>
                <w:iCs/>
                <w:lang w:eastAsia="sr-Latn-CS"/>
              </w:rPr>
              <w:t xml:space="preserve"> –</w:t>
            </w:r>
            <w:r w:rsidR="001D58BD" w:rsidRPr="001D58BD">
              <w:rPr>
                <w:rFonts w:eastAsia="ResavskaBG"/>
                <w:i/>
                <w:iCs/>
                <w:lang w:eastAsia="sr-Latn-CS"/>
              </w:rPr>
              <w:t xml:space="preserve"> 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добра</w:t>
            </w:r>
            <w:proofErr w:type="spellEnd"/>
            <w:r w:rsidR="001D58BD"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безмер</w:t>
            </w:r>
            <w:r w:rsidR="001D58BD"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="001D58BD" w:rsidRPr="001D58BD">
              <w:rPr>
                <w:rFonts w:eastAsia="ResavskaBG"/>
                <w:i/>
                <w:iCs/>
                <w:lang w:eastAsia="sr-Latn-CS"/>
              </w:rPr>
              <w:t>н</w:t>
            </w:r>
            <w:proofErr w:type="spellEnd"/>
            <w:r w:rsidR="001D58BD"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безмерна</w:t>
            </w:r>
            <w:proofErr w:type="spellEnd"/>
            <w:r w:rsidR="001D58BD"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муч</w:t>
            </w:r>
            <w:r w:rsidR="001D58BD"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="001D58BD" w:rsidRPr="001D58BD">
              <w:rPr>
                <w:rFonts w:eastAsia="ResavskaBG"/>
                <w:i/>
                <w:iCs/>
                <w:lang w:eastAsia="sr-Latn-CS"/>
              </w:rPr>
              <w:t>н</w:t>
            </w:r>
            <w:proofErr w:type="spellEnd"/>
            <w:r w:rsidR="001D58BD"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мучној</w:t>
            </w:r>
            <w:proofErr w:type="spellEnd"/>
            <w:r w:rsidR="001D58BD"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напор</w:t>
            </w:r>
            <w:r w:rsidR="001D58BD"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="001D58BD" w:rsidRPr="001D58BD">
              <w:rPr>
                <w:rFonts w:eastAsia="ResavskaBG"/>
                <w:i/>
                <w:iCs/>
                <w:lang w:eastAsia="sr-Latn-CS"/>
              </w:rPr>
              <w:t>н</w:t>
            </w:r>
            <w:proofErr w:type="spellEnd"/>
            <w:r w:rsidR="001D58BD"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="001D58BD" w:rsidRPr="001D58BD">
              <w:rPr>
                <w:rFonts w:eastAsia="ResavskaBG"/>
                <w:i/>
                <w:iCs/>
                <w:lang w:eastAsia="sr-Latn-CS"/>
              </w:rPr>
              <w:t>напорним</w:t>
            </w:r>
            <w:proofErr w:type="spellEnd"/>
            <w:r w:rsidR="001D58BD" w:rsidRPr="001D58BD">
              <w:rPr>
                <w:rFonts w:eastAsia="ResavskaBG"/>
                <w:lang w:eastAsia="sr-Latn-CS"/>
              </w:rPr>
              <w:t>.</w:t>
            </w:r>
          </w:p>
          <w:p w:rsidR="00A67063" w:rsidRPr="001D58BD" w:rsidRDefault="00A67063" w:rsidP="00FD4C8C">
            <w:pPr>
              <w:jc w:val="both"/>
              <w:rPr>
                <w:lang w:val="sr-Cyrl-CS"/>
              </w:rPr>
            </w:pP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-Bold"/>
                <w:i/>
                <w:iCs/>
                <w:lang w:eastAsia="sr-Latn-CS"/>
              </w:rPr>
            </w:pPr>
            <w:r w:rsidRPr="001D58BD">
              <w:rPr>
                <w:rFonts w:eastAsia="ResavskaBG-Bold"/>
                <w:b/>
                <w:bCs/>
                <w:lang w:eastAsia="sr-Latn-CS"/>
              </w:rPr>
              <w:t xml:space="preserve">Непостојано </w:t>
            </w:r>
            <w:r w:rsidRPr="001D58BD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а </w:t>
            </w:r>
            <w:r w:rsidRPr="001D58BD">
              <w:rPr>
                <w:rFonts w:eastAsia="ResavskaBG"/>
                <w:lang w:eastAsia="sr-Latn-CS"/>
              </w:rPr>
              <w:t xml:space="preserve">је гласовна промена при којој се самогласник </w:t>
            </w:r>
            <w:r w:rsidRPr="001D58BD">
              <w:rPr>
                <w:rFonts w:eastAsia="ResavskaBG-Bold"/>
                <w:i/>
                <w:iCs/>
                <w:lang w:eastAsia="sr-Latn-CS"/>
              </w:rPr>
              <w:t>а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појављује у неким облицима речи, а у другим облицима исте речи</w:t>
            </w:r>
          </w:p>
          <w:p w:rsidR="006A55D9" w:rsidRPr="001D58BD" w:rsidRDefault="001D58BD" w:rsidP="001D58BD">
            <w:pPr>
              <w:jc w:val="both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се губи.</w:t>
            </w:r>
          </w:p>
          <w:p w:rsidR="001D58BD" w:rsidRPr="001D58BD" w:rsidRDefault="001D58BD" w:rsidP="001D58BD">
            <w:pPr>
              <w:jc w:val="both"/>
            </w:pP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Ова гласовна промена најчешће се јавља: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а) у номинативу једнине и генитиву множине неких именица мушког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рода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i/>
                <w:iCs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(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чам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ц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чамца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чамци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чам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ца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стар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ц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старца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старци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стар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proofErr w:type="spellEnd"/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-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spellStart"/>
            <w:proofErr w:type="gramStart"/>
            <w:r w:rsidRPr="001D58BD">
              <w:rPr>
                <w:rFonts w:eastAsia="ResavskaBG"/>
                <w:i/>
                <w:iCs/>
                <w:lang w:eastAsia="sr-Latn-CS"/>
              </w:rPr>
              <w:t>ца</w:t>
            </w:r>
            <w:proofErr w:type="spellEnd"/>
            <w:proofErr w:type="gramEnd"/>
            <w:r w:rsidRPr="001D58BD">
              <w:rPr>
                <w:rFonts w:eastAsia="ResavskaBG"/>
                <w:i/>
                <w:iCs/>
                <w:lang w:eastAsia="sr-Latn-CS"/>
              </w:rPr>
              <w:t>...</w:t>
            </w:r>
            <w:r w:rsidRPr="001D58BD">
              <w:rPr>
                <w:rFonts w:eastAsia="ResavskaBG"/>
                <w:lang w:eastAsia="sr-Latn-CS"/>
              </w:rPr>
              <w:t>);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б) у генитиву множине неких именица женског и средњег рода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1D58BD">
              <w:rPr>
                <w:rFonts w:eastAsia="ResavskaBG"/>
                <w:i/>
                <w:iCs/>
                <w:lang w:eastAsia="sr-Latn-CS"/>
              </w:rPr>
              <w:t>девојка</w:t>
            </w:r>
            <w:proofErr w:type="spellEnd"/>
            <w:proofErr w:type="gram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девој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ка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јутро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јут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ра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>...</w:t>
            </w:r>
            <w:r w:rsidRPr="001D58BD">
              <w:rPr>
                <w:rFonts w:eastAsia="ResavskaBG"/>
                <w:lang w:eastAsia="sr-Latn-CS"/>
              </w:rPr>
              <w:t>);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в) код неких придева мушког рода у номинативу једнине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1D58BD">
              <w:rPr>
                <w:rFonts w:eastAsia="ResavskaBG"/>
                <w:i/>
                <w:iCs/>
                <w:lang w:eastAsia="sr-Latn-CS"/>
              </w:rPr>
              <w:t>снаж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н</w:t>
            </w:r>
            <w:proofErr w:type="spellEnd"/>
            <w:proofErr w:type="gram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снажна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снажно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вит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к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-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витка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витко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>...</w:t>
            </w:r>
            <w:r w:rsidRPr="001D58BD">
              <w:rPr>
                <w:rFonts w:eastAsia="ResavskaBG"/>
                <w:lang w:eastAsia="sr-Latn-CS"/>
              </w:rPr>
              <w:t>);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г) у дужим облицима неких предлога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1D58BD">
              <w:rPr>
                <w:rFonts w:eastAsia="ResavskaBG"/>
                <w:i/>
                <w:iCs/>
                <w:lang w:eastAsia="sr-Latn-CS"/>
              </w:rPr>
              <w:t>с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proofErr w:type="spellEnd"/>
            <w:proofErr w:type="gramEnd"/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 xml:space="preserve"> </w:t>
            </w:r>
            <w:r w:rsidRPr="001D58BD">
              <w:rPr>
                <w:rFonts w:eastAsia="ResavskaBG"/>
                <w:i/>
                <w:iCs/>
                <w:lang w:eastAsia="sr-Latn-CS"/>
              </w:rPr>
              <w:t xml:space="preserve">– с;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к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proofErr w:type="spellEnd"/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 xml:space="preserve"> </w:t>
            </w:r>
            <w:r w:rsidRPr="001D58BD">
              <w:rPr>
                <w:rFonts w:eastAsia="ResavskaBG"/>
                <w:i/>
                <w:iCs/>
                <w:lang w:eastAsia="sr-Latn-CS"/>
              </w:rPr>
              <w:t xml:space="preserve">– к;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низ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proofErr w:type="spellEnd"/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 xml:space="preserve"> </w:t>
            </w:r>
            <w:r w:rsidRPr="001D58BD">
              <w:rPr>
                <w:rFonts w:eastAsia="ResavskaBG"/>
                <w:i/>
                <w:iCs/>
                <w:lang w:eastAsia="sr-Latn-CS"/>
              </w:rPr>
              <w:t xml:space="preserve">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низ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>...</w:t>
            </w:r>
            <w:r w:rsidRPr="001D58BD">
              <w:rPr>
                <w:rFonts w:eastAsia="ResavskaBG"/>
                <w:lang w:eastAsia="sr-Latn-CS"/>
              </w:rPr>
              <w:t>);</w:t>
            </w:r>
          </w:p>
          <w:p w:rsidR="001D58BD" w:rsidRPr="001D58BD" w:rsidRDefault="001D58BD" w:rsidP="001D58B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1D58BD">
              <w:rPr>
                <w:rFonts w:eastAsia="ResavskaBG"/>
                <w:lang w:eastAsia="sr-Latn-CS"/>
              </w:rPr>
              <w:t>д) у мушком роду радног глаголског придева неких глагола</w:t>
            </w:r>
          </w:p>
          <w:p w:rsidR="006A55D9" w:rsidRPr="001D58BD" w:rsidRDefault="001D58BD" w:rsidP="001D58BD">
            <w:pPr>
              <w:jc w:val="both"/>
              <w:rPr>
                <w:lang w:val="sr-Cyrl-CS"/>
              </w:rPr>
            </w:pPr>
            <w:r w:rsidRPr="001D58BD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1D58BD">
              <w:rPr>
                <w:rFonts w:eastAsia="ResavskaBG"/>
                <w:i/>
                <w:iCs/>
                <w:lang w:eastAsia="sr-Latn-CS"/>
              </w:rPr>
              <w:t>дош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о</w:t>
            </w:r>
            <w:proofErr w:type="spellEnd"/>
            <w:proofErr w:type="gram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дошла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дошло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;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мог</w:t>
            </w:r>
            <w:r w:rsidRPr="001D58BD">
              <w:rPr>
                <w:rFonts w:eastAsia="ResavskaBG"/>
                <w:b/>
                <w:bCs/>
                <w:i/>
                <w:iCs/>
                <w:lang w:eastAsia="sr-Latn-CS"/>
              </w:rPr>
              <w:t>а</w:t>
            </w:r>
            <w:r w:rsidRPr="001D58BD">
              <w:rPr>
                <w:rFonts w:eastAsia="ResavskaBG"/>
                <w:i/>
                <w:iCs/>
                <w:lang w:eastAsia="sr-Latn-CS"/>
              </w:rPr>
              <w:t>о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 –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могла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1D58BD">
              <w:rPr>
                <w:rFonts w:eastAsia="ResavskaBG"/>
                <w:i/>
                <w:iCs/>
                <w:lang w:eastAsia="sr-Latn-CS"/>
              </w:rPr>
              <w:t>могло</w:t>
            </w:r>
            <w:proofErr w:type="spellEnd"/>
            <w:r w:rsidRPr="001D58BD">
              <w:rPr>
                <w:rFonts w:eastAsia="ResavskaBG"/>
                <w:i/>
                <w:iCs/>
                <w:lang w:eastAsia="sr-Latn-CS"/>
              </w:rPr>
              <w:t>...</w:t>
            </w:r>
            <w:r w:rsidRPr="001D58BD">
              <w:rPr>
                <w:rFonts w:eastAsia="ResavskaBG"/>
                <w:lang w:eastAsia="sr-Latn-CS"/>
              </w:rPr>
              <w:t>).</w:t>
            </w:r>
          </w:p>
          <w:p w:rsidR="006A55D9" w:rsidRPr="001D58BD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1D58BD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>У завршном делу часа уч</w:t>
            </w:r>
            <w:r w:rsidR="009A6F26">
              <w:rPr>
                <w:lang w:val="sr-Cyrl-CS"/>
              </w:rPr>
              <w:t>еници</w:t>
            </w:r>
            <w:r w:rsidR="001D58BD">
              <w:rPr>
                <w:lang w:val="sr-Cyrl-CS"/>
              </w:rPr>
              <w:t>ма се даје листић са неколико питања у којима се налазе примери  непостојаног А.</w:t>
            </w:r>
          </w:p>
          <w:p w:rsidR="00B128B9" w:rsidRPr="001A474A" w:rsidRDefault="009A6F26" w:rsidP="001D58BD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663330" w:rsidRPr="00A70B64" w:rsidRDefault="00663330" w:rsidP="00663330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 w:rsidR="001D58BD"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574C5"/>
    <w:rsid w:val="0009003C"/>
    <w:rsid w:val="0009332F"/>
    <w:rsid w:val="00093D35"/>
    <w:rsid w:val="0012739E"/>
    <w:rsid w:val="001739A1"/>
    <w:rsid w:val="001A474A"/>
    <w:rsid w:val="001B5AE4"/>
    <w:rsid w:val="001C02BD"/>
    <w:rsid w:val="001D58BD"/>
    <w:rsid w:val="001F553E"/>
    <w:rsid w:val="0025080A"/>
    <w:rsid w:val="00257861"/>
    <w:rsid w:val="002B45DF"/>
    <w:rsid w:val="002C1005"/>
    <w:rsid w:val="002F22D3"/>
    <w:rsid w:val="00317B38"/>
    <w:rsid w:val="00403086"/>
    <w:rsid w:val="004132E0"/>
    <w:rsid w:val="00415145"/>
    <w:rsid w:val="004F0951"/>
    <w:rsid w:val="00551BD0"/>
    <w:rsid w:val="00652728"/>
    <w:rsid w:val="00663330"/>
    <w:rsid w:val="006718A7"/>
    <w:rsid w:val="006A55D9"/>
    <w:rsid w:val="00743764"/>
    <w:rsid w:val="007657D7"/>
    <w:rsid w:val="007731D0"/>
    <w:rsid w:val="00777F4C"/>
    <w:rsid w:val="007C73C7"/>
    <w:rsid w:val="007C783A"/>
    <w:rsid w:val="007D38C5"/>
    <w:rsid w:val="007E1A5C"/>
    <w:rsid w:val="007F46ED"/>
    <w:rsid w:val="008171EB"/>
    <w:rsid w:val="00832F68"/>
    <w:rsid w:val="008B3259"/>
    <w:rsid w:val="008D0913"/>
    <w:rsid w:val="009A3AC1"/>
    <w:rsid w:val="009A6F26"/>
    <w:rsid w:val="009A6F79"/>
    <w:rsid w:val="009D4075"/>
    <w:rsid w:val="00A1129C"/>
    <w:rsid w:val="00A67063"/>
    <w:rsid w:val="00AC6AAD"/>
    <w:rsid w:val="00B10D9A"/>
    <w:rsid w:val="00B128B9"/>
    <w:rsid w:val="00B3430D"/>
    <w:rsid w:val="00B42BCE"/>
    <w:rsid w:val="00B6780D"/>
    <w:rsid w:val="00B8096F"/>
    <w:rsid w:val="00BA09BA"/>
    <w:rsid w:val="00C02C28"/>
    <w:rsid w:val="00C35860"/>
    <w:rsid w:val="00D02E25"/>
    <w:rsid w:val="00D52199"/>
    <w:rsid w:val="00DE37BB"/>
    <w:rsid w:val="00DF4323"/>
    <w:rsid w:val="00E07040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284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52</cp:revision>
  <dcterms:created xsi:type="dcterms:W3CDTF">2018-08-30T21:02:00Z</dcterms:created>
  <dcterms:modified xsi:type="dcterms:W3CDTF">2019-11-03T17:36:00Z</dcterms:modified>
</cp:coreProperties>
</file>