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A06C20" w:rsidP="008C3CA8">
            <w:pPr>
              <w:jc w:val="center"/>
              <w:rPr>
                <w:lang w:val="sr-Latn-CS"/>
              </w:rPr>
            </w:pPr>
            <w:r>
              <w:t>102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A06C20" w:rsidRDefault="00A06C20" w:rsidP="008C3CA8">
            <w:pPr>
              <w:jc w:val="both"/>
              <w:rPr>
                <w:lang w:val="ru-RU"/>
              </w:rPr>
            </w:pPr>
            <w:proofErr w:type="spellStart"/>
            <w:r w:rsidRPr="00A70B64">
              <w:t>Коста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Трифковић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Избирачица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1C6E7A" w:rsidRDefault="001C6E7A" w:rsidP="008C3CA8">
            <w:pPr>
              <w:jc w:val="both"/>
            </w:pPr>
            <w:r w:rsidRPr="00A70B64"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980963" w:rsidRDefault="00B10D9A" w:rsidP="008C3CA8">
            <w:pPr>
              <w:jc w:val="both"/>
            </w:pPr>
            <w:r w:rsidRPr="001A474A">
              <w:rPr>
                <w:i/>
                <w:lang w:val="sr-Cyrl-CS"/>
              </w:rPr>
              <w:t>Циљеви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Pr="001A474A">
              <w:rPr>
                <w:lang w:val="sr-Cyrl-CS"/>
              </w:rPr>
              <w:t xml:space="preserve">Ученици треба да </w:t>
            </w:r>
            <w:proofErr w:type="spellStart"/>
            <w:r w:rsidR="00980963">
              <w:t>формирају</w:t>
            </w:r>
            <w:proofErr w:type="spellEnd"/>
            <w:r w:rsidR="00980963">
              <w:t xml:space="preserve"> </w:t>
            </w:r>
            <w:proofErr w:type="spellStart"/>
            <w:r w:rsidR="00980963">
              <w:t>став</w:t>
            </w:r>
            <w:proofErr w:type="spellEnd"/>
            <w:r w:rsidR="00980963">
              <w:t xml:space="preserve"> о </w:t>
            </w:r>
            <w:proofErr w:type="spellStart"/>
            <w:r w:rsidR="00980963">
              <w:t>књижевном</w:t>
            </w:r>
            <w:proofErr w:type="spellEnd"/>
            <w:r w:rsidR="00980963">
              <w:t xml:space="preserve"> </w:t>
            </w:r>
            <w:proofErr w:type="spellStart"/>
            <w:r w:rsidR="00980963">
              <w:t>делу</w:t>
            </w:r>
            <w:proofErr w:type="spellEnd"/>
            <w:r w:rsidR="00980963">
              <w:t xml:space="preserve"> и </w:t>
            </w:r>
            <w:proofErr w:type="spellStart"/>
            <w:r w:rsidR="00980963">
              <w:t>порукама</w:t>
            </w:r>
            <w:proofErr w:type="spellEnd"/>
            <w:r w:rsidR="00980963">
              <w:t xml:space="preserve"> </w:t>
            </w:r>
            <w:proofErr w:type="spellStart"/>
            <w:r w:rsidR="00980963">
              <w:t>које</w:t>
            </w:r>
            <w:proofErr w:type="spellEnd"/>
            <w:r w:rsidR="00980963">
              <w:t xml:space="preserve"> дело доноси.</w:t>
            </w:r>
          </w:p>
          <w:p w:rsidR="00B10D9A" w:rsidRPr="001A474A" w:rsidRDefault="00B10D9A" w:rsidP="00980963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91855">
            <w:r w:rsidRPr="001A474A">
              <w:rPr>
                <w:i/>
                <w:lang w:val="sr-Cyrl-CS"/>
              </w:rPr>
              <w:t>Тип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224346">
              <w:rPr>
                <w:lang w:val="sr-Cyrl-CS"/>
              </w:rPr>
              <w:t>Анализа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224346" w:rsidRPr="00A70B64">
              <w:rPr>
                <w:lang w:val="sr-Cyrl-CS"/>
              </w:rPr>
              <w:t>Групни, индивидуални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A70B64">
              <w:rPr>
                <w:lang w:val="sr-Cyrl-CS"/>
              </w:rPr>
              <w:t>Ди</w:t>
            </w:r>
            <w:r w:rsidR="00224346">
              <w:rPr>
                <w:lang w:val="sr-Cyrl-CS"/>
              </w:rPr>
              <w:t>јалошка, монолошка</w:t>
            </w:r>
            <w:r w:rsidR="00891855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891855" w:rsidRPr="00A70B64" w:rsidRDefault="00B10D9A" w:rsidP="00891855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15112D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224346" w:rsidRPr="00A70B64">
              <w:rPr>
                <w:lang w:val="sr-Cyrl-CS"/>
              </w:rPr>
              <w:t xml:space="preserve"> Читанка, 158 – 166</w:t>
            </w:r>
          </w:p>
          <w:p w:rsidR="00B10D9A" w:rsidRPr="00891855" w:rsidRDefault="00B10D9A" w:rsidP="006A55D9"/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0219DA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дела: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лу и аргументовано га образлаже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1A474A" w:rsidRDefault="00652728" w:rsidP="00D6317B">
            <w:pPr>
              <w:pStyle w:val="NormalWeb"/>
              <w:shd w:val="clear" w:color="auto" w:fill="FFFFFF"/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224346" w:rsidRDefault="00AC6AAD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224346">
              <w:rPr>
                <w:lang w:val="sr-Cyrl-CS"/>
              </w:rPr>
              <w:t>Обнављају се књижевнотеоријски појмови.</w:t>
            </w:r>
            <w:r w:rsidR="00757FA0">
              <w:rPr>
                <w:lang w:val="sr-Cyrl-CS"/>
              </w:rPr>
              <w:t xml:space="preserve"> Објашњава се значење израза </w:t>
            </w:r>
            <w:r w:rsidR="00757FA0" w:rsidRPr="00757FA0">
              <w:rPr>
                <w:i/>
                <w:lang w:val="sr-Cyrl-CS"/>
              </w:rPr>
              <w:t>пробирач – отирач.</w:t>
            </w:r>
          </w:p>
          <w:p w:rsidR="00224346" w:rsidRDefault="00224346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15112D" w:rsidRDefault="0015112D" w:rsidP="00606443">
            <w:pPr>
              <w:jc w:val="both"/>
              <w:rPr>
                <w:color w:val="548DD4" w:themeColor="text2" w:themeTint="99"/>
                <w:lang w:val="sr-Cyrl-CS"/>
              </w:rPr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224346" w:rsidRDefault="006718A7" w:rsidP="00224346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 w:rsidRPr="00DF4323">
              <w:rPr>
                <w:lang w:val="sr-Cyrl-CS"/>
              </w:rPr>
              <w:lastRenderedPageBreak/>
              <w:t xml:space="preserve">– </w:t>
            </w:r>
            <w:proofErr w:type="spellStart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>Драмски</w:t>
            </w:r>
            <w:proofErr w:type="spellEnd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>дијалог</w:t>
            </w:r>
            <w:proofErr w:type="spellEnd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 </w:t>
            </w:r>
            <w:proofErr w:type="spellStart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>разговор</w:t>
            </w:r>
            <w:proofErr w:type="spellEnd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>између</w:t>
            </w:r>
            <w:proofErr w:type="spellEnd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>два</w:t>
            </w:r>
            <w:proofErr w:type="spellEnd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>лица</w:t>
            </w:r>
            <w:proofErr w:type="spellEnd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>или</w:t>
            </w:r>
            <w:proofErr w:type="spellEnd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>више</w:t>
            </w:r>
            <w:proofErr w:type="spellEnd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>лица</w:t>
            </w:r>
            <w:proofErr w:type="spellEnd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224346">
              <w:rPr>
                <w:rFonts w:ascii="ResavskaBGSans" w:hAnsi="ResavskaBGSans" w:cs="ResavskaBGSans"/>
                <w:color w:val="000000"/>
                <w:lang w:eastAsia="sr-Latn-CS"/>
              </w:rPr>
              <w:t>драмском</w:t>
            </w:r>
            <w:proofErr w:type="spellEnd"/>
          </w:p>
          <w:p w:rsidR="00224346" w:rsidRDefault="00224346" w:rsidP="00224346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делу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</w:p>
          <w:p w:rsidR="00224346" w:rsidRDefault="00224346" w:rsidP="00224346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Реплика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драмско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лице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саговорнику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драмском</w:t>
            </w:r>
            <w:proofErr w:type="spellEnd"/>
          </w:p>
          <w:p w:rsidR="00224346" w:rsidRDefault="00224346" w:rsidP="00224346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дијалогу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224346" w:rsidRDefault="00224346" w:rsidP="00224346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Монолог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облик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приказивања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драмске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радње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јунак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разговара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с</w:t>
            </w:r>
          </w:p>
          <w:p w:rsidR="00224346" w:rsidRDefault="00224346" w:rsidP="00224346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другим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већ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гласно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размишља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неком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проблему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догађају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туђем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поступку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224346" w:rsidRDefault="00224346" w:rsidP="00224346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</w:t>
            </w:r>
            <w:r w:rsidR="00757FA0">
              <w:rPr>
                <w:rFonts w:ascii="ResavskaBGSans" w:hAnsi="ResavskaBGSans" w:cs="ResavskaBGSans"/>
                <w:color w:val="000000"/>
                <w:lang w:eastAsia="sr-Latn-CS"/>
              </w:rPr>
              <w:t>идаскалије</w:t>
            </w:r>
            <w:proofErr w:type="spellEnd"/>
            <w:r w:rsidR="00757FA0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r>
              <w:rPr>
                <w:rFonts w:ascii="ResavskaBGSans" w:hAnsi="ResavskaBGSans" w:cs="ResavskaBGSans"/>
                <w:color w:val="000000"/>
                <w:lang w:eastAsia="sr-Latn-CS"/>
              </w:rPr>
              <w:t>(</w:t>
            </w:r>
            <w:proofErr w:type="spellStart"/>
            <w:r w:rsidR="00757FA0">
              <w:rPr>
                <w:rFonts w:ascii="ResavskaBGSans" w:hAnsi="ResavskaBGSans" w:cs="ResavskaBGSans"/>
                <w:color w:val="000000"/>
                <w:lang w:eastAsia="sr-Latn-CS"/>
              </w:rPr>
              <w:t>ремарке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)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објашњења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упутства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драмски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писац</w:t>
            </w:r>
            <w:proofErr w:type="spellEnd"/>
          </w:p>
          <w:p w:rsidR="00224346" w:rsidRDefault="00224346" w:rsidP="00224346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</w:t>
            </w:r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ликовима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радњи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драми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(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гестови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покрети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одећа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сцена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...).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веома</w:t>
            </w:r>
            <w:proofErr w:type="spellEnd"/>
          </w:p>
          <w:p w:rsidR="00224346" w:rsidRDefault="00224346" w:rsidP="00224346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корисне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глумце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режисере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224346" w:rsidRPr="00757FA0" w:rsidRDefault="00224346" w:rsidP="00224346">
            <w:pPr>
              <w:autoSpaceDE w:val="0"/>
              <w:autoSpaceDN w:val="0"/>
              <w:adjustRightInd w:val="0"/>
              <w:rPr>
                <w:rFonts w:ascii="ResavskaBGSans-Bold" w:hAnsi="ResavskaBGSans-Bold" w:cs="ResavskaBGSans-Bold"/>
                <w:b/>
                <w:bCs/>
                <w:color w:val="970000"/>
                <w:sz w:val="28"/>
                <w:szCs w:val="28"/>
                <w:lang w:eastAsia="sr-Latn-CS"/>
              </w:rPr>
            </w:pPr>
          </w:p>
          <w:p w:rsidR="00224346" w:rsidRPr="00757FA0" w:rsidRDefault="00224346" w:rsidP="0022434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757FA0">
              <w:rPr>
                <w:rFonts w:eastAsia="ResavskaBG"/>
                <w:color w:val="000000"/>
                <w:lang w:eastAsia="sr-Latn-CS"/>
              </w:rPr>
              <w:t>К</w:t>
            </w:r>
            <w:r w:rsidR="00757FA0" w:rsidRPr="00757FA0">
              <w:rPr>
                <w:rFonts w:eastAsia="ResavskaBG"/>
                <w:color w:val="000000"/>
                <w:lang w:eastAsia="sr-Latn-CS"/>
              </w:rPr>
              <w:t xml:space="preserve">омедија </w:t>
            </w:r>
            <w:r w:rsidRPr="00757FA0">
              <w:rPr>
                <w:rFonts w:eastAsia="ResavskaBG"/>
                <w:color w:val="000000"/>
                <w:lang w:eastAsia="sr-Latn-CS"/>
              </w:rPr>
              <w:t>је настала у античкој Грчкој. У комедији се на комичан начин приступа</w:t>
            </w:r>
          </w:p>
          <w:p w:rsidR="00224346" w:rsidRPr="00757FA0" w:rsidRDefault="00224346" w:rsidP="0022434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proofErr w:type="gramStart"/>
            <w:r w:rsidRPr="00757FA0">
              <w:rPr>
                <w:rFonts w:eastAsia="ResavskaBG"/>
                <w:color w:val="000000"/>
                <w:lang w:eastAsia="sr-Latn-CS"/>
              </w:rPr>
              <w:t>различитим</w:t>
            </w:r>
            <w:proofErr w:type="gramEnd"/>
            <w:r w:rsidRPr="00757FA0">
              <w:rPr>
                <w:rFonts w:eastAsia="ResavskaBG"/>
                <w:color w:val="000000"/>
                <w:lang w:eastAsia="sr-Latn-CS"/>
              </w:rPr>
              <w:t>, решивим сукобима и проблемима. Комедије увек имају срећан расплет.</w:t>
            </w:r>
          </w:p>
          <w:p w:rsidR="00224346" w:rsidRPr="00757FA0" w:rsidRDefault="00224346" w:rsidP="0022434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757FA0">
              <w:rPr>
                <w:rFonts w:eastAsia="ResavskaBG"/>
                <w:color w:val="000000"/>
                <w:lang w:eastAsia="sr-Latn-CS"/>
              </w:rPr>
              <w:t xml:space="preserve">Тема комедије су смешни догађаји, ликови су обични људи.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Критика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људског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понашања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у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комедији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изазива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смех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код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публике. У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комедији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-Bold"/>
                <w:b/>
                <w:bCs/>
                <w:color w:val="000000"/>
                <w:lang w:eastAsia="sr-Latn-CS"/>
              </w:rPr>
              <w:t>смех</w:t>
            </w:r>
            <w:proofErr w:type="spellEnd"/>
            <w:r w:rsidRPr="00757FA0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проистиче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због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несклада</w:t>
            </w:r>
            <w:proofErr w:type="spellEnd"/>
            <w:r w:rsid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између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жеља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главног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rFonts w:eastAsia="ResavskaBG"/>
                <w:color w:val="000000"/>
                <w:lang w:eastAsia="sr-Latn-CS"/>
              </w:rPr>
              <w:t>лика</w:t>
            </w:r>
            <w:proofErr w:type="spellEnd"/>
            <w:r w:rsidRPr="00757FA0">
              <w:rPr>
                <w:rFonts w:eastAsia="ResavskaBG"/>
                <w:color w:val="000000"/>
                <w:lang w:eastAsia="sr-Latn-CS"/>
              </w:rPr>
              <w:t xml:space="preserve"> (</w:t>
            </w:r>
            <w:r w:rsidRPr="00757FA0">
              <w:rPr>
                <w:rFonts w:eastAsia="ResavskaBG-Bold"/>
                <w:b/>
                <w:bCs/>
                <w:color w:val="000000"/>
                <w:lang w:eastAsia="sr-Latn-CS"/>
              </w:rPr>
              <w:t>комичног јунака</w:t>
            </w:r>
            <w:r w:rsidRPr="00757FA0">
              <w:rPr>
                <w:rFonts w:eastAsia="ResavskaBG"/>
                <w:color w:val="000000"/>
                <w:lang w:eastAsia="sr-Latn-CS"/>
              </w:rPr>
              <w:t>) и могућности да се његове жеље остваре.</w:t>
            </w:r>
          </w:p>
          <w:p w:rsidR="00224346" w:rsidRPr="00757FA0" w:rsidRDefault="00224346" w:rsidP="0022434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757FA0">
              <w:rPr>
                <w:rFonts w:eastAsia="ResavskaBG"/>
                <w:color w:val="000000"/>
                <w:lang w:eastAsia="sr-Latn-CS"/>
              </w:rPr>
              <w:t>У комедијама се исмејавају:</w:t>
            </w:r>
          </w:p>
          <w:p w:rsidR="00224346" w:rsidRPr="00757FA0" w:rsidRDefault="00224346" w:rsidP="0022434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757FA0">
              <w:rPr>
                <w:b/>
                <w:bCs/>
                <w:color w:val="000000"/>
                <w:lang w:eastAsia="sr-Latn-CS"/>
              </w:rPr>
              <w:t xml:space="preserve">– </w:t>
            </w:r>
            <w:r w:rsidRPr="00757FA0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људске слабости </w:t>
            </w:r>
            <w:r w:rsidRPr="00757FA0">
              <w:rPr>
                <w:rFonts w:eastAsia="ResavskaBG"/>
                <w:color w:val="000000"/>
                <w:lang w:eastAsia="sr-Latn-CS"/>
              </w:rPr>
              <w:t>или</w:t>
            </w:r>
          </w:p>
          <w:p w:rsidR="00224346" w:rsidRPr="00757FA0" w:rsidRDefault="00224346" w:rsidP="00224346">
            <w:pPr>
              <w:autoSpaceDE w:val="0"/>
              <w:autoSpaceDN w:val="0"/>
              <w:adjustRightInd w:val="0"/>
              <w:rPr>
                <w:rFonts w:eastAsia="ResavskaBG-Bold"/>
                <w:b/>
                <w:bCs/>
                <w:color w:val="000000"/>
                <w:lang w:eastAsia="sr-Latn-CS"/>
              </w:rPr>
            </w:pPr>
            <w:r w:rsidRPr="00757FA0">
              <w:rPr>
                <w:b/>
                <w:bCs/>
                <w:color w:val="000000"/>
                <w:lang w:eastAsia="sr-Latn-CS"/>
              </w:rPr>
              <w:t xml:space="preserve">– </w:t>
            </w:r>
            <w:proofErr w:type="gramStart"/>
            <w:r w:rsidRPr="00757FA0">
              <w:rPr>
                <w:rFonts w:eastAsia="ResavskaBG-Bold"/>
                <w:b/>
                <w:bCs/>
                <w:color w:val="000000"/>
                <w:lang w:eastAsia="sr-Latn-CS"/>
              </w:rPr>
              <w:t>слабости</w:t>
            </w:r>
            <w:proofErr w:type="gramEnd"/>
            <w:r w:rsidRPr="00757FA0">
              <w:rPr>
                <w:rFonts w:eastAsia="ResavskaBG-Bold"/>
                <w:b/>
                <w:bCs/>
                <w:color w:val="000000"/>
                <w:lang w:eastAsia="sr-Latn-CS"/>
              </w:rPr>
              <w:t xml:space="preserve"> (мане) једног времена.</w:t>
            </w:r>
          </w:p>
          <w:p w:rsidR="00224346" w:rsidRPr="00757FA0" w:rsidRDefault="00224346" w:rsidP="0022434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  <w:r w:rsidRPr="00757FA0">
              <w:rPr>
                <w:rFonts w:eastAsia="ResavskaBG"/>
                <w:color w:val="000000"/>
                <w:lang w:eastAsia="sr-Latn-CS"/>
              </w:rPr>
              <w:t xml:space="preserve">Комедија Косте Трифковића </w:t>
            </w:r>
            <w:r w:rsidRPr="00757FA0">
              <w:rPr>
                <w:rFonts w:eastAsia="ResavskaBG-Italic"/>
                <w:i/>
                <w:iCs/>
                <w:color w:val="000000"/>
                <w:lang w:eastAsia="sr-Latn-CS"/>
              </w:rPr>
              <w:t xml:space="preserve">Избирачица </w:t>
            </w:r>
            <w:r w:rsidRPr="00757FA0">
              <w:rPr>
                <w:rFonts w:eastAsia="ResavskaBG"/>
                <w:color w:val="000000"/>
                <w:lang w:eastAsia="sr-Latn-CS"/>
              </w:rPr>
              <w:t xml:space="preserve">припада </w:t>
            </w:r>
            <w:r w:rsidRPr="00757FA0">
              <w:rPr>
                <w:rFonts w:eastAsia="ResavskaBG-Bold"/>
                <w:b/>
                <w:bCs/>
                <w:color w:val="000000"/>
                <w:lang w:eastAsia="sr-Latn-CS"/>
              </w:rPr>
              <w:t>комедији ситуације</w:t>
            </w:r>
            <w:r w:rsidRPr="00757FA0">
              <w:rPr>
                <w:rFonts w:eastAsia="ResavskaBG"/>
                <w:color w:val="000000"/>
                <w:lang w:eastAsia="sr-Latn-CS"/>
              </w:rPr>
              <w:t>.</w:t>
            </w:r>
          </w:p>
          <w:p w:rsidR="00757FA0" w:rsidRDefault="00757FA0" w:rsidP="00224346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</w:p>
          <w:p w:rsidR="00224346" w:rsidRPr="00757FA0" w:rsidRDefault="00224346" w:rsidP="00224346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proofErr w:type="spellStart"/>
            <w:r w:rsidRPr="00757FA0">
              <w:rPr>
                <w:color w:val="000000"/>
                <w:lang w:eastAsia="sr-Latn-CS"/>
              </w:rPr>
              <w:t>Комедија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ситуације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заснива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се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на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неспоразуму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. </w:t>
            </w:r>
            <w:proofErr w:type="spellStart"/>
            <w:r w:rsidRPr="00757FA0">
              <w:rPr>
                <w:color w:val="000000"/>
                <w:lang w:eastAsia="sr-Latn-CS"/>
              </w:rPr>
              <w:t>Ситуација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постаје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комична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због</w:t>
            </w:r>
            <w:proofErr w:type="spellEnd"/>
          </w:p>
          <w:p w:rsidR="00224346" w:rsidRPr="00757FA0" w:rsidRDefault="00224346" w:rsidP="00224346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proofErr w:type="spellStart"/>
            <w:proofErr w:type="gramStart"/>
            <w:r w:rsidRPr="00757FA0">
              <w:rPr>
                <w:color w:val="000000"/>
                <w:lang w:eastAsia="sr-Latn-CS"/>
              </w:rPr>
              <w:t>неочекиваног</w:t>
            </w:r>
            <w:proofErr w:type="spellEnd"/>
            <w:proofErr w:type="gram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обрта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. </w:t>
            </w:r>
            <w:proofErr w:type="spellStart"/>
            <w:r w:rsidRPr="00757FA0">
              <w:rPr>
                <w:color w:val="000000"/>
                <w:lang w:eastAsia="sr-Latn-CS"/>
              </w:rPr>
              <w:t>Главни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јунак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у </w:t>
            </w:r>
            <w:proofErr w:type="spellStart"/>
            <w:r w:rsidRPr="00757FA0">
              <w:rPr>
                <w:color w:val="000000"/>
                <w:lang w:eastAsia="sr-Latn-CS"/>
              </w:rPr>
              <w:t>комедији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постаје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комичан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зато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што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се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ситуација</w:t>
            </w:r>
            <w:proofErr w:type="spellEnd"/>
            <w:r w:rsid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коју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сам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ствара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окреће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против</w:t>
            </w:r>
            <w:proofErr w:type="spellEnd"/>
            <w:r w:rsidRPr="00757FA0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757FA0">
              <w:rPr>
                <w:color w:val="000000"/>
                <w:lang w:eastAsia="sr-Latn-CS"/>
              </w:rPr>
              <w:t>њега</w:t>
            </w:r>
            <w:proofErr w:type="spellEnd"/>
            <w:r w:rsidRPr="00757FA0">
              <w:rPr>
                <w:color w:val="000000"/>
                <w:lang w:eastAsia="sr-Latn-CS"/>
              </w:rPr>
              <w:t>.</w:t>
            </w:r>
          </w:p>
          <w:p w:rsidR="00757FA0" w:rsidRDefault="00757FA0" w:rsidP="00224346">
            <w:pPr>
              <w:autoSpaceDE w:val="0"/>
              <w:autoSpaceDN w:val="0"/>
              <w:adjustRightInd w:val="0"/>
              <w:rPr>
                <w:rFonts w:eastAsia="ResavskaBG"/>
                <w:color w:val="000000"/>
                <w:lang w:eastAsia="sr-Latn-CS"/>
              </w:rPr>
            </w:pPr>
          </w:p>
          <w:p w:rsidR="00224346" w:rsidRDefault="00224346" w:rsidP="00224346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ResavskaBGSans" w:hAnsi="ResavskaBGSans" w:cs="ResavskaBGSans"/>
                <w:color w:val="000000"/>
                <w:lang w:eastAsia="sr-Latn-CS"/>
              </w:rPr>
              <w:t>Л</w:t>
            </w:r>
            <w:r w:rsidR="00757FA0">
              <w:rPr>
                <w:rFonts w:ascii="ResavskaBGSans" w:hAnsi="ResavskaBGSans" w:cs="ResavskaBGSans"/>
                <w:color w:val="000000"/>
                <w:lang w:eastAsia="sr-Latn-CS"/>
              </w:rPr>
              <w:t>ица</w:t>
            </w:r>
          </w:p>
          <w:p w:rsidR="00224346" w:rsidRDefault="00224346" w:rsidP="00224346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</w:pPr>
            <w:proofErr w:type="gram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у</w:t>
            </w:r>
            <w:proofErr w:type="gram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драми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исто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што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ликови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прози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Списак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лица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налази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почетку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драме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Тај</w:t>
            </w:r>
            <w:proofErr w:type="spellEnd"/>
          </w:p>
          <w:p w:rsidR="00224346" w:rsidRDefault="00224346" w:rsidP="00224346">
            <w:pPr>
              <w:autoSpaceDE w:val="0"/>
              <w:autoSpaceDN w:val="0"/>
              <w:adjustRightInd w:val="0"/>
              <w:rPr>
                <w:lang w:val="sr-Cyrl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списак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намењен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читаоцима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би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упознали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са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учесницима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драмске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радње</w:t>
            </w:r>
            <w:proofErr w:type="spellEnd"/>
            <w:r>
              <w:rPr>
                <w:rFonts w:ascii="ResavskaBGSans" w:hAnsi="ResavskaBGSans" w:cs="ResavskaBGSans"/>
                <w:color w:val="000000"/>
                <w:sz w:val="22"/>
                <w:szCs w:val="22"/>
                <w:lang w:eastAsia="sr-Latn-CS"/>
              </w:rPr>
              <w:t>.</w:t>
            </w:r>
            <w:r>
              <w:rPr>
                <w:rFonts w:ascii="ResavskaBGSans" w:hAnsi="ResavskaBGSans" w:cs="ResavskaBGSans"/>
                <w:color w:val="000000"/>
                <w:sz w:val="20"/>
                <w:szCs w:val="20"/>
                <w:lang w:eastAsia="sr-Latn-CS"/>
              </w:rPr>
              <w:t>__</w:t>
            </w:r>
          </w:p>
          <w:p w:rsidR="00224346" w:rsidRDefault="00224346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B10D9A" w:rsidRPr="001A474A" w:rsidRDefault="00B10D9A" w:rsidP="00757FA0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757FA0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745B9">
              <w:rPr>
                <w:lang w:val="sr-Cyrl-CS"/>
              </w:rPr>
              <w:t xml:space="preserve"> </w:t>
            </w:r>
            <w:r w:rsidR="008A0A4C">
              <w:rPr>
                <w:lang w:val="sr-Cyrl-CS"/>
              </w:rPr>
              <w:t xml:space="preserve">Напиши састав на тему: </w:t>
            </w:r>
            <w:r w:rsidR="00757FA0">
              <w:rPr>
                <w:lang w:val="sr-Cyrl-CS"/>
              </w:rPr>
              <w:t>Ко високо лети, ниско пада.</w:t>
            </w:r>
          </w:p>
          <w:p w:rsidR="008A0A4C" w:rsidRDefault="008A0A4C" w:rsidP="00757FA0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A67063" w:rsidRDefault="00B128B9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F546CA" w:rsidRPr="00A70B64" w:rsidRDefault="00F546CA" w:rsidP="00F546CA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F546CA" w:rsidRPr="00A70B64" w:rsidRDefault="00F546CA" w:rsidP="00F546CA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F546CA" w:rsidRPr="00A70B64" w:rsidRDefault="00F546CA" w:rsidP="00F546CA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заплет и расплет као етапе драмске радње;</w:t>
            </w:r>
          </w:p>
          <w:p w:rsidR="00F546CA" w:rsidRPr="00A70B64" w:rsidRDefault="00F546CA" w:rsidP="00F546CA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анализира поступке ликова у књижевноуметничком делу, служећи се </w:t>
            </w:r>
            <w:r w:rsidRPr="00A70B64">
              <w:rPr>
                <w:lang w:val="ru-RU"/>
              </w:rPr>
              <w:lastRenderedPageBreak/>
              <w:t>аргументима из текста;</w:t>
            </w:r>
          </w:p>
          <w:p w:rsidR="00F546CA" w:rsidRPr="00A70B64" w:rsidRDefault="00F546CA" w:rsidP="00F546CA">
            <w:pPr>
              <w:numPr>
                <w:ilvl w:val="0"/>
                <w:numId w:val="5"/>
              </w:numPr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хумор у књижевном делу;</w:t>
            </w:r>
          </w:p>
          <w:p w:rsidR="00E417B9" w:rsidRDefault="00F546CA" w:rsidP="00F546CA">
            <w:pPr>
              <w:rPr>
                <w:lang w:val="ru-RU"/>
              </w:rPr>
            </w:pPr>
            <w:r w:rsidRPr="00A70B64">
              <w:rPr>
                <w:lang w:val="ru-RU"/>
              </w:rPr>
              <w:t>– 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F546CA" w:rsidRPr="00E417B9" w:rsidRDefault="00F546CA" w:rsidP="00F546CA"/>
          <w:p w:rsidR="006A55D9" w:rsidRPr="001A474A" w:rsidRDefault="006A55D9" w:rsidP="00F546CA">
            <w:pPr>
              <w:spacing w:after="200" w:line="276" w:lineRule="auto"/>
              <w:ind w:left="180"/>
              <w:contextualSpacing/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Sans-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esavskaBG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ResavskaBG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219DA"/>
    <w:rsid w:val="0009003C"/>
    <w:rsid w:val="0009332F"/>
    <w:rsid w:val="00093D35"/>
    <w:rsid w:val="0012739E"/>
    <w:rsid w:val="00143B65"/>
    <w:rsid w:val="0015112D"/>
    <w:rsid w:val="001739A1"/>
    <w:rsid w:val="001A474A"/>
    <w:rsid w:val="001B5AE4"/>
    <w:rsid w:val="001C02BD"/>
    <w:rsid w:val="001C6E7A"/>
    <w:rsid w:val="001F553E"/>
    <w:rsid w:val="00224346"/>
    <w:rsid w:val="00232436"/>
    <w:rsid w:val="002477F8"/>
    <w:rsid w:val="0025080A"/>
    <w:rsid w:val="00257861"/>
    <w:rsid w:val="002B45DF"/>
    <w:rsid w:val="002F22D3"/>
    <w:rsid w:val="002F4942"/>
    <w:rsid w:val="00317B38"/>
    <w:rsid w:val="003B6283"/>
    <w:rsid w:val="00403086"/>
    <w:rsid w:val="004132E0"/>
    <w:rsid w:val="00415145"/>
    <w:rsid w:val="004420C0"/>
    <w:rsid w:val="004D0C57"/>
    <w:rsid w:val="005C231F"/>
    <w:rsid w:val="005D1F06"/>
    <w:rsid w:val="00606443"/>
    <w:rsid w:val="00652728"/>
    <w:rsid w:val="006718A7"/>
    <w:rsid w:val="006A55D9"/>
    <w:rsid w:val="00712229"/>
    <w:rsid w:val="00732FA2"/>
    <w:rsid w:val="00743764"/>
    <w:rsid w:val="00757FA0"/>
    <w:rsid w:val="007657D7"/>
    <w:rsid w:val="007731D0"/>
    <w:rsid w:val="00777AB1"/>
    <w:rsid w:val="007C73C7"/>
    <w:rsid w:val="007C783A"/>
    <w:rsid w:val="007D38C5"/>
    <w:rsid w:val="007E0DA6"/>
    <w:rsid w:val="007E1A5C"/>
    <w:rsid w:val="007F46ED"/>
    <w:rsid w:val="00814429"/>
    <w:rsid w:val="008171EB"/>
    <w:rsid w:val="00832F68"/>
    <w:rsid w:val="00847EE4"/>
    <w:rsid w:val="00891855"/>
    <w:rsid w:val="008A0A4C"/>
    <w:rsid w:val="008A7EC4"/>
    <w:rsid w:val="008B3259"/>
    <w:rsid w:val="008D0913"/>
    <w:rsid w:val="009050F8"/>
    <w:rsid w:val="00980963"/>
    <w:rsid w:val="009A6F26"/>
    <w:rsid w:val="009A6F79"/>
    <w:rsid w:val="009D4075"/>
    <w:rsid w:val="00A06C20"/>
    <w:rsid w:val="00A1129C"/>
    <w:rsid w:val="00A67063"/>
    <w:rsid w:val="00A745B9"/>
    <w:rsid w:val="00A9684C"/>
    <w:rsid w:val="00AC6AAD"/>
    <w:rsid w:val="00B10D9A"/>
    <w:rsid w:val="00B128B9"/>
    <w:rsid w:val="00B42BCE"/>
    <w:rsid w:val="00B6780D"/>
    <w:rsid w:val="00B8096F"/>
    <w:rsid w:val="00B91243"/>
    <w:rsid w:val="00BE17C9"/>
    <w:rsid w:val="00C02C28"/>
    <w:rsid w:val="00C0772F"/>
    <w:rsid w:val="00C35860"/>
    <w:rsid w:val="00CC580D"/>
    <w:rsid w:val="00D02E25"/>
    <w:rsid w:val="00D52199"/>
    <w:rsid w:val="00D6317B"/>
    <w:rsid w:val="00DB7DC3"/>
    <w:rsid w:val="00DE37BB"/>
    <w:rsid w:val="00DF4323"/>
    <w:rsid w:val="00E12168"/>
    <w:rsid w:val="00E2721F"/>
    <w:rsid w:val="00E37B3A"/>
    <w:rsid w:val="00E417B9"/>
    <w:rsid w:val="00EE0EE5"/>
    <w:rsid w:val="00EE23A7"/>
    <w:rsid w:val="00EE7C40"/>
    <w:rsid w:val="00F23B07"/>
    <w:rsid w:val="00F546CA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0219DA"/>
    <w:rPr>
      <w:color w:val="0000FF"/>
      <w:u w:val="single"/>
    </w:rPr>
  </w:style>
  <w:style w:type="paragraph" w:styleId="NormalWeb">
    <w:name w:val="Normal (Web)"/>
    <w:basedOn w:val="Normal"/>
    <w:rsid w:val="000219DA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495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77</cp:revision>
  <dcterms:created xsi:type="dcterms:W3CDTF">2018-08-30T21:02:00Z</dcterms:created>
  <dcterms:modified xsi:type="dcterms:W3CDTF">2019-11-22T20:32:00Z</dcterms:modified>
</cp:coreProperties>
</file>