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99" w:rsidRDefault="00492999" w:rsidP="00492999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492999" w:rsidRPr="00843F25" w:rsidRDefault="00492999" w:rsidP="00492999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НОВЕМБАР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492999" w:rsidRPr="00944A97" w:rsidTr="0072392C">
        <w:tc>
          <w:tcPr>
            <w:tcW w:w="1641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492999" w:rsidRPr="00944A97" w:rsidRDefault="00492999" w:rsidP="0072392C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492999" w:rsidRPr="00944A97" w:rsidTr="0072392C">
        <w:trPr>
          <w:trHeight w:val="1112"/>
        </w:trPr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4730CE" w:rsidRPr="00944A97" w:rsidRDefault="004730CE" w:rsidP="004730CE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4730CE" w:rsidRPr="00944A97" w:rsidRDefault="004730CE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уочава род и број именица, конгруенцију атрибута с именицом у типичним примерима;</w:t>
            </w:r>
          </w:p>
          <w:p w:rsidR="004730CE" w:rsidRPr="00944A97" w:rsidRDefault="004730CE" w:rsidP="004730CE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4730CE" w:rsidRPr="00944A97" w:rsidRDefault="004730CE" w:rsidP="004730CE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користи сложени предикат са модалним глаголима;</w:t>
            </w:r>
          </w:p>
          <w:p w:rsidR="004730CE" w:rsidRPr="00944A97" w:rsidRDefault="004730CE" w:rsidP="004730CE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 xml:space="preserve">репродукује одломке из одабраних књижевноуметничких и других </w:t>
            </w:r>
            <w:r w:rsidRPr="00944A97">
              <w:rPr>
                <w:rFonts w:ascii="Times New Roman" w:hAnsi="Times New Roman"/>
                <w:lang/>
              </w:rPr>
              <w:lastRenderedPageBreak/>
              <w:t>текстова;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 xml:space="preserve">прати временски след догађаја у књижевном тексту и одреди место догађаја/збивања; 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опише главног јунака;</w:t>
            </w:r>
          </w:p>
          <w:p w:rsidR="00492999" w:rsidRPr="00944A97" w:rsidRDefault="00492999" w:rsidP="00723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492999" w:rsidRPr="00944A97" w:rsidRDefault="00492999" w:rsidP="0072392C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492999" w:rsidRPr="00944A97" w:rsidRDefault="00492999" w:rsidP="0072392C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чита наглас, с разумевањем, краћи познат текст писан ћирилицом или латиницом.</w:t>
            </w:r>
          </w:p>
          <w:p w:rsidR="00492999" w:rsidRPr="00944A97" w:rsidRDefault="00492999" w:rsidP="00723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27.</w:t>
            </w:r>
          </w:p>
        </w:tc>
        <w:tc>
          <w:tcPr>
            <w:tcW w:w="3278" w:type="dxa"/>
            <w:vAlign w:val="center"/>
          </w:tcPr>
          <w:p w:rsidR="00492999" w:rsidRPr="00944A97" w:rsidRDefault="00492999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 xml:space="preserve">Разговори о тексту </w:t>
            </w:r>
            <w:r w:rsidRPr="00944A97">
              <w:rPr>
                <w:rFonts w:ascii="Times New Roman" w:hAnsi="Times New Roman"/>
                <w:i/>
                <w:lang/>
              </w:rPr>
              <w:t>Пас у солитеру</w:t>
            </w:r>
            <w:r w:rsidRPr="00944A97">
              <w:rPr>
                <w:rFonts w:ascii="Times New Roman" w:hAnsi="Times New Roman"/>
                <w:lang/>
              </w:rPr>
              <w:t xml:space="preserve"> Мире Алечковић.</w:t>
            </w:r>
          </w:p>
        </w:tc>
        <w:tc>
          <w:tcPr>
            <w:tcW w:w="1417" w:type="dxa"/>
            <w:vAlign w:val="center"/>
          </w:tcPr>
          <w:p w:rsidR="00492999" w:rsidRPr="00944A97" w:rsidRDefault="00C0198C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Биологија:</w:t>
            </w:r>
            <w:r w:rsidR="00A8039F" w:rsidRPr="00944A97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="00A8039F" w:rsidRPr="00944A97">
              <w:rPr>
                <w:rFonts w:ascii="Times New Roman" w:eastAsia="Times New Roman" w:hAnsi="Times New Roman"/>
                <w:sz w:val="20"/>
                <w:szCs w:val="20"/>
                <w:lang/>
              </w:rPr>
              <w:t>направи разлику између одговорног и неодговорног односа према живим бићима у непосредном окружењу.</w:t>
            </w:r>
          </w:p>
        </w:tc>
        <w:tc>
          <w:tcPr>
            <w:tcW w:w="2158" w:type="dxa"/>
            <w:vMerge w:val="restart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641" w:type="dxa"/>
            <w:vAlign w:val="center"/>
          </w:tcPr>
          <w:p w:rsidR="00492999" w:rsidRPr="00944A97" w:rsidRDefault="00492999" w:rsidP="004929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28.</w:t>
            </w:r>
          </w:p>
        </w:tc>
        <w:tc>
          <w:tcPr>
            <w:tcW w:w="3278" w:type="dxa"/>
            <w:vAlign w:val="center"/>
          </w:tcPr>
          <w:p w:rsidR="00492999" w:rsidRPr="00944A97" w:rsidRDefault="00492999" w:rsidP="00492999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eastAsia="TimesNewRomanPSMT" w:hAnsi="Times New Roman"/>
                <w:i/>
                <w:lang/>
              </w:rPr>
              <w:t>То је мој добар друг</w:t>
            </w:r>
            <w:r w:rsidRPr="00944A97">
              <w:rPr>
                <w:rFonts w:ascii="Times New Roman" w:eastAsia="TimesNewRomanPSMT" w:hAnsi="Times New Roman"/>
                <w:lang/>
              </w:rPr>
              <w:t xml:space="preserve"> – конгруенција атрибута и именице у номинативу.</w:t>
            </w:r>
          </w:p>
        </w:tc>
        <w:tc>
          <w:tcPr>
            <w:tcW w:w="1417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29.</w:t>
            </w:r>
          </w:p>
        </w:tc>
        <w:tc>
          <w:tcPr>
            <w:tcW w:w="3278" w:type="dxa"/>
            <w:vAlign w:val="center"/>
          </w:tcPr>
          <w:p w:rsidR="00492999" w:rsidRPr="00944A97" w:rsidRDefault="00492999" w:rsidP="009B426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eastAsia="TimesNewRomanPS-BoldMT2" w:hAnsi="Times New Roman"/>
                <w:bCs/>
                <w:i/>
                <w:lang/>
              </w:rPr>
              <w:t>Насеља, саобраћај и јавни објекти</w:t>
            </w:r>
            <w:r w:rsidRPr="00944A97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– </w:t>
            </w:r>
            <w:r w:rsidRPr="00944A97">
              <w:rPr>
                <w:rFonts w:ascii="Times New Roman" w:hAnsi="Times New Roman"/>
                <w:lang/>
              </w:rPr>
              <w:t>сеоско домаћинство (башта, врт, воћњак</w:t>
            </w:r>
            <w:r w:rsidR="009B426F" w:rsidRPr="00944A97">
              <w:rPr>
                <w:rFonts w:ascii="Times New Roman" w:hAnsi="Times New Roman"/>
                <w:lang/>
              </w:rPr>
              <w:t>)</w:t>
            </w:r>
            <w:r w:rsidRPr="00944A97">
              <w:rPr>
                <w:rFonts w:ascii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30.</w:t>
            </w:r>
          </w:p>
        </w:tc>
        <w:tc>
          <w:tcPr>
            <w:tcW w:w="3278" w:type="dxa"/>
            <w:vAlign w:val="center"/>
          </w:tcPr>
          <w:p w:rsidR="00492999" w:rsidRPr="00944A97" w:rsidRDefault="00492999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eastAsia="TimesNewRomanPS-BoldMT2" w:hAnsi="Times New Roman"/>
                <w:bCs/>
                <w:i/>
                <w:lang/>
              </w:rPr>
              <w:t>Насеља, саобраћај и јавни објекти</w:t>
            </w:r>
            <w:r w:rsidRPr="00944A97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–</w:t>
            </w:r>
            <w:r w:rsidR="00894FC1" w:rsidRPr="00944A97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</w:t>
            </w:r>
            <w:r w:rsidR="00894FC1" w:rsidRPr="00944A97">
              <w:rPr>
                <w:rFonts w:ascii="Times New Roman" w:eastAsia="TimesNewRomanPS-BoldMT2" w:hAnsi="Times New Roman"/>
                <w:bCs/>
                <w:lang/>
              </w:rPr>
              <w:t>градске улице и тргови</w:t>
            </w:r>
            <w:r w:rsidR="009B426F" w:rsidRPr="00944A97">
              <w:rPr>
                <w:rFonts w:ascii="Times New Roman" w:hAnsi="Times New Roman"/>
                <w:lang/>
              </w:rPr>
              <w:t>;</w:t>
            </w:r>
            <w:r w:rsidRPr="00944A97">
              <w:rPr>
                <w:rFonts w:ascii="Times New Roman" w:hAnsi="Times New Roman"/>
                <w:lang/>
              </w:rPr>
              <w:t xml:space="preserve"> циљ путовања; аутобуска и железничка</w:t>
            </w:r>
            <w:r w:rsidRPr="00944A97">
              <w:rPr>
                <w:rFonts w:ascii="Times New Roman" w:hAnsi="Times New Roman"/>
                <w:color w:val="FF0000"/>
                <w:lang/>
              </w:rPr>
              <w:t xml:space="preserve"> </w:t>
            </w:r>
            <w:r w:rsidRPr="00944A97">
              <w:rPr>
                <w:rFonts w:ascii="Times New Roman" w:hAnsi="Times New Roman"/>
                <w:lang/>
              </w:rPr>
              <w:t>станица.</w:t>
            </w:r>
          </w:p>
        </w:tc>
        <w:tc>
          <w:tcPr>
            <w:tcW w:w="1417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492999" w:rsidRPr="00944A97" w:rsidRDefault="00956404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Техника и технологија:</w:t>
            </w:r>
            <w:r w:rsidRPr="00944A97">
              <w:rPr>
                <w:rFonts w:ascii="Times New Roman" w:hAnsi="Times New Roman"/>
                <w:b/>
                <w:i/>
                <w:sz w:val="20"/>
                <w:szCs w:val="20"/>
                <w:lang/>
              </w:rPr>
              <w:t xml:space="preserve"> </w:t>
            </w:r>
            <w:r w:rsidRPr="00944A97">
              <w:rPr>
                <w:rFonts w:ascii="Times New Roman" w:eastAsia="Times New Roman" w:hAnsi="Times New Roman"/>
                <w:sz w:val="20"/>
                <w:szCs w:val="20"/>
                <w:lang/>
              </w:rPr>
              <w:t>разликује безбедно од небезбедног понашања пешака, возача бицикла и дечијих возила.</w:t>
            </w: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rPr>
          <w:trHeight w:val="994"/>
        </w:trPr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31.</w:t>
            </w:r>
          </w:p>
        </w:tc>
        <w:tc>
          <w:tcPr>
            <w:tcW w:w="3278" w:type="dxa"/>
            <w:vAlign w:val="center"/>
          </w:tcPr>
          <w:p w:rsidR="003465D8" w:rsidRPr="00944A97" w:rsidRDefault="003465D8" w:rsidP="003465D8">
            <w:pPr>
              <w:spacing w:after="0" w:line="360" w:lineRule="auto"/>
              <w:rPr>
                <w:rFonts w:ascii="Times New Roman" w:hAnsi="Times New Roman"/>
                <w:highlight w:val="yellow"/>
                <w:lang/>
              </w:rPr>
            </w:pPr>
            <w:r w:rsidRPr="00944A97">
              <w:rPr>
                <w:rFonts w:ascii="Times New Roman" w:eastAsia="TimesNewRomanPSMT" w:hAnsi="Times New Roman"/>
                <w:lang/>
              </w:rPr>
              <w:t>Језичке игре</w:t>
            </w:r>
            <w:r w:rsidR="009B426F" w:rsidRPr="00944A97">
              <w:rPr>
                <w:rFonts w:ascii="Times New Roman" w:eastAsia="TimesNewRomanPSMT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492999" w:rsidRPr="00944A97" w:rsidRDefault="003465D8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rPr>
          <w:trHeight w:val="1024"/>
        </w:trPr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32.</w:t>
            </w:r>
          </w:p>
        </w:tc>
        <w:tc>
          <w:tcPr>
            <w:tcW w:w="3278" w:type="dxa"/>
            <w:vAlign w:val="center"/>
          </w:tcPr>
          <w:p w:rsidR="00492999" w:rsidRPr="00944A97" w:rsidRDefault="00E40763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Припрема за писмени задатак.</w:t>
            </w:r>
          </w:p>
        </w:tc>
        <w:tc>
          <w:tcPr>
            <w:tcW w:w="1417" w:type="dxa"/>
            <w:vAlign w:val="center"/>
          </w:tcPr>
          <w:p w:rsidR="00492999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Увежбавање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33.</w:t>
            </w:r>
          </w:p>
        </w:tc>
        <w:tc>
          <w:tcPr>
            <w:tcW w:w="3278" w:type="dxa"/>
            <w:vAlign w:val="center"/>
          </w:tcPr>
          <w:p w:rsidR="00492999" w:rsidRPr="00944A97" w:rsidRDefault="00E40763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Први писмени задатак</w:t>
            </w:r>
            <w:r w:rsidR="00492999" w:rsidRPr="00944A97">
              <w:rPr>
                <w:rFonts w:ascii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492999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E40763" w:rsidRPr="00944A97" w:rsidTr="0072392C">
        <w:trPr>
          <w:trHeight w:val="682"/>
        </w:trPr>
        <w:tc>
          <w:tcPr>
            <w:tcW w:w="1641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34.</w:t>
            </w:r>
          </w:p>
        </w:tc>
        <w:tc>
          <w:tcPr>
            <w:tcW w:w="3278" w:type="dxa"/>
            <w:vAlign w:val="center"/>
          </w:tcPr>
          <w:p w:rsidR="00E40763" w:rsidRPr="00944A97" w:rsidRDefault="00E40763" w:rsidP="0072392C">
            <w:pPr>
              <w:spacing w:after="0" w:line="360" w:lineRule="auto"/>
              <w:rPr>
                <w:rFonts w:ascii="Times New Roman" w:hAnsi="Times New Roman"/>
                <w:i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Читање и анализа писмених задатака.</w:t>
            </w:r>
          </w:p>
        </w:tc>
        <w:tc>
          <w:tcPr>
            <w:tcW w:w="1417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E40763" w:rsidRPr="00944A97" w:rsidTr="0072392C">
        <w:tc>
          <w:tcPr>
            <w:tcW w:w="1641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35.</w:t>
            </w:r>
          </w:p>
        </w:tc>
        <w:tc>
          <w:tcPr>
            <w:tcW w:w="3278" w:type="dxa"/>
            <w:vAlign w:val="center"/>
          </w:tcPr>
          <w:p w:rsidR="00E40763" w:rsidRPr="00944A97" w:rsidRDefault="00E40763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hAnsi="Times New Roman"/>
                <w:lang/>
              </w:rPr>
              <w:t>Писаље побољшане верзије писмених задатака.</w:t>
            </w:r>
          </w:p>
        </w:tc>
        <w:tc>
          <w:tcPr>
            <w:tcW w:w="1417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E40763" w:rsidRPr="00944A97" w:rsidRDefault="00E40763" w:rsidP="0072392C">
            <w:pPr>
              <w:pStyle w:val="Default"/>
              <w:rPr>
                <w:sz w:val="20"/>
                <w:szCs w:val="20"/>
                <w:lang/>
              </w:rPr>
            </w:pPr>
            <w:r w:rsidRPr="00944A97">
              <w:rPr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158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641" w:type="dxa"/>
            <w:vAlign w:val="center"/>
          </w:tcPr>
          <w:p w:rsidR="00492999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36.</w:t>
            </w:r>
          </w:p>
        </w:tc>
        <w:tc>
          <w:tcPr>
            <w:tcW w:w="3278" w:type="dxa"/>
            <w:vAlign w:val="center"/>
          </w:tcPr>
          <w:p w:rsidR="00492999" w:rsidRPr="00944A97" w:rsidRDefault="00E40763" w:rsidP="00E40763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eastAsia="TimesNewRomanPSMT" w:hAnsi="Times New Roman"/>
                <w:i/>
                <w:lang/>
              </w:rPr>
              <w:t xml:space="preserve">Шта треба да радимо – </w:t>
            </w:r>
            <w:r w:rsidRPr="00944A97">
              <w:rPr>
                <w:rFonts w:ascii="Times New Roman" w:eastAsia="TimesNewRomanPSMT" w:hAnsi="Times New Roman"/>
                <w:lang/>
              </w:rPr>
              <w:t>сложени глаголски предикат с модалним глаголима</w:t>
            </w:r>
            <w:r w:rsidR="00492999" w:rsidRPr="00944A97">
              <w:rPr>
                <w:rFonts w:ascii="Times New Roman" w:eastAsia="TimesNewRomanPSMT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492999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92999" w:rsidRPr="00944A97" w:rsidRDefault="00492999" w:rsidP="0072392C">
            <w:pPr>
              <w:pStyle w:val="Default"/>
              <w:rPr>
                <w:sz w:val="20"/>
                <w:szCs w:val="20"/>
                <w:lang/>
              </w:rPr>
            </w:pPr>
            <w:r w:rsidRPr="00944A97">
              <w:rPr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E40763" w:rsidRPr="00944A97" w:rsidTr="0072392C">
        <w:tc>
          <w:tcPr>
            <w:tcW w:w="1641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37.</w:t>
            </w:r>
          </w:p>
        </w:tc>
        <w:tc>
          <w:tcPr>
            <w:tcW w:w="3278" w:type="dxa"/>
            <w:vAlign w:val="center"/>
          </w:tcPr>
          <w:p w:rsidR="00E40763" w:rsidRPr="00944A97" w:rsidRDefault="00E40763" w:rsidP="0072392C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44A97">
              <w:rPr>
                <w:rFonts w:ascii="Times New Roman" w:eastAsia="TimesNewRomanPSMT" w:hAnsi="Times New Roman"/>
                <w:i/>
                <w:lang/>
              </w:rPr>
              <w:t xml:space="preserve">Шта треба да радимо – </w:t>
            </w:r>
            <w:r w:rsidRPr="00944A97">
              <w:rPr>
                <w:rFonts w:ascii="Times New Roman" w:eastAsia="TimesNewRomanPSMT" w:hAnsi="Times New Roman"/>
                <w:lang/>
              </w:rPr>
              <w:t>сложени глаголски предикат с модалним глаголима.</w:t>
            </w:r>
          </w:p>
        </w:tc>
        <w:tc>
          <w:tcPr>
            <w:tcW w:w="1417" w:type="dxa"/>
            <w:vAlign w:val="center"/>
          </w:tcPr>
          <w:p w:rsidR="00E40763" w:rsidRPr="00944A97" w:rsidRDefault="00C0198C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E40763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rPr>
          <w:trHeight w:val="1642"/>
        </w:trPr>
        <w:tc>
          <w:tcPr>
            <w:tcW w:w="1641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492999" w:rsidRPr="00944A97" w:rsidRDefault="00492999" w:rsidP="007239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38.</w:t>
            </w:r>
          </w:p>
        </w:tc>
        <w:tc>
          <w:tcPr>
            <w:tcW w:w="3278" w:type="dxa"/>
            <w:vAlign w:val="center"/>
          </w:tcPr>
          <w:p w:rsidR="00492999" w:rsidRPr="00944A97" w:rsidRDefault="00E40763" w:rsidP="009B426F">
            <w:pPr>
              <w:spacing w:line="240" w:lineRule="auto"/>
              <w:rPr>
                <w:rFonts w:ascii="Times New Roman" w:hAnsi="Times New Roman"/>
                <w:b/>
                <w:lang/>
              </w:rPr>
            </w:pPr>
            <w:r w:rsidRPr="00944A97">
              <w:rPr>
                <w:rFonts w:ascii="Times New Roman" w:hAnsi="Times New Roman"/>
                <w:i/>
                <w:lang/>
              </w:rPr>
              <w:t>Храна и пиће</w:t>
            </w:r>
            <w:r w:rsidR="00492999" w:rsidRPr="00944A97">
              <w:rPr>
                <w:rFonts w:ascii="Times New Roman" w:hAnsi="Times New Roman"/>
                <w:i/>
                <w:lang/>
              </w:rPr>
              <w:t xml:space="preserve"> </w:t>
            </w:r>
            <w:r w:rsidR="00492999" w:rsidRPr="00944A97">
              <w:rPr>
                <w:rFonts w:ascii="Times New Roman" w:hAnsi="Times New Roman"/>
                <w:b/>
                <w:lang/>
              </w:rPr>
              <w:t xml:space="preserve">– </w:t>
            </w:r>
            <w:r w:rsidR="009B426F" w:rsidRPr="00944A97">
              <w:rPr>
                <w:rFonts w:ascii="Times New Roman" w:eastAsia="Times New Roman" w:hAnsi="Times New Roman"/>
                <w:lang/>
              </w:rPr>
              <w:t>омиљена храна и пиће</w:t>
            </w:r>
            <w:r w:rsidR="004730CE" w:rsidRPr="00944A97">
              <w:rPr>
                <w:rFonts w:ascii="Times New Roman" w:eastAsia="TimesNewRomanPSMT" w:hAnsi="Times New Roman"/>
                <w:lang/>
              </w:rPr>
              <w:t xml:space="preserve">; исказивање допадања/недопадања. </w:t>
            </w:r>
          </w:p>
        </w:tc>
        <w:tc>
          <w:tcPr>
            <w:tcW w:w="1417" w:type="dxa"/>
            <w:vAlign w:val="center"/>
          </w:tcPr>
          <w:p w:rsidR="00492999" w:rsidRPr="00944A97" w:rsidRDefault="00E40763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492999" w:rsidRPr="00944A97" w:rsidRDefault="00956404" w:rsidP="00723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sz w:val="20"/>
                <w:szCs w:val="20"/>
                <w:lang/>
              </w:rPr>
              <w:t>Физичко васпитање</w:t>
            </w:r>
            <w:r w:rsidRPr="00944A97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944A97">
              <w:rPr>
                <w:rFonts w:ascii="Times New Roman" w:eastAsia="Times New Roman" w:hAnsi="Times New Roman"/>
                <w:sz w:val="20"/>
                <w:szCs w:val="20"/>
                <w:lang/>
              </w:rPr>
              <w:t>разликује здравe и нездравe начине исхране.</w:t>
            </w:r>
          </w:p>
        </w:tc>
        <w:tc>
          <w:tcPr>
            <w:tcW w:w="2158" w:type="dxa"/>
            <w:vMerge/>
          </w:tcPr>
          <w:p w:rsidR="00492999" w:rsidRPr="00944A97" w:rsidRDefault="00492999" w:rsidP="0072392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492999" w:rsidRPr="00944A97" w:rsidTr="0072392C">
        <w:tc>
          <w:tcPr>
            <w:tcW w:w="15036" w:type="dxa"/>
            <w:gridSpan w:val="7"/>
            <w:vAlign w:val="center"/>
          </w:tcPr>
          <w:p w:rsidR="00492999" w:rsidRPr="00944A97" w:rsidRDefault="00492999" w:rsidP="0072392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944A9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Међупредметне компетенције:</w:t>
            </w:r>
            <w:r w:rsidRPr="00944A97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944A9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компетенција за учење, комуникација, естетичка, </w:t>
            </w:r>
            <w:r w:rsidR="00EB5FE5" w:rsidRPr="00944A9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одговоран однос према околини, </w:t>
            </w:r>
            <w:r w:rsidRPr="00944A9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дигитална, сарадња.</w:t>
            </w:r>
          </w:p>
        </w:tc>
      </w:tr>
    </w:tbl>
    <w:p w:rsidR="00492999" w:rsidRPr="001966D1" w:rsidRDefault="00492999" w:rsidP="0049299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72392C" w:rsidRPr="00492999" w:rsidRDefault="0072392C">
      <w:pPr>
        <w:rPr>
          <w:lang w:val="ru-RU"/>
        </w:rPr>
      </w:pPr>
    </w:p>
    <w:sectPr w:rsidR="0072392C" w:rsidRPr="00492999" w:rsidSect="0049299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2999"/>
    <w:rsid w:val="000D3D32"/>
    <w:rsid w:val="00137030"/>
    <w:rsid w:val="003465D8"/>
    <w:rsid w:val="00434338"/>
    <w:rsid w:val="00450EB5"/>
    <w:rsid w:val="004730CE"/>
    <w:rsid w:val="00492999"/>
    <w:rsid w:val="005654D6"/>
    <w:rsid w:val="00592698"/>
    <w:rsid w:val="0072392C"/>
    <w:rsid w:val="00783BC6"/>
    <w:rsid w:val="0079217C"/>
    <w:rsid w:val="00834682"/>
    <w:rsid w:val="00894FC1"/>
    <w:rsid w:val="00944A97"/>
    <w:rsid w:val="00956404"/>
    <w:rsid w:val="0099605C"/>
    <w:rsid w:val="009B41D2"/>
    <w:rsid w:val="009B426F"/>
    <w:rsid w:val="00A8039F"/>
    <w:rsid w:val="00A821FB"/>
    <w:rsid w:val="00A85A09"/>
    <w:rsid w:val="00B368F0"/>
    <w:rsid w:val="00B479F5"/>
    <w:rsid w:val="00BA760C"/>
    <w:rsid w:val="00C0198C"/>
    <w:rsid w:val="00C2277C"/>
    <w:rsid w:val="00E40763"/>
    <w:rsid w:val="00E831D6"/>
    <w:rsid w:val="00EB5FE5"/>
    <w:rsid w:val="00F75CDB"/>
    <w:rsid w:val="00FA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9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999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4929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2020-08-11T10:54:00Z</dcterms:created>
  <dcterms:modified xsi:type="dcterms:W3CDTF">2022-03-05T20:52:00Z</dcterms:modified>
</cp:coreProperties>
</file>