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8"/>
        <w:gridCol w:w="3855"/>
        <w:gridCol w:w="1713"/>
        <w:gridCol w:w="205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8C2424">
            <w:proofErr w:type="spellStart"/>
            <w:r>
              <w:t>Припрема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 w:rsidR="00114D9E" w:rsidRPr="00B443BC">
              <w:t>час</w:t>
            </w:r>
            <w:proofErr w:type="spellEnd"/>
            <w:r w:rsidR="00F82B8A" w:rsidRPr="00B443BC">
              <w:t xml:space="preserve"> </w:t>
            </w:r>
            <w:r w:rsidR="00B443BC" w:rsidRPr="00B443BC">
              <w:t>133−134</w:t>
            </w:r>
            <w:r w:rsidR="00186864" w:rsidRPr="00B443BC">
              <w:t>.</w:t>
            </w:r>
          </w:p>
        </w:tc>
      </w:tr>
      <w:tr w:rsidR="00BA324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D751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8C2424" w:rsidP="00DB368A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BB2FEC" w:rsidRPr="00FD751F">
              <w:rPr>
                <w:rFonts w:ascii="Times New Roman" w:hAnsi="Times New Roman"/>
                <w:sz w:val="24"/>
                <w:szCs w:val="24"/>
              </w:rPr>
              <w:t>Горан</w:t>
            </w:r>
            <w:proofErr w:type="spellEnd"/>
            <w:r w:rsidR="00BB2FEC"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2FEC" w:rsidRPr="00FD751F">
              <w:rPr>
                <w:rFonts w:ascii="Times New Roman" w:hAnsi="Times New Roman"/>
                <w:sz w:val="24"/>
                <w:szCs w:val="24"/>
              </w:rPr>
              <w:t>Петр</w:t>
            </w:r>
            <w:r w:rsidR="00EE7C0F" w:rsidRPr="00FD751F">
              <w:rPr>
                <w:rFonts w:ascii="Times New Roman" w:hAnsi="Times New Roman"/>
                <w:sz w:val="24"/>
                <w:szCs w:val="24"/>
              </w:rPr>
              <w:t>овић</w:t>
            </w:r>
            <w:proofErr w:type="spellEnd"/>
            <w:r w:rsidR="00B762B6" w:rsidRPr="00FD75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271E4"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Ситничарница „К</w:t>
            </w:r>
            <w:r w:rsidR="00BB2FEC"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од срећне руке</w:t>
            </w:r>
            <w:r w:rsidR="00E271E4" w:rsidRPr="00FD751F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”</w:t>
            </w:r>
            <w:r w:rsidR="00DB36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B368A">
              <w:rPr>
                <w:rFonts w:ascii="Times New Roman" w:hAnsi="Times New Roman"/>
                <w:sz w:val="24"/>
                <w:szCs w:val="24"/>
              </w:rPr>
              <w:t>(изборни садржај)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8C2424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 w:rsidRPr="00FD751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71578" w:rsidRDefault="008C2424" w:rsidP="00BB2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="005042C9" w:rsidRPr="00FD751F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FD751F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5042C9" w:rsidRPr="00FD751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4150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Ситничарница ,</w:t>
            </w:r>
            <w:r w:rsidR="00E271E4"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</w:t>
            </w:r>
            <w:r w:rsidR="00BB2FEC"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од срећне руке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  <w:r w:rsidR="00B93DCF"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71578">
              <w:rPr>
                <w:rFonts w:ascii="Times New Roman" w:hAnsi="Times New Roman"/>
                <w:sz w:val="24"/>
                <w:szCs w:val="24"/>
              </w:rPr>
              <w:t>Горана</w:t>
            </w:r>
            <w:proofErr w:type="spellEnd"/>
            <w:r w:rsidR="00271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71578">
              <w:rPr>
                <w:rFonts w:ascii="Times New Roman" w:hAnsi="Times New Roman"/>
                <w:sz w:val="24"/>
                <w:szCs w:val="24"/>
              </w:rPr>
              <w:t>Петровића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FD751F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A2B61" w:rsidRPr="00FA2B61" w:rsidRDefault="00BB2FEC" w:rsidP="00FD75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Петр</w:t>
            </w:r>
            <w:r w:rsidR="00EE7C0F" w:rsidRPr="00FD751F">
              <w:rPr>
                <w:rFonts w:ascii="Times New Roman" w:hAnsi="Times New Roman"/>
                <w:sz w:val="24"/>
                <w:szCs w:val="24"/>
              </w:rPr>
              <w:t>ов</w:t>
            </w:r>
            <w:r w:rsidR="00140C46" w:rsidRPr="00FD751F">
              <w:rPr>
                <w:rFonts w:ascii="Times New Roman" w:hAnsi="Times New Roman"/>
                <w:sz w:val="24"/>
                <w:szCs w:val="24"/>
              </w:rPr>
              <w:t>ића</w:t>
            </w:r>
            <w:proofErr w:type="spellEnd"/>
            <w:r w:rsidR="00FA2B6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FEC" w:rsidRPr="00FD751F" w:rsidRDefault="00FA2B61" w:rsidP="00FD751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осмисли крај романа у функцији подстицања стваралачког мишљења</w:t>
            </w:r>
            <w:r w:rsidR="00FD7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E271E4" w:rsidP="00BB2F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Роман</w:t>
            </w:r>
            <w:proofErr w:type="spellEnd"/>
            <w:r w:rsidR="00BB2FEC" w:rsidRPr="00FD751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B2FEC" w:rsidRPr="00FD751F">
              <w:rPr>
                <w:rFonts w:ascii="Times New Roman" w:hAnsi="Times New Roman"/>
                <w:sz w:val="24"/>
                <w:szCs w:val="24"/>
              </w:rPr>
              <w:t>Горан</w:t>
            </w:r>
            <w:proofErr w:type="spellEnd"/>
            <w:r w:rsidR="00BB2FEC"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2FEC" w:rsidRPr="00FD751F">
              <w:rPr>
                <w:rFonts w:ascii="Times New Roman" w:hAnsi="Times New Roman"/>
                <w:sz w:val="24"/>
                <w:szCs w:val="24"/>
              </w:rPr>
              <w:t>Петровић</w:t>
            </w:r>
            <w:proofErr w:type="spellEnd"/>
            <w:r w:rsidR="00BB2FEC" w:rsidRPr="00FD75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Ситничарница „К</w:t>
            </w:r>
            <w:r w:rsidR="00BB2FEC"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од срећне руке</w:t>
            </w:r>
            <w:r w:rsidRPr="00FD751F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”</w:t>
            </w:r>
            <w:r w:rsidR="00BB2FEC" w:rsidRPr="00FD75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1E2034" w:rsidRPr="00FD751F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FD751F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FD751F"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D751F" w:rsidRDefault="00BB2FEC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Горан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/>
                <w:sz w:val="24"/>
                <w:szCs w:val="24"/>
              </w:rPr>
              <w:t>Петровић</w:t>
            </w:r>
            <w:proofErr w:type="spellEnd"/>
            <w:r w:rsidRPr="00FD75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84150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Ситничарница, </w:t>
            </w:r>
            <w:r w:rsidR="00E271E4"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</w:t>
            </w:r>
            <w:r w:rsidRPr="00FD751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од срећне руке</w:t>
            </w:r>
            <w:r w:rsidR="00271578">
              <w:rPr>
                <w:rFonts w:ascii="Times New Roman" w:hAnsi="Times New Roman"/>
                <w:sz w:val="24"/>
                <w:szCs w:val="24"/>
                <w:lang w:val="sr-Cyrl-CS"/>
              </w:rPr>
              <w:t>, читање, постмодерна проза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FD751F" w:rsidRDefault="00BB2FEC" w:rsidP="00BB2F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FD751F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FD751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84150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E233CE" w:rsidRPr="00294DA3" w:rsidRDefault="00E233CE" w:rsidP="00750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71A4">
              <w:rPr>
                <w:rFonts w:ascii="Times New Roman" w:hAnsi="Times New Roman" w:cs="Times New Roman"/>
                <w:sz w:val="24"/>
                <w:szCs w:val="24"/>
              </w:rPr>
              <w:t>Горана</w:t>
            </w:r>
            <w:proofErr w:type="spellEnd"/>
            <w:r w:rsidR="000A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71A4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овића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(в. 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C4075" w:rsidRPr="0084150D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, на стр. </w:t>
            </w:r>
            <w:r w:rsidR="00E660AB">
              <w:rPr>
                <w:rFonts w:ascii="Times New Roman" w:hAnsi="Times New Roman" w:cs="Times New Roman"/>
                <w:sz w:val="24"/>
                <w:szCs w:val="24"/>
              </w:rPr>
              <w:t>304−305</w:t>
            </w:r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2424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8C2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2424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8C242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A0E" w:rsidRPr="00294DA3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D751F" w:rsidRPr="00FD751F" w:rsidRDefault="00BA3245" w:rsidP="008C242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одговарају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751F">
              <w:rPr>
                <w:rFonts w:ascii="Times New Roman" w:hAnsi="Times New Roman" w:cs="Times New Roman"/>
                <w:sz w:val="24"/>
                <w:szCs w:val="24"/>
              </w:rPr>
              <w:t>подстицајна</w:t>
            </w:r>
            <w:proofErr w:type="spellEnd"/>
            <w:r w:rsid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751F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751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proofErr w:type="spellStart"/>
            <w:r w:rsidR="00FD751F" w:rsidRPr="00271578">
              <w:rPr>
                <w:rFonts w:ascii="Times New Roman" w:hAnsi="Times New Roman" w:cs="Times New Roman"/>
                <w:i/>
                <w:sz w:val="24"/>
                <w:szCs w:val="24"/>
              </w:rPr>
              <w:t>Читанкe</w:t>
            </w:r>
            <w:proofErr w:type="spellEnd"/>
            <w:r w:rsidR="00767DBE" w:rsidRPr="002715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bookmarkEnd w:id="0"/>
            <w:r w:rsidR="00767DBE" w:rsidRPr="006C40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. 307−308</w:t>
            </w:r>
            <w:r w:rsidR="00767DBE" w:rsidRPr="006C40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67DBE">
              <w:rPr>
                <w:rFonts w:ascii="Times New Roman" w:hAnsi="Times New Roman" w:cs="Times New Roman"/>
                <w:sz w:val="24"/>
                <w:szCs w:val="24"/>
              </w:rPr>
              <w:t>, и то, неизменично, методом учења</w:t>
            </w:r>
            <w:r w:rsidR="00506465">
              <w:rPr>
                <w:rFonts w:ascii="Times New Roman" w:hAnsi="Times New Roman" w:cs="Times New Roman"/>
                <w:sz w:val="24"/>
                <w:szCs w:val="24"/>
              </w:rPr>
              <w:t xml:space="preserve"> кроз дискусију. Ученици се деле у две групе, где је наставник водитељ дискусије</w:t>
            </w:r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, који усмерава ток дискусије и сегментира време трајања одговора на питање из </w:t>
            </w:r>
            <w:r w:rsidR="00767DBE" w:rsidRPr="0084150D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r w:rsidR="00506465">
              <w:rPr>
                <w:rFonts w:ascii="Times New Roman" w:hAnsi="Times New Roman" w:cs="Times New Roman"/>
                <w:sz w:val="24"/>
                <w:szCs w:val="24"/>
              </w:rPr>
              <w:t>, а обе групе бирају капитена дискусије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дискусије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повратну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информације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успешности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="0076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DBE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="00821024" w:rsidRPr="00FD75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499" w:rsidRPr="00FD751F" w:rsidRDefault="00821024" w:rsidP="008C242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Очекује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запазе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сусретања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читалаца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различитим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временима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деловима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настаје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читаоци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постају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његови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јунаци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разумеју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идеју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временском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понављању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историјских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трагедија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овим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просторима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начину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кројења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конструисања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сукоба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несрећа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слагалици</w:t>
            </w:r>
            <w:proofErr w:type="spellEnd"/>
            <w:r w:rsidRPr="00FD75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245" w:rsidRPr="00BA3245" w:rsidRDefault="00767DBE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Ученицим</w:t>
            </w:r>
            <w:r w:rsidR="008210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A3245">
              <w:rPr>
                <w:rFonts w:ascii="Times New Roman" w:hAnsi="Times New Roman" w:cs="Times New Roman"/>
                <w:sz w:val="24"/>
                <w:szCs w:val="24"/>
              </w:rPr>
              <w:t>адаје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напишу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причу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Анастасу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Милени</w:t>
            </w:r>
            <w:proofErr w:type="spellEnd"/>
            <w:r w:rsidR="005064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06465">
              <w:rPr>
                <w:rFonts w:ascii="Times New Roman" w:hAnsi="Times New Roman" w:cs="Times New Roman"/>
                <w:sz w:val="24"/>
                <w:szCs w:val="24"/>
              </w:rPr>
              <w:t>инспирисану</w:t>
            </w:r>
            <w:proofErr w:type="spellEnd"/>
            <w:r w:rsidR="0050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6465">
              <w:rPr>
                <w:rFonts w:ascii="Times New Roman" w:hAnsi="Times New Roman" w:cs="Times New Roman"/>
                <w:sz w:val="24"/>
                <w:szCs w:val="24"/>
              </w:rPr>
              <w:t>делом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сместе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виртуелни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простор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06465"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proofErr w:type="spellEnd"/>
            <w:r w:rsidR="0050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прилагоде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proofErr w:type="spellEnd"/>
            <w:r w:rsidR="00BA3245">
              <w:rPr>
                <w:rFonts w:ascii="Times New Roman" w:hAnsi="Times New Roman" w:cs="Times New Roman"/>
                <w:sz w:val="24"/>
                <w:szCs w:val="24"/>
              </w:rPr>
              <w:t>. Ученици излажу своје задатке.</w:t>
            </w:r>
          </w:p>
          <w:p w:rsidR="00BA3245" w:rsidRPr="00BA3245" w:rsidRDefault="00BA3245" w:rsidP="00BA3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BA3245" w:rsidRDefault="002B2C49" w:rsidP="008C242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BA3245" w:rsidRPr="00BA3245">
              <w:rPr>
                <w:rFonts w:ascii="Times New Roman" w:hAnsi="Times New Roman" w:cs="Times New Roman"/>
                <w:sz w:val="24"/>
                <w:szCs w:val="24"/>
              </w:rPr>
              <w:t xml:space="preserve"> Ученици се упућују да погледају емисију на Јутјубу </w:t>
            </w:r>
            <w:r w:rsidR="00BA3245" w:rsidRPr="00BA3245">
              <w:rPr>
                <w:rFonts w:ascii="Times New Roman" w:hAnsi="Times New Roman" w:cs="Times New Roman"/>
                <w:i/>
                <w:sz w:val="24"/>
                <w:szCs w:val="24"/>
              </w:rPr>
              <w:t>Да сам ја неко</w:t>
            </w:r>
            <w:r w:rsidR="00BA3245" w:rsidRPr="00BA3245">
              <w:rPr>
                <w:rFonts w:ascii="Times New Roman" w:hAnsi="Times New Roman" w:cs="Times New Roman"/>
                <w:sz w:val="24"/>
                <w:szCs w:val="24"/>
              </w:rPr>
              <w:t xml:space="preserve">, у којој је гостовао Горан Петровић:  </w:t>
            </w:r>
            <w:hyperlink r:id="rId7" w:history="1">
              <w:r w:rsidR="00BA3245" w:rsidRPr="00BA3245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val="ru-RU"/>
                </w:rPr>
                <w:t>https://www.youtube.com/watch?v=NJCpyU3Bd2M</w:t>
              </w:r>
            </w:hyperlink>
            <w:r w:rsidR="00BA3245" w:rsidRPr="00BA324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.</w:t>
            </w:r>
            <w:r w:rsidR="00BA3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821024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Излагања, </w:t>
            </w:r>
            <w:r w:rsidR="00082AAE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задаци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84150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84150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A71A4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1578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9AE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945D5"/>
    <w:rsid w:val="004A4007"/>
    <w:rsid w:val="004C7460"/>
    <w:rsid w:val="004E19C4"/>
    <w:rsid w:val="004E6DE8"/>
    <w:rsid w:val="005042C9"/>
    <w:rsid w:val="00506465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6F49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67DBE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21024"/>
    <w:rsid w:val="00832D1E"/>
    <w:rsid w:val="00832DD8"/>
    <w:rsid w:val="0084150D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C2424"/>
    <w:rsid w:val="008D10B9"/>
    <w:rsid w:val="008D18B6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43BC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3DCF"/>
    <w:rsid w:val="00B9739B"/>
    <w:rsid w:val="00BA3245"/>
    <w:rsid w:val="00BB0EEF"/>
    <w:rsid w:val="00BB2FEC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4331F"/>
    <w:rsid w:val="00D630DE"/>
    <w:rsid w:val="00D635C0"/>
    <w:rsid w:val="00D66A58"/>
    <w:rsid w:val="00D732BA"/>
    <w:rsid w:val="00D76637"/>
    <w:rsid w:val="00D810B7"/>
    <w:rsid w:val="00D82676"/>
    <w:rsid w:val="00D9164F"/>
    <w:rsid w:val="00DB368A"/>
    <w:rsid w:val="00DB5B2F"/>
    <w:rsid w:val="00DB66BB"/>
    <w:rsid w:val="00DB7D54"/>
    <w:rsid w:val="00DC6422"/>
    <w:rsid w:val="00DC6BCB"/>
    <w:rsid w:val="00DE2892"/>
    <w:rsid w:val="00E233CE"/>
    <w:rsid w:val="00E271E4"/>
    <w:rsid w:val="00E37BAF"/>
    <w:rsid w:val="00E42F05"/>
    <w:rsid w:val="00E4387F"/>
    <w:rsid w:val="00E470A1"/>
    <w:rsid w:val="00E47348"/>
    <w:rsid w:val="00E5098D"/>
    <w:rsid w:val="00E660AB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11AE"/>
    <w:rsid w:val="00F747B8"/>
    <w:rsid w:val="00F82B8A"/>
    <w:rsid w:val="00FA2B61"/>
    <w:rsid w:val="00FA3129"/>
    <w:rsid w:val="00FB1653"/>
    <w:rsid w:val="00FB3674"/>
    <w:rsid w:val="00FC557D"/>
    <w:rsid w:val="00FD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A324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JCpyU3Bd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18746-557C-43C0-AB16-00389058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19</cp:revision>
  <dcterms:created xsi:type="dcterms:W3CDTF">2024-06-12T18:36:00Z</dcterms:created>
  <dcterms:modified xsi:type="dcterms:W3CDTF">2024-08-08T13:11:00Z</dcterms:modified>
</cp:coreProperties>
</file>