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D2D2" w14:textId="77777777" w:rsidR="00C63FEF" w:rsidRPr="00245694" w:rsidRDefault="00C63FEF" w:rsidP="00C63F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18A8">
        <w:rPr>
          <w:rFonts w:ascii="Times New Roman" w:hAnsi="Times New Roman" w:cs="Times New Roman"/>
          <w:b/>
          <w:noProof/>
          <w:sz w:val="32"/>
          <w:szCs w:val="32"/>
        </w:rPr>
        <w:t>ГЛОБАЛНИ ПЛАН</w:t>
      </w:r>
      <w:r w:rsidR="009318A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938BC" w:rsidRPr="00EE357C">
        <w:rPr>
          <w:rFonts w:ascii="Times New Roman" w:hAnsi="Times New Roman" w:cs="Times New Roman"/>
          <w:b/>
          <w:color w:val="E36C0A" w:themeColor="accent6" w:themeShade="BF"/>
          <w:sz w:val="40"/>
          <w:szCs w:val="40"/>
        </w:rPr>
        <w:t>Б</w:t>
      </w:r>
      <w:r w:rsidR="00245694">
        <w:rPr>
          <w:rFonts w:ascii="Times New Roman" w:hAnsi="Times New Roman" w:cs="Times New Roman"/>
          <w:b/>
          <w:sz w:val="32"/>
          <w:szCs w:val="32"/>
        </w:rPr>
        <w:t xml:space="preserve"> програм</w:t>
      </w:r>
    </w:p>
    <w:tbl>
      <w:tblPr>
        <w:tblStyle w:val="Koordinatnamreatabele"/>
        <w:tblpPr w:leftFromText="180" w:rightFromText="180" w:vertAnchor="text" w:horzAnchor="margin" w:tblpY="147"/>
        <w:tblW w:w="13858" w:type="dxa"/>
        <w:tblLook w:val="04A0" w:firstRow="1" w:lastRow="0" w:firstColumn="1" w:lastColumn="0" w:noHBand="0" w:noVBand="1"/>
      </w:tblPr>
      <w:tblGrid>
        <w:gridCol w:w="9464"/>
        <w:gridCol w:w="4394"/>
      </w:tblGrid>
      <w:tr w:rsidR="00C63FEF" w:rsidRPr="009318A8" w14:paraId="547BD2D4" w14:textId="77777777" w:rsidTr="009318A8">
        <w:trPr>
          <w:trHeight w:val="516"/>
        </w:trPr>
        <w:tc>
          <w:tcPr>
            <w:tcW w:w="13858" w:type="dxa"/>
            <w:gridSpan w:val="2"/>
            <w:shd w:val="clear" w:color="auto" w:fill="E3DE00"/>
            <w:vAlign w:val="center"/>
          </w:tcPr>
          <w:p w14:paraId="547BD2D3" w14:textId="77777777" w:rsidR="00C63FEF" w:rsidRPr="00FE7500" w:rsidRDefault="00C63FEF" w:rsidP="00D6781D">
            <w:pPr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C05A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Наставни предмет: СРПСКИ КАО НЕМАТЕРЊИ ЈЕЗИК</w:t>
            </w:r>
          </w:p>
        </w:tc>
      </w:tr>
      <w:tr w:rsidR="00C63FEF" w:rsidRPr="00FE7500" w14:paraId="547BD2D7" w14:textId="77777777" w:rsidTr="00C63FEF">
        <w:trPr>
          <w:trHeight w:val="551"/>
        </w:trPr>
        <w:tc>
          <w:tcPr>
            <w:tcW w:w="9464" w:type="dxa"/>
            <w:vAlign w:val="center"/>
          </w:tcPr>
          <w:p w14:paraId="547BD2D5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ШКОЛА: </w:t>
            </w:r>
          </w:p>
        </w:tc>
        <w:tc>
          <w:tcPr>
            <w:tcW w:w="4394" w:type="dxa"/>
            <w:vAlign w:val="center"/>
          </w:tcPr>
          <w:p w14:paraId="547BD2D6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ШК. ГОДИНА:</w:t>
            </w:r>
          </w:p>
        </w:tc>
      </w:tr>
      <w:tr w:rsidR="00C63FEF" w:rsidRPr="00FE7500" w14:paraId="547BD2DA" w14:textId="77777777" w:rsidTr="00C63FEF">
        <w:trPr>
          <w:trHeight w:val="573"/>
        </w:trPr>
        <w:tc>
          <w:tcPr>
            <w:tcW w:w="9464" w:type="dxa"/>
            <w:vAlign w:val="center"/>
          </w:tcPr>
          <w:p w14:paraId="547BD2D8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НАСТАВНИК:</w:t>
            </w:r>
          </w:p>
        </w:tc>
        <w:tc>
          <w:tcPr>
            <w:tcW w:w="4394" w:type="dxa"/>
            <w:vAlign w:val="center"/>
          </w:tcPr>
          <w:p w14:paraId="547BD2D9" w14:textId="77777777" w:rsidR="00C63FEF" w:rsidRPr="00FE7500" w:rsidRDefault="00C63FEF" w:rsidP="00C63FEF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РАЗРЕД: </w:t>
            </w:r>
            <w:r w:rsidR="009318A8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</w:rPr>
              <w:t>четврти</w:t>
            </w:r>
            <w:r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</w:rPr>
              <w:t xml:space="preserve">  </w:t>
            </w: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ОДЕЉЕЊЕ: </w:t>
            </w:r>
          </w:p>
        </w:tc>
      </w:tr>
    </w:tbl>
    <w:p w14:paraId="547BD2DB" w14:textId="77777777" w:rsidR="00792642" w:rsidRDefault="00EE357C"/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3010"/>
        <w:gridCol w:w="538"/>
        <w:gridCol w:w="566"/>
        <w:gridCol w:w="591"/>
        <w:gridCol w:w="555"/>
        <w:gridCol w:w="567"/>
        <w:gridCol w:w="567"/>
        <w:gridCol w:w="567"/>
        <w:gridCol w:w="567"/>
        <w:gridCol w:w="567"/>
        <w:gridCol w:w="709"/>
        <w:gridCol w:w="1134"/>
        <w:gridCol w:w="1276"/>
        <w:gridCol w:w="1134"/>
        <w:gridCol w:w="992"/>
      </w:tblGrid>
      <w:tr w:rsidR="006E0D64" w:rsidRPr="008B5D96" w14:paraId="547BD2E8" w14:textId="77777777" w:rsidTr="009318A8">
        <w:trPr>
          <w:trHeight w:val="368"/>
        </w:trPr>
        <w:tc>
          <w:tcPr>
            <w:tcW w:w="3528" w:type="dxa"/>
            <w:gridSpan w:val="2"/>
            <w:vMerge w:val="restart"/>
            <w:shd w:val="clear" w:color="auto" w:fill="EBE600"/>
          </w:tcPr>
          <w:p w14:paraId="547BD2DC" w14:textId="77777777" w:rsidR="006E0D64" w:rsidRPr="006C1E3B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2DD" w14:textId="77777777" w:rsidR="006E0D64" w:rsidRPr="00E05321" w:rsidRDefault="006E0D64" w:rsidP="009318A8">
            <w:pPr>
              <w:shd w:val="clear" w:color="auto" w:fill="EBE60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 / ТЕМА</w:t>
            </w:r>
          </w:p>
          <w:p w14:paraId="547BD2DE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4" w:type="dxa"/>
            <w:gridSpan w:val="10"/>
            <w:tcBorders>
              <w:bottom w:val="single" w:sz="4" w:space="0" w:color="auto"/>
            </w:tcBorders>
            <w:shd w:val="clear" w:color="auto" w:fill="F5F5F5"/>
            <w:vAlign w:val="center"/>
          </w:tcPr>
          <w:p w14:paraId="547BD2DF" w14:textId="77777777" w:rsidR="006E0D64" w:rsidRPr="008B5D96" w:rsidRDefault="006E0D64" w:rsidP="00C6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МЕСЕЦ</w:t>
            </w:r>
          </w:p>
        </w:tc>
        <w:tc>
          <w:tcPr>
            <w:tcW w:w="1134" w:type="dxa"/>
            <w:vMerge w:val="restart"/>
            <w:shd w:val="clear" w:color="auto" w:fill="E3DE00"/>
            <w:vAlign w:val="center"/>
          </w:tcPr>
          <w:p w14:paraId="547BD2E0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547BD2E1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8F0E4A">
              <w:rPr>
                <w:rFonts w:ascii="Times New Roman" w:hAnsi="Times New Roman"/>
                <w:b/>
                <w:noProof/>
              </w:rPr>
              <w:t>обрада</w:t>
            </w:r>
          </w:p>
        </w:tc>
        <w:tc>
          <w:tcPr>
            <w:tcW w:w="1276" w:type="dxa"/>
            <w:vMerge w:val="restart"/>
            <w:shd w:val="clear" w:color="auto" w:fill="E3DE00"/>
            <w:vAlign w:val="center"/>
          </w:tcPr>
          <w:p w14:paraId="547BD2E2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547BD2E3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8F0E4A">
              <w:rPr>
                <w:rFonts w:ascii="Times New Roman" w:hAnsi="Times New Roman"/>
                <w:b/>
                <w:noProof/>
              </w:rPr>
              <w:t>утврђив.</w:t>
            </w:r>
          </w:p>
        </w:tc>
        <w:tc>
          <w:tcPr>
            <w:tcW w:w="1134" w:type="dxa"/>
            <w:vMerge w:val="restart"/>
            <w:shd w:val="clear" w:color="auto" w:fill="E3DE00"/>
            <w:vAlign w:val="center"/>
          </w:tcPr>
          <w:p w14:paraId="547BD2E4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547BD2E5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провера</w:t>
            </w:r>
          </w:p>
        </w:tc>
        <w:tc>
          <w:tcPr>
            <w:tcW w:w="992" w:type="dxa"/>
            <w:vMerge w:val="restart"/>
            <w:shd w:val="clear" w:color="auto" w:fill="E3DE00"/>
            <w:vAlign w:val="center"/>
          </w:tcPr>
          <w:p w14:paraId="547BD2E6" w14:textId="77777777" w:rsidR="006E0D64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547BD2E7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свега</w:t>
            </w:r>
          </w:p>
        </w:tc>
      </w:tr>
      <w:tr w:rsidR="006E0D64" w:rsidRPr="008B5D96" w14:paraId="547BD2F8" w14:textId="77777777" w:rsidTr="009318A8">
        <w:trPr>
          <w:trHeight w:val="419"/>
        </w:trPr>
        <w:tc>
          <w:tcPr>
            <w:tcW w:w="3528" w:type="dxa"/>
            <w:gridSpan w:val="2"/>
            <w:vMerge/>
            <w:shd w:val="clear" w:color="auto" w:fill="EBE600"/>
          </w:tcPr>
          <w:p w14:paraId="547BD2E9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  <w:shd w:val="clear" w:color="auto" w:fill="F5F5F5"/>
          </w:tcPr>
          <w:p w14:paraId="547BD2EA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EB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EC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ED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EE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EF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F0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F1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547BD2F2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5F5F5"/>
          </w:tcPr>
          <w:p w14:paraId="547BD2F3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1134" w:type="dxa"/>
            <w:vMerge/>
            <w:shd w:val="clear" w:color="auto" w:fill="E3DE00"/>
          </w:tcPr>
          <w:p w14:paraId="547BD2F4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E3DE00"/>
          </w:tcPr>
          <w:p w14:paraId="547BD2F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E3DE00"/>
          </w:tcPr>
          <w:p w14:paraId="547BD2F6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E3DE00"/>
          </w:tcPr>
          <w:p w14:paraId="547BD2F7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712" w:rsidRPr="008B5D96" w14:paraId="547BD30C" w14:textId="77777777" w:rsidTr="00C85712">
        <w:tc>
          <w:tcPr>
            <w:tcW w:w="518" w:type="dxa"/>
            <w:vAlign w:val="center"/>
          </w:tcPr>
          <w:p w14:paraId="547BD2F9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2FA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1.</w:t>
            </w:r>
          </w:p>
          <w:p w14:paraId="547BD2FB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547BD2FC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2F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547BD2FE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547BD2FF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47BD300" w14:textId="77777777" w:rsidR="006E0D64" w:rsidRPr="0076739E" w:rsidRDefault="0076739E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301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302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7BD303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04" w14:textId="77777777" w:rsidR="006E0D64" w:rsidRPr="00A11041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05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06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7BD307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14:paraId="547BD308" w14:textId="77777777" w:rsidR="006E0D64" w:rsidRPr="00802725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Align w:val="center"/>
          </w:tcPr>
          <w:p w14:paraId="547BD309" w14:textId="77777777" w:rsidR="006E0D64" w:rsidRPr="00802725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vAlign w:val="center"/>
          </w:tcPr>
          <w:p w14:paraId="547BD30A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14:paraId="547BD30B" w14:textId="77777777" w:rsidR="006E0D64" w:rsidRPr="00E206D0" w:rsidRDefault="00E206D0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</w:tr>
      <w:tr w:rsidR="00C85712" w:rsidRPr="008B5D96" w14:paraId="547BD320" w14:textId="77777777" w:rsidTr="00C85712">
        <w:tc>
          <w:tcPr>
            <w:tcW w:w="518" w:type="dxa"/>
            <w:vAlign w:val="center"/>
          </w:tcPr>
          <w:p w14:paraId="547BD30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0E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2.</w:t>
            </w:r>
          </w:p>
          <w:p w14:paraId="547BD30F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547BD310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11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ЈЕЗИК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547BD312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547BD313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47BD314" w14:textId="77777777" w:rsidR="006E0D64" w:rsidRPr="0076739E" w:rsidRDefault="0076739E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547BD315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16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17" w14:textId="77777777" w:rsidR="006E0D64" w:rsidRPr="004B2FE5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18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19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1A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7BD31B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547BD31C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14:paraId="547BD31D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vAlign w:val="center"/>
          </w:tcPr>
          <w:p w14:paraId="547BD31E" w14:textId="77777777" w:rsidR="006E0D64" w:rsidRPr="00E57059" w:rsidRDefault="00851457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14:paraId="547BD31F" w14:textId="77777777" w:rsidR="006E0D64" w:rsidRPr="00E206D0" w:rsidRDefault="00851457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E206D0">
              <w:rPr>
                <w:rFonts w:ascii="Times New Roman" w:hAnsi="Times New Roman"/>
                <w:b/>
              </w:rPr>
              <w:t>4</w:t>
            </w:r>
          </w:p>
        </w:tc>
      </w:tr>
      <w:tr w:rsidR="00C85712" w:rsidRPr="008B5D96" w14:paraId="547BD334" w14:textId="77777777" w:rsidTr="00C85712">
        <w:tc>
          <w:tcPr>
            <w:tcW w:w="518" w:type="dxa"/>
            <w:vAlign w:val="center"/>
          </w:tcPr>
          <w:p w14:paraId="547BD321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22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3.</w:t>
            </w:r>
          </w:p>
          <w:p w14:paraId="547BD323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547BD324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2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547BD326" w14:textId="77777777" w:rsidR="006E0D64" w:rsidRPr="00FD0392" w:rsidRDefault="007D497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547BD327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47BD328" w14:textId="77777777" w:rsidR="006E0D64" w:rsidRPr="0076739E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547BD329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2A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2B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2C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2D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2E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7BD32F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547BD330" w14:textId="77777777" w:rsidR="006E0D64" w:rsidRPr="00E206D0" w:rsidRDefault="00E206D0" w:rsidP="00E206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vAlign w:val="center"/>
          </w:tcPr>
          <w:p w14:paraId="547BD331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vAlign w:val="center"/>
          </w:tcPr>
          <w:p w14:paraId="547BD332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547BD333" w14:textId="77777777" w:rsidR="006E0D64" w:rsidRPr="00E206D0" w:rsidRDefault="00E206D0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</w:tr>
      <w:tr w:rsidR="00C85712" w:rsidRPr="008B5D96" w14:paraId="547BD347" w14:textId="77777777" w:rsidTr="00C85712">
        <w:tc>
          <w:tcPr>
            <w:tcW w:w="518" w:type="dxa"/>
            <w:vAlign w:val="center"/>
          </w:tcPr>
          <w:p w14:paraId="547BD33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4.</w:t>
            </w:r>
          </w:p>
        </w:tc>
        <w:tc>
          <w:tcPr>
            <w:tcW w:w="3010" w:type="dxa"/>
          </w:tcPr>
          <w:p w14:paraId="547BD336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37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КОМБИНОВАНИ ЧАСОВИ</w:t>
            </w:r>
          </w:p>
          <w:p w14:paraId="547BD338" w14:textId="77777777" w:rsidR="006E0D64" w:rsidRPr="008B5D96" w:rsidRDefault="006E0D64" w:rsidP="00D6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547BD339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547BD33A" w14:textId="77777777" w:rsidR="006E0D64" w:rsidRPr="00764451" w:rsidRDefault="0076445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47BD33B" w14:textId="77777777" w:rsidR="006E0D64" w:rsidRPr="0076739E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547BD33C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3D" w14:textId="77777777" w:rsidR="006E0D64" w:rsidRPr="004B2FE5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3E" w14:textId="77777777" w:rsidR="006E0D64" w:rsidRPr="004B2FE5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3F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40" w14:textId="77777777" w:rsidR="006E0D64" w:rsidRPr="00A11041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7BD341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7BD342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14:paraId="547BD343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547BD344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vAlign w:val="center"/>
          </w:tcPr>
          <w:p w14:paraId="547BD345" w14:textId="77777777" w:rsidR="006E0D64" w:rsidRPr="00E206D0" w:rsidRDefault="00E206D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547BD346" w14:textId="77777777" w:rsidR="006E0D64" w:rsidRPr="00E206D0" w:rsidRDefault="00E206D0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</w:tr>
      <w:tr w:rsidR="006E0D64" w:rsidRPr="008B5D96" w14:paraId="547BD359" w14:textId="77777777" w:rsidTr="009318A8">
        <w:tc>
          <w:tcPr>
            <w:tcW w:w="3528" w:type="dxa"/>
            <w:gridSpan w:val="2"/>
            <w:shd w:val="clear" w:color="auto" w:fill="FFFF43"/>
          </w:tcPr>
          <w:p w14:paraId="547BD348" w14:textId="77777777" w:rsidR="006E0D64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47BD349" w14:textId="77777777" w:rsidR="006E0D64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D96">
              <w:rPr>
                <w:rFonts w:ascii="Times New Roman" w:hAnsi="Times New Roman"/>
                <w:b/>
              </w:rPr>
              <w:t>УКУПНО</w:t>
            </w:r>
          </w:p>
          <w:p w14:paraId="547BD34A" w14:textId="77777777" w:rsidR="006E0D64" w:rsidRPr="00181D97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dxa"/>
            <w:shd w:val="clear" w:color="auto" w:fill="FFFF43"/>
            <w:vAlign w:val="center"/>
          </w:tcPr>
          <w:p w14:paraId="547BD34B" w14:textId="77777777" w:rsidR="006E0D64" w:rsidRPr="006C1E3B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6" w:type="dxa"/>
            <w:shd w:val="clear" w:color="auto" w:fill="FFFF43"/>
            <w:vAlign w:val="center"/>
          </w:tcPr>
          <w:p w14:paraId="547BD34C" w14:textId="77777777" w:rsidR="006E0D64" w:rsidRPr="00A57B51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91" w:type="dxa"/>
            <w:shd w:val="clear" w:color="auto" w:fill="FFFF43"/>
            <w:vAlign w:val="center"/>
          </w:tcPr>
          <w:p w14:paraId="547BD34D" w14:textId="77777777" w:rsidR="006E0D64" w:rsidRPr="006C1E3B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55" w:type="dxa"/>
            <w:shd w:val="clear" w:color="auto" w:fill="FFFF43"/>
            <w:vAlign w:val="center"/>
          </w:tcPr>
          <w:p w14:paraId="547BD34E" w14:textId="77777777" w:rsidR="006E0D64" w:rsidRPr="00100A9B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547BD34F" w14:textId="77777777" w:rsidR="006E0D64" w:rsidRPr="006C1E3B" w:rsidRDefault="004B2FE5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547BD350" w14:textId="77777777" w:rsidR="006E0D64" w:rsidRPr="004B2FE5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4B2FE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547BD351" w14:textId="77777777" w:rsidR="006E0D64" w:rsidRPr="00A11041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1104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547BD352" w14:textId="77777777" w:rsidR="006E0D64" w:rsidRPr="006C1E3B" w:rsidRDefault="00A11041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547BD353" w14:textId="77777777" w:rsidR="006E0D64" w:rsidRPr="00802725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027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9" w:type="dxa"/>
            <w:shd w:val="clear" w:color="auto" w:fill="FFFF43"/>
            <w:vAlign w:val="center"/>
          </w:tcPr>
          <w:p w14:paraId="547BD354" w14:textId="77777777" w:rsidR="006E0D64" w:rsidRPr="00802725" w:rsidRDefault="00802725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  <w:shd w:val="clear" w:color="auto" w:fill="FFFF43"/>
            <w:vAlign w:val="center"/>
          </w:tcPr>
          <w:p w14:paraId="547BD355" w14:textId="77777777" w:rsidR="006E0D64" w:rsidRPr="00517B59" w:rsidRDefault="001D36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1276" w:type="dxa"/>
            <w:shd w:val="clear" w:color="auto" w:fill="FFFF43"/>
            <w:vAlign w:val="center"/>
          </w:tcPr>
          <w:p w14:paraId="547BD356" w14:textId="77777777" w:rsidR="006E0D64" w:rsidRPr="00517B59" w:rsidRDefault="001D3664" w:rsidP="001D36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1134" w:type="dxa"/>
            <w:shd w:val="clear" w:color="auto" w:fill="FFFF43"/>
            <w:vAlign w:val="center"/>
          </w:tcPr>
          <w:p w14:paraId="547BD357" w14:textId="77777777" w:rsidR="006E0D64" w:rsidRPr="00517B59" w:rsidRDefault="001D36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92" w:type="dxa"/>
            <w:shd w:val="clear" w:color="auto" w:fill="FFFF43"/>
            <w:vAlign w:val="center"/>
          </w:tcPr>
          <w:p w14:paraId="547BD358" w14:textId="77777777" w:rsidR="006E0D64" w:rsidRPr="00517B59" w:rsidRDefault="00517B59" w:rsidP="00517B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 w14:paraId="547BD35A" w14:textId="77777777" w:rsidR="00C63FEF" w:rsidRDefault="00C63FEF"/>
    <w:p w14:paraId="547BD35B" w14:textId="77777777" w:rsidR="00C63FEF" w:rsidRDefault="00C63FEF"/>
    <w:p w14:paraId="547BD35C" w14:textId="77777777" w:rsidR="00C63FEF" w:rsidRDefault="00C63FEF"/>
    <w:p w14:paraId="547BD35D" w14:textId="77777777" w:rsidR="00C63FEF" w:rsidRDefault="00C63FEF"/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618"/>
        <w:gridCol w:w="6769"/>
      </w:tblGrid>
      <w:tr w:rsidR="00C63FEF" w:rsidRPr="006E645E" w14:paraId="547BD365" w14:textId="77777777" w:rsidTr="00D6781D">
        <w:tc>
          <w:tcPr>
            <w:tcW w:w="2518" w:type="dxa"/>
          </w:tcPr>
          <w:p w14:paraId="547BD35E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5F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ОБЛАСТ / ТЕМА / МОДУЛ</w:t>
            </w:r>
          </w:p>
          <w:p w14:paraId="547BD360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</w:tcPr>
          <w:p w14:paraId="547BD361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62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МЕЂУПРЕДМЕТНЕ КОМПЕТЕНЦИЈЕ</w:t>
            </w:r>
          </w:p>
        </w:tc>
        <w:tc>
          <w:tcPr>
            <w:tcW w:w="6769" w:type="dxa"/>
          </w:tcPr>
          <w:p w14:paraId="547BD363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64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СТАНДАРДИ</w:t>
            </w:r>
          </w:p>
        </w:tc>
      </w:tr>
      <w:tr w:rsidR="00C63FEF" w:rsidRPr="009318A8" w14:paraId="547BD37B" w14:textId="77777777" w:rsidTr="00A02E99">
        <w:trPr>
          <w:trHeight w:val="1015"/>
        </w:trPr>
        <w:tc>
          <w:tcPr>
            <w:tcW w:w="2518" w:type="dxa"/>
            <w:vMerge w:val="restart"/>
            <w:vAlign w:val="center"/>
          </w:tcPr>
          <w:p w14:paraId="547BD366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ЈЕЗИК</w:t>
            </w:r>
          </w:p>
        </w:tc>
        <w:tc>
          <w:tcPr>
            <w:tcW w:w="3618" w:type="dxa"/>
            <w:vMerge w:val="restart"/>
          </w:tcPr>
          <w:p w14:paraId="547BD367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8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9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A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B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C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47BD36D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</w:t>
            </w:r>
            <w:r w:rsidRPr="003B4109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547BD36E" w14:textId="77777777" w:rsidR="003B4109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547BD36F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  <w:p w14:paraId="547BD370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Естетичка компетенција</w:t>
            </w:r>
          </w:p>
          <w:p w14:paraId="547BD371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547BD372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547BD373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Сарадња</w:t>
            </w:r>
          </w:p>
          <w:p w14:paraId="547BD374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547BD375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7BD376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14:paraId="547BD377" w14:textId="77777777" w:rsidR="00C63FEF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СН.1.1.1. Активно користи л</w:t>
            </w:r>
            <w:r>
              <w:rPr>
                <w:rFonts w:ascii="Times New Roman" w:hAnsi="Times New Roman"/>
                <w:noProof/>
              </w:rPr>
              <w:t>ексички фонд од 500 до 700 речи</w:t>
            </w:r>
            <w:r w:rsidRPr="00C63FEF">
              <w:rPr>
                <w:rFonts w:ascii="Times New Roman" w:hAnsi="Times New Roman"/>
                <w:noProof/>
              </w:rPr>
              <w:t>, именујући предмете, особе, животиње и биљке из свакодневног живота и приписује им типичне активности, стања и особине.</w:t>
            </w:r>
          </w:p>
          <w:p w14:paraId="547BD378" w14:textId="77777777" w:rsidR="00E43932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СН.1.1.2. Разуме и саставља реченице са следећим</w:t>
            </w:r>
            <w:r>
              <w:rPr>
                <w:rFonts w:ascii="Times New Roman" w:hAnsi="Times New Roman"/>
                <w:noProof/>
              </w:rPr>
              <w:t xml:space="preserve"> члановима: граматички субјекат</w:t>
            </w:r>
            <w:r w:rsidRPr="00C63FEF">
              <w:rPr>
                <w:rFonts w:ascii="Times New Roman" w:hAnsi="Times New Roman"/>
                <w:noProof/>
              </w:rPr>
              <w:t>, прост глаголски и копулативни предикат, прави објекат, неправи објекат уз глаголе давања и говор</w:t>
            </w:r>
            <w:r w:rsidR="00E43932">
              <w:rPr>
                <w:rFonts w:ascii="Times New Roman" w:hAnsi="Times New Roman"/>
                <w:noProof/>
              </w:rPr>
              <w:t>ења (са значењем реципијента)</w:t>
            </w:r>
            <w:r w:rsidRPr="00C63FEF">
              <w:rPr>
                <w:rFonts w:ascii="Times New Roman" w:hAnsi="Times New Roman"/>
                <w:noProof/>
              </w:rPr>
              <w:t xml:space="preserve">; прилошке одредбе исказане најфреквентнијим прилозима и предлошко-падежним конструкцијама. </w:t>
            </w:r>
          </w:p>
          <w:p w14:paraId="547BD379" w14:textId="77777777" w:rsidR="00E43932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СН.1.1.3. Разуме садашњост, прошлост и будућност исказане основним значењима презе</w:t>
            </w:r>
            <w:r w:rsidR="00E43932">
              <w:rPr>
                <w:rFonts w:ascii="Times New Roman" w:hAnsi="Times New Roman"/>
                <w:noProof/>
              </w:rPr>
              <w:t>нта, перфекта, односно футура I,</w:t>
            </w:r>
            <w:r w:rsidRPr="00C63FEF">
              <w:rPr>
                <w:rFonts w:ascii="Times New Roman" w:hAnsi="Times New Roman"/>
                <w:noProof/>
              </w:rPr>
              <w:t xml:space="preserve"> препознаје лица у тим глаголским облицима; разуме значење императива у типичним свакодневним примерима.</w:t>
            </w:r>
          </w:p>
          <w:p w14:paraId="547BD37A" w14:textId="77777777" w:rsidR="00C63FEF" w:rsidRPr="00C63FEF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СН.1.1.4. Разликује облике номинатива једнине и множине фреквентних заједничких именица које имају правилне (системске) облике множине; препознаје граматички род и број код фреквентних именица које имају правилан облик множине и код придева који с њима конгруирају</w:t>
            </w:r>
            <w:r w:rsidR="00E43932">
              <w:rPr>
                <w:rFonts w:ascii="Times New Roman" w:hAnsi="Times New Roman"/>
                <w:noProof/>
              </w:rPr>
              <w:t>.</w:t>
            </w:r>
          </w:p>
        </w:tc>
      </w:tr>
      <w:tr w:rsidR="00C63FEF" w:rsidRPr="009318A8" w14:paraId="547BD380" w14:textId="77777777" w:rsidTr="00A02E99">
        <w:trPr>
          <w:trHeight w:val="1389"/>
        </w:trPr>
        <w:tc>
          <w:tcPr>
            <w:tcW w:w="2518" w:type="dxa"/>
            <w:vMerge/>
            <w:vAlign w:val="center"/>
          </w:tcPr>
          <w:p w14:paraId="547BD37C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7D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7BD37E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14:paraId="547BD37F" w14:textId="77777777" w:rsidR="00C63FEF" w:rsidRPr="00E43932" w:rsidRDefault="00E43932" w:rsidP="00E43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СН.2.1.1. Активно користи лексички фонд од 700 до 1.000 речи именујући предмете, особе, животиње и биљке из свакодневног живота и приписује им типичне активности, стања и особине. СН.2.1.2. Саставља реченице користећи одредбе за место и време; разуме одредбе за начин и узрок; користи сложени предикат са модалним глаголима; служи се најфреквентнијим облицима императива.</w:t>
            </w:r>
          </w:p>
        </w:tc>
      </w:tr>
      <w:tr w:rsidR="00C63FEF" w:rsidRPr="009318A8" w14:paraId="547BD385" w14:textId="77777777" w:rsidTr="00A02E99">
        <w:trPr>
          <w:trHeight w:val="841"/>
        </w:trPr>
        <w:tc>
          <w:tcPr>
            <w:tcW w:w="2518" w:type="dxa"/>
            <w:vMerge/>
            <w:vAlign w:val="center"/>
          </w:tcPr>
          <w:p w14:paraId="547BD381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82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7BD383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14:paraId="547BD384" w14:textId="77777777" w:rsidR="00C63FEF" w:rsidRPr="00E43932" w:rsidRDefault="00E43932" w:rsidP="00E43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СН.3.1.1. Влада језиком и књижевнојезичком нормом на нивоу изворног говорника, у складу са узрастом; активно користи око 1.200 речи.</w:t>
            </w:r>
          </w:p>
        </w:tc>
      </w:tr>
      <w:tr w:rsidR="00C63FEF" w:rsidRPr="009318A8" w14:paraId="547BD39C" w14:textId="77777777" w:rsidTr="003B4109">
        <w:trPr>
          <w:trHeight w:val="1240"/>
        </w:trPr>
        <w:tc>
          <w:tcPr>
            <w:tcW w:w="2518" w:type="dxa"/>
            <w:vMerge w:val="restart"/>
            <w:vAlign w:val="center"/>
          </w:tcPr>
          <w:p w14:paraId="547BD386" w14:textId="77777777" w:rsidR="00C63FEF" w:rsidRPr="006541D5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87" w14:textId="77777777" w:rsidR="00C63FEF" w:rsidRPr="006541D5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88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КЊИЖЕВНОСТ</w:t>
            </w:r>
          </w:p>
          <w:p w14:paraId="547BD389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8A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8B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8C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8D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7BD38E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  <w:shd w:val="clear" w:color="auto" w:fill="FFFFFF" w:themeFill="background1"/>
            <w:vAlign w:val="center"/>
          </w:tcPr>
          <w:p w14:paraId="547BD38F" w14:textId="77777777" w:rsidR="00C63FEF" w:rsidRPr="007278B0" w:rsidRDefault="00C63FEF" w:rsidP="007278B0">
            <w:pPr>
              <w:pStyle w:val="Pasussalistom"/>
              <w:numPr>
                <w:ilvl w:val="0"/>
                <w:numId w:val="1"/>
              </w:numPr>
              <w:spacing w:after="0" w:line="360" w:lineRule="auto"/>
              <w:ind w:left="176" w:hanging="142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547BD390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547BD391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547BD392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Сарадња</w:t>
            </w:r>
          </w:p>
          <w:p w14:paraId="547BD393" w14:textId="77777777" w:rsidR="007278B0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Рад с подацима и </w:t>
            </w:r>
          </w:p>
          <w:p w14:paraId="547BD394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информацијама</w:t>
            </w:r>
          </w:p>
          <w:p w14:paraId="547BD395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Естетичка компетенција</w:t>
            </w:r>
          </w:p>
          <w:p w14:paraId="547BD396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547BD397" w14:textId="77777777" w:rsidR="003B4109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547BD398" w14:textId="77777777" w:rsidR="00C63FEF" w:rsidRPr="006E645E" w:rsidRDefault="00C63FEF" w:rsidP="003B4109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7BD399" w14:textId="77777777" w:rsidR="00C63FEF" w:rsidRPr="000F0D09" w:rsidRDefault="00C63FEF" w:rsidP="003B410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Основни ниво</w:t>
            </w:r>
          </w:p>
          <w:p w14:paraId="547BD39A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СН.1.2.1. Репродукује казујући или певајући кратке одломке из одабраних књиже</w:t>
            </w:r>
            <w:r>
              <w:rPr>
                <w:rFonts w:ascii="Times New Roman" w:hAnsi="Times New Roman" w:cs="Times New Roman"/>
                <w:noProof/>
              </w:rPr>
              <w:t>вноуметничких и других текстова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. </w:t>
            </w:r>
          </w:p>
          <w:p w14:paraId="547BD39B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СН.1.2.2. Разуме једноставне дијалоге ликова из текстова књижевности за децу.</w:t>
            </w:r>
          </w:p>
        </w:tc>
      </w:tr>
      <w:tr w:rsidR="00C63FEF" w:rsidRPr="009318A8" w14:paraId="547BD3A2" w14:textId="77777777" w:rsidTr="00A02E99">
        <w:trPr>
          <w:trHeight w:val="1352"/>
        </w:trPr>
        <w:tc>
          <w:tcPr>
            <w:tcW w:w="2518" w:type="dxa"/>
            <w:vMerge/>
          </w:tcPr>
          <w:p w14:paraId="547BD39D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9E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7BD39F" w14:textId="77777777" w:rsidR="00C63FEF" w:rsidRPr="000F0D09" w:rsidRDefault="00C63FEF" w:rsidP="00D6781D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14:paraId="547BD3A0" w14:textId="77777777" w:rsid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СН.2.2.1. Разуме кратак једноставан књижевноуметнички текст; разуме питања о прочитаном тексту (која започињу са ко, шта, где, када и како) и формулише једноставне одговоре.</w:t>
            </w:r>
          </w:p>
          <w:p w14:paraId="547BD3A1" w14:textId="77777777" w:rsidR="00C63FEF" w:rsidRP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СН.2.2.2. Именује лирску песму, приповетку (бајку и басну) и драмски текст (као карактеристичне врсте књижевних родова</w:t>
            </w:r>
            <w:r>
              <w:rPr>
                <w:rFonts w:ascii="Times New Roman" w:hAnsi="Times New Roman" w:cs="Times New Roman"/>
                <w:noProof/>
              </w:rPr>
              <w:t>).</w:t>
            </w:r>
          </w:p>
        </w:tc>
      </w:tr>
      <w:tr w:rsidR="00C63FEF" w:rsidRPr="009318A8" w14:paraId="547BD3A8" w14:textId="77777777" w:rsidTr="00A02E99">
        <w:trPr>
          <w:trHeight w:val="1202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14:paraId="547BD3A3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A4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7BD3A5" w14:textId="77777777" w:rsidR="00C63FEF" w:rsidRPr="000F0D09" w:rsidRDefault="00C63FEF" w:rsidP="00D6781D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Напредни ниво</w:t>
            </w:r>
          </w:p>
          <w:p w14:paraId="547BD3A6" w14:textId="77777777" w:rsidR="003B4109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СН.3.2.1. Тумачи12 одабрана дела различитих књижевних жанрова књижевности за децу користећи књижевнотеоријско знање стечено на часовима матерњег језика и познај</w:t>
            </w:r>
            <w:r>
              <w:rPr>
                <w:rFonts w:ascii="Times New Roman" w:hAnsi="Times New Roman" w:cs="Times New Roman"/>
                <w:noProof/>
              </w:rPr>
              <w:t xml:space="preserve">е одговарајућу терминологију. 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СН.3.2.2. Разликује приповедање од описивања и дијалога; народну песму од ауторске песме; препознаје риму, стих и строфу у лирској песми. </w:t>
            </w:r>
          </w:p>
          <w:p w14:paraId="547BD3A7" w14:textId="77777777" w:rsidR="00C63FEF" w:rsidRP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СН.3.2.3. Разуме пренесени смисао у односу на дословно значење књижевноуметничког текста у примерима из књижевности за децу и из н</w:t>
            </w:r>
            <w:r w:rsidR="003B4109">
              <w:rPr>
                <w:rFonts w:ascii="Times New Roman" w:hAnsi="Times New Roman" w:cs="Times New Roman"/>
                <w:noProof/>
              </w:rPr>
              <w:t xml:space="preserve">ародних пословица и загонетки. </w:t>
            </w:r>
          </w:p>
        </w:tc>
      </w:tr>
      <w:tr w:rsidR="00C63FEF" w:rsidRPr="009318A8" w14:paraId="547BD3BF" w14:textId="77777777" w:rsidTr="00A02E99">
        <w:trPr>
          <w:trHeight w:val="381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547BD3A9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A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B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C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D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E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47BD3AF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3618" w:type="dxa"/>
            <w:tcBorders>
              <w:bottom w:val="single" w:sz="4" w:space="0" w:color="auto"/>
            </w:tcBorders>
          </w:tcPr>
          <w:p w14:paraId="547BD3B0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</w:t>
            </w:r>
            <w:r w:rsidRPr="007278B0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547BD3B1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547BD3B2" w14:textId="77777777" w:rsidR="003B4109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547BD3B3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  <w:p w14:paraId="547BD3B4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547BD3B5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 xml:space="preserve">• Сарадња </w:t>
            </w:r>
          </w:p>
          <w:p w14:paraId="547BD3B6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•Естетичка компетенција</w:t>
            </w:r>
          </w:p>
          <w:p w14:paraId="547BD3B7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Дигитална компетенција</w:t>
            </w:r>
          </w:p>
          <w:p w14:paraId="547BD3B8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547BD3B9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7BD3BA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14:paraId="547BD3BB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СН.1.3.1. Разуме суштину кратке изговоре</w:t>
            </w:r>
            <w:r>
              <w:rPr>
                <w:rFonts w:ascii="Times New Roman" w:hAnsi="Times New Roman" w:cs="Times New Roman"/>
                <w:noProof/>
              </w:rPr>
              <w:t>не информације и основна питања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 која се односе на њега самог, предмете, особе из његовог окружења, њихове активности, стања и особине, изговорена спорим темпом, јасно и разговетно; разуме основне усмене налоге у вези са свакодневним и школским активностима. </w:t>
            </w:r>
          </w:p>
          <w:p w14:paraId="547BD3BC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СН.1.3.2. Артикулише гласове и речи српског језика (уз могућу јачу интерференцију фонетско-фонолошког система матерњег језика); чита наглас спорим темпом кратак познат текст писан латиницом или ћирилицом. </w:t>
            </w:r>
          </w:p>
          <w:p w14:paraId="547BD3BD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СН.1.3.3. Поставља основна питања у вези са особама, предметима и појавама из свог окружења и одговара на таква питања; учествује у минималном дијалогу. </w:t>
            </w:r>
          </w:p>
          <w:p w14:paraId="547BD3BE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СН.1.3.4. Разуме кратак текст који садржи познате граматичке структуре и лексику. </w:t>
            </w:r>
          </w:p>
        </w:tc>
      </w:tr>
      <w:tr w:rsidR="003B4109" w:rsidRPr="009318A8" w14:paraId="547BD3C3" w14:textId="77777777" w:rsidTr="00A02E99">
        <w:trPr>
          <w:trHeight w:val="1003"/>
        </w:trPr>
        <w:tc>
          <w:tcPr>
            <w:tcW w:w="2518" w:type="dxa"/>
            <w:vMerge w:val="restart"/>
            <w:tcBorders>
              <w:top w:val="single" w:sz="4" w:space="0" w:color="auto"/>
            </w:tcBorders>
            <w:vAlign w:val="center"/>
          </w:tcPr>
          <w:p w14:paraId="547BD3C0" w14:textId="77777777" w:rsidR="003B4109" w:rsidRPr="006541D5" w:rsidRDefault="003B4109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</w:rPr>
              <w:lastRenderedPageBreak/>
              <w:t>ЈЕЗИЧКА КУЛТУРА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14:paraId="547BD3C1" w14:textId="77777777" w:rsidR="003B4109" w:rsidRPr="006E645E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7BD3C2" w14:textId="77777777" w:rsidR="00A02E99" w:rsidRPr="006541D5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СН.1.3.5. Чита и пише српско писмо које је блиско његовом матерњем писму (ћирилицу, односно латиницу) примењујућиправила о писању великог слова код личних имена; употребљава основне интерпункцијске знакове.</w:t>
            </w:r>
          </w:p>
        </w:tc>
      </w:tr>
      <w:tr w:rsidR="00C63FEF" w:rsidRPr="009318A8" w14:paraId="547BD3CC" w14:textId="77777777" w:rsidTr="00D6781D">
        <w:trPr>
          <w:trHeight w:val="1702"/>
        </w:trPr>
        <w:tc>
          <w:tcPr>
            <w:tcW w:w="2518" w:type="dxa"/>
            <w:vMerge/>
          </w:tcPr>
          <w:p w14:paraId="547BD3C4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C5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547BD3C6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14:paraId="547BD3C7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СН.2.3.1. Разуме питања, налоге и информације, изговорене споријим темпом, разговетно и јасно, које се односе на свакодневне животне активности и потребе; разуме суштину разговора коме присуствује, уколико се говори полако и разговетно и уколико се употребљава претежно позната лексика. </w:t>
            </w:r>
          </w:p>
          <w:p w14:paraId="547BD3C8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СН.2.3.2. Једноставним језичким изразом исказује информације о себи, људима око себе и свакодневним потребама и плановима; започиње и води краћи разговор о познатој и блиској теми (користећи се одговарајућим формама учтивости). </w:t>
            </w:r>
          </w:p>
          <w:p w14:paraId="547BD3C9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СН.2.3.3. Артикулише гласове српског језика уз могућу слабију интерференцију. Чита наглас краћи писани познати текст водећи рачуна о интонацији реченице.</w:t>
            </w:r>
          </w:p>
          <w:p w14:paraId="547BD3CA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СН.2.3.4. Разуме текст који садржи познате граматичке структуре и лексику. </w:t>
            </w:r>
          </w:p>
          <w:p w14:paraId="547BD3CB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СН.2.3.5. Пише краћи текст ћирилицом и латиницом.</w:t>
            </w:r>
          </w:p>
        </w:tc>
      </w:tr>
      <w:tr w:rsidR="00C63FEF" w:rsidRPr="009318A8" w14:paraId="547BD3D2" w14:textId="77777777" w:rsidTr="00D6781D">
        <w:trPr>
          <w:trHeight w:val="1766"/>
        </w:trPr>
        <w:tc>
          <w:tcPr>
            <w:tcW w:w="2518" w:type="dxa"/>
            <w:vMerge/>
          </w:tcPr>
          <w:p w14:paraId="547BD3CD" w14:textId="77777777" w:rsidR="00C63FEF" w:rsidRPr="00FA5A69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547BD3CE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14:paraId="547BD3CF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14:paraId="547BD3D0" w14:textId="77777777" w:rsidR="003B4109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B4109">
              <w:rPr>
                <w:rFonts w:ascii="Times New Roman" w:hAnsi="Times New Roman" w:cs="Times New Roman"/>
                <w:noProof/>
              </w:rPr>
              <w:t xml:space="preserve">СН.3.3.1. Разуме и интерпретира текст који слуша или чита, а који је у складу са узрастом. </w:t>
            </w:r>
          </w:p>
          <w:p w14:paraId="547BD3D1" w14:textId="77777777" w:rsidR="00C63FEF" w:rsidRPr="003B4109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B4109">
              <w:rPr>
                <w:rFonts w:ascii="Times New Roman" w:hAnsi="Times New Roman" w:cs="Times New Roman"/>
                <w:noProof/>
              </w:rPr>
              <w:t xml:space="preserve">СН.3.3.2. Саставља говорени или писани наративни, описни или експозиторни текст поштујући ортоепску норму; употребљава велико слово приликом писања имена држава и места и њихових становника; користи наводнике при навођењу туђих речи; правилно пише присвојне придеве (-ов/-ев/-ин, -ски/-чки/-шки); правилно пише речцу ли и речцу </w:t>
            </w:r>
            <w:r w:rsidRPr="003B4109">
              <w:rPr>
                <w:rFonts w:ascii="Times New Roman" w:hAnsi="Times New Roman" w:cs="Times New Roman"/>
                <w:i/>
                <w:noProof/>
              </w:rPr>
              <w:t>не</w:t>
            </w:r>
            <w:r w:rsidRPr="003B4109">
              <w:rPr>
                <w:rFonts w:ascii="Times New Roman" w:hAnsi="Times New Roman" w:cs="Times New Roman"/>
                <w:noProof/>
              </w:rPr>
              <w:t>.</w:t>
            </w:r>
          </w:p>
        </w:tc>
      </w:tr>
    </w:tbl>
    <w:p w14:paraId="547BD3D3" w14:textId="77777777" w:rsidR="00C63FEF" w:rsidRPr="00C63FEF" w:rsidRDefault="00C63FEF" w:rsidP="00C63FEF"/>
    <w:sectPr w:rsidR="00C63FEF" w:rsidRPr="00C63FEF" w:rsidSect="00C63FE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77EAB"/>
    <w:multiLevelType w:val="hybridMultilevel"/>
    <w:tmpl w:val="A3F47086"/>
    <w:lvl w:ilvl="0" w:tplc="2162233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F317E"/>
    <w:multiLevelType w:val="hybridMultilevel"/>
    <w:tmpl w:val="FB34B66A"/>
    <w:lvl w:ilvl="0" w:tplc="58E6C64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FEF"/>
    <w:rsid w:val="0008454D"/>
    <w:rsid w:val="00100A9B"/>
    <w:rsid w:val="001355D8"/>
    <w:rsid w:val="001D3664"/>
    <w:rsid w:val="001E0681"/>
    <w:rsid w:val="00245694"/>
    <w:rsid w:val="0028158B"/>
    <w:rsid w:val="002A6F30"/>
    <w:rsid w:val="003B4109"/>
    <w:rsid w:val="003E1F97"/>
    <w:rsid w:val="004B2FE5"/>
    <w:rsid w:val="00517B59"/>
    <w:rsid w:val="006E0D64"/>
    <w:rsid w:val="00710425"/>
    <w:rsid w:val="007278B0"/>
    <w:rsid w:val="00764451"/>
    <w:rsid w:val="0076739E"/>
    <w:rsid w:val="007B5B3D"/>
    <w:rsid w:val="007D4974"/>
    <w:rsid w:val="00802725"/>
    <w:rsid w:val="00851457"/>
    <w:rsid w:val="00852D09"/>
    <w:rsid w:val="008F0E4A"/>
    <w:rsid w:val="009318A8"/>
    <w:rsid w:val="00A02E99"/>
    <w:rsid w:val="00A11041"/>
    <w:rsid w:val="00A57B51"/>
    <w:rsid w:val="00A938BC"/>
    <w:rsid w:val="00AE44CE"/>
    <w:rsid w:val="00B65344"/>
    <w:rsid w:val="00B85F90"/>
    <w:rsid w:val="00C02FD5"/>
    <w:rsid w:val="00C63FEF"/>
    <w:rsid w:val="00C85712"/>
    <w:rsid w:val="00D00AAA"/>
    <w:rsid w:val="00D72086"/>
    <w:rsid w:val="00DC05A0"/>
    <w:rsid w:val="00DF268F"/>
    <w:rsid w:val="00E206D0"/>
    <w:rsid w:val="00E43932"/>
    <w:rsid w:val="00E57059"/>
    <w:rsid w:val="00EE0F90"/>
    <w:rsid w:val="00EE357C"/>
    <w:rsid w:val="00F936CE"/>
    <w:rsid w:val="00FA645E"/>
    <w:rsid w:val="00FD0392"/>
    <w:rsid w:val="00FD5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BD2D2"/>
  <w15:docId w15:val="{C6A70CDE-D4F3-4C99-9AD8-F98DBCFD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FE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C6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C63FE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C63FE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Tesla</dc:creator>
  <cp:lastModifiedBy>biljana maksimovic</cp:lastModifiedBy>
  <cp:revision>8</cp:revision>
  <dcterms:created xsi:type="dcterms:W3CDTF">2021-09-05T15:13:00Z</dcterms:created>
  <dcterms:modified xsi:type="dcterms:W3CDTF">2021-09-06T07:31:00Z</dcterms:modified>
</cp:coreProperties>
</file>