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5D554C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D554C" w:rsidRPr="00B74335" w:rsidRDefault="005D554C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5D554C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5D554C" w:rsidRPr="00B74335" w:rsidRDefault="005D554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D554C" w:rsidRPr="00B74335" w:rsidRDefault="005D554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D554C" w:rsidRPr="00B74335" w:rsidRDefault="005D554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D554C" w:rsidRPr="00B74335" w:rsidRDefault="005D554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5D554C" w:rsidRPr="00B74335" w:rsidRDefault="005D554C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D554C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4C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5D554C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AA7113">
            <w:pPr>
              <w:pStyle w:val="Naslov1"/>
              <w:jc w:val="center"/>
              <w:rPr>
                <w:lang w:val="sr-Cyrl-CS"/>
              </w:rPr>
            </w:pPr>
            <w:bookmarkStart w:id="0" w:name="_Toc99537148"/>
            <w:r w:rsidRPr="00B74335">
              <w:rPr>
                <w:lang w:val="sr-Cyrl-CS"/>
              </w:rPr>
              <w:t>Дељење вишецифреног броја вишецифреним бројем</w:t>
            </w:r>
            <w:bookmarkEnd w:id="0"/>
          </w:p>
        </w:tc>
      </w:tr>
      <w:tr w:rsidR="005D554C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рада</w:t>
            </w:r>
          </w:p>
        </w:tc>
      </w:tr>
      <w:tr w:rsidR="005D554C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5D554C" w:rsidRPr="00693FD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5D554C" w:rsidRPr="00693FD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109 и 110</w:t>
            </w:r>
          </w:p>
        </w:tc>
      </w:tr>
      <w:tr w:rsidR="005D554C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5D554C" w:rsidRPr="00693FD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поступак дељења вишецифреног броја вишецифреним</w:t>
            </w:r>
            <w:r w:rsidR="00C33F2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бројем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D554C" w:rsidRPr="00693FD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554C" w:rsidRPr="00E00F2C" w:rsidRDefault="005D554C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5D554C" w:rsidRPr="00693FD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D554C" w:rsidRPr="00693FDF" w:rsidRDefault="009B58C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B58C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5D554C" w:rsidRDefault="009B58C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9B58C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D554C" w:rsidRPr="00693FDF" w:rsidRDefault="009B58CB" w:rsidP="006330E1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B58CB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C33F28" w:rsidRPr="00693FD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9B58CB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четири основне рачунске операције у скупу </w:t>
            </w:r>
            <w:r w:rsidR="005D554C" w:rsidRPr="00693FDF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9B58CB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5D554C" w:rsidRPr="00693FDF" w:rsidRDefault="009B58CB" w:rsidP="006330E1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B58CB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C33F28" w:rsidRPr="00693FD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5D554C" w:rsidRPr="00693FDF">
              <w:rPr>
                <w:rFonts w:ascii="Arial" w:hAnsi="Arial" w:cs="Arial"/>
                <w:sz w:val="20"/>
                <w:szCs w:val="20"/>
                <w:lang w:val="sr-Cyrl-CS"/>
              </w:rPr>
              <w:t>реши проблемски з</w:t>
            </w:r>
            <w:bookmarkStart w:id="1" w:name="_GoBack"/>
            <w:bookmarkEnd w:id="1"/>
            <w:r w:rsidR="005D554C" w:rsidRPr="00693FD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адатак користећи </w:t>
            </w:r>
            <w:r w:rsidR="000F7090" w:rsidRPr="00693FD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5D554C" w:rsidRPr="00693FDF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="00C33F28" w:rsidRPr="00693FD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D554C" w:rsidRPr="00693FDF" w:rsidRDefault="009B58CB" w:rsidP="006330E1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B58CB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C33F28" w:rsidRPr="00693FD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5D554C" w:rsidRPr="00693FDF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C33F28" w:rsidRPr="00693FD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5D554C" w:rsidRPr="00693FDF" w:rsidRDefault="009B58CB" w:rsidP="006330E1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B58CB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C33F2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9B58CB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састави израз, израчуна вредност </w:t>
            </w:r>
            <w:r w:rsidR="000F709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бројевног </w:t>
            </w:r>
            <w:r w:rsidRPr="009B58CB">
              <w:rPr>
                <w:rFonts w:ascii="Arial" w:eastAsia="Calibri" w:hAnsi="Arial" w:cs="Arial"/>
                <w:sz w:val="20"/>
                <w:szCs w:val="20"/>
                <w:lang w:val="ru-RU"/>
              </w:rPr>
              <w:t>израза и примени својства рачунских операција.</w:t>
            </w: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5D554C" w:rsidRPr="005D554C" w:rsidRDefault="005D554C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(10 мин.):</w:t>
            </w:r>
          </w:p>
          <w:p w:rsidR="005D554C" w:rsidRPr="005D554C" w:rsidRDefault="005D554C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5D554C" w:rsidRPr="005D554C" w:rsidRDefault="005D554C" w:rsidP="00E73693">
            <w:pPr>
              <w:rPr>
                <w:rFonts w:ascii="Arial" w:hAnsi="Arial" w:cs="Arial"/>
                <w:lang w:val="sr-Cyrl-CS"/>
              </w:rPr>
            </w:pPr>
            <w:r w:rsidRPr="005D554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="009B58CB" w:rsidRPr="009B58CB">
              <w:rPr>
                <w:rFonts w:ascii="Arial" w:hAnsi="Arial" w:cs="Arial"/>
                <w:sz w:val="22"/>
                <w:szCs w:val="22"/>
                <w:lang w:val="ru-RU"/>
              </w:rPr>
              <w:t xml:space="preserve">   </w:t>
            </w:r>
            <w:r w:rsidRPr="005D554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5D554C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</w:p>
          <w:p w:rsidR="005D554C" w:rsidRPr="005D554C" w:rsidRDefault="005D554C" w:rsidP="00E73693">
            <w:pPr>
              <w:rPr>
                <w:rFonts w:ascii="Arial" w:hAnsi="Arial" w:cs="Arial"/>
                <w:lang w:val="sr-Cyrl-CS"/>
              </w:rPr>
            </w:pPr>
            <w:r w:rsidRPr="005D554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5D554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5D554C" w:rsidRPr="005D554C" w:rsidRDefault="005D554C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 (25 мин.):</w:t>
            </w:r>
          </w:p>
          <w:p w:rsidR="005D554C" w:rsidRPr="005D554C" w:rsidRDefault="005D554C" w:rsidP="00E73693">
            <w:pPr>
              <w:rPr>
                <w:rFonts w:ascii="Arial" w:hAnsi="Arial" w:cs="Arial"/>
                <w:lang w:val="sr-Cyrl-CS"/>
              </w:rPr>
            </w:pPr>
          </w:p>
          <w:p w:rsidR="005D554C" w:rsidRPr="005D554C" w:rsidRDefault="005D554C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5D554C">
              <w:rPr>
                <w:rFonts w:ascii="Arial" w:hAnsi="Arial" w:cs="Arial"/>
                <w:b/>
                <w:lang w:val="sr-Cyrl-CS"/>
              </w:rPr>
              <w:t>Дељење вишецифреног броја вишецифреним бројем</w:t>
            </w:r>
          </w:p>
          <w:p w:rsidR="005D554C" w:rsidRPr="005D554C" w:rsidRDefault="005D554C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D554C" w:rsidRPr="005D554C" w:rsidRDefault="005D554C" w:rsidP="005D554C">
            <w:pPr>
              <w:numPr>
                <w:ilvl w:val="0"/>
                <w:numId w:val="3"/>
              </w:numPr>
              <w:tabs>
                <w:tab w:val="center" w:pos="5084"/>
              </w:tabs>
              <w:autoSpaceDE w:val="0"/>
              <w:autoSpaceDN w:val="0"/>
              <w:adjustRightInd w:val="0"/>
              <w:spacing w:line="276" w:lineRule="auto"/>
              <w:ind w:left="855"/>
              <w:rPr>
                <w:rFonts w:ascii="Arial" w:hAnsi="Arial" w:cs="Arial"/>
                <w:b/>
                <w:lang w:val="ru-RU"/>
              </w:rPr>
            </w:pPr>
            <w:r w:rsidRPr="005D554C">
              <w:rPr>
                <w:rFonts w:ascii="Arial" w:hAnsi="Arial" w:cs="Arial"/>
                <w:b/>
                <w:sz w:val="22"/>
                <w:szCs w:val="22"/>
                <w:lang w:val="ru-RU"/>
              </w:rPr>
              <w:t>На фудбалском стадиону је 750 плавих седишта постављено у редове, тако да у сваком реду има по 150 седишта, а 8</w:t>
            </w:r>
            <w:r w:rsidR="000F709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ru-RU"/>
              </w:rPr>
              <w:t>550 белих седишта по 114 седишта у сваком реду. Колико има редова са плавим, а колико редова са белим седиштима?</w:t>
            </w:r>
          </w:p>
          <w:p w:rsidR="005D554C" w:rsidRPr="005D554C" w:rsidRDefault="005D554C" w:rsidP="00E73693">
            <w:pPr>
              <w:tabs>
                <w:tab w:val="center" w:pos="50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5D554C" w:rsidRPr="005D554C" w:rsidRDefault="005D554C" w:rsidP="00DA7406">
            <w:pPr>
              <w:tabs>
                <w:tab w:val="center" w:pos="5084"/>
              </w:tabs>
              <w:autoSpaceDE w:val="0"/>
              <w:autoSpaceDN w:val="0"/>
              <w:adjustRightInd w:val="0"/>
              <w:spacing w:line="360" w:lineRule="auto"/>
              <w:ind w:left="1125"/>
              <w:rPr>
                <w:rFonts w:ascii="Arial" w:hAnsi="Arial" w:cs="Arial"/>
                <w:b/>
                <w:color w:val="006CA2"/>
                <w:lang w:val="ru-RU"/>
              </w:rPr>
            </w:pPr>
            <w:r w:rsidRPr="005D554C">
              <w:rPr>
                <w:rFonts w:ascii="Arial" w:hAnsi="Arial" w:cs="Arial"/>
                <w:b/>
                <w:color w:val="006CA2"/>
                <w:sz w:val="22"/>
                <w:szCs w:val="22"/>
                <w:lang w:val="ru-RU"/>
              </w:rPr>
              <w:t xml:space="preserve">Познати поступак дељења примењујемо и на дељење вишецифреног броја </w:t>
            </w:r>
            <w:r w:rsidRPr="005D554C">
              <w:rPr>
                <w:rFonts w:ascii="Arial" w:hAnsi="Arial" w:cs="Arial"/>
                <w:b/>
                <w:color w:val="006CA2"/>
                <w:sz w:val="22"/>
                <w:szCs w:val="22"/>
                <w:u w:val="single"/>
                <w:lang w:val="ru-RU"/>
              </w:rPr>
              <w:t>троцифреним</w:t>
            </w:r>
            <w:r w:rsidRPr="005D554C">
              <w:rPr>
                <w:rFonts w:ascii="Arial" w:hAnsi="Arial" w:cs="Arial"/>
                <w:b/>
                <w:color w:val="006CA2"/>
                <w:sz w:val="22"/>
                <w:szCs w:val="22"/>
                <w:lang w:val="ru-RU"/>
              </w:rPr>
              <w:t xml:space="preserve"> бројем.</w:t>
            </w:r>
          </w:p>
          <w:p w:rsidR="005D554C" w:rsidRPr="00B74335" w:rsidRDefault="005D554C" w:rsidP="00E73693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</w:t>
            </w: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shd w:val="clear" w:color="auto" w:fill="FFFFFF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</w:tblGrid>
            <w:tr w:rsidR="005D554C" w:rsidRPr="00693FDF" w:rsidTr="005D554C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</w:tr>
            <w:tr w:rsidR="005D554C" w:rsidRPr="00693FDF" w:rsidTr="005D554C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12" w:space="0" w:color="333399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8FA3E5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693FDF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99CCFF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8FA3E5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99CCFF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nil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99CCFF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</w:tr>
            <w:tr w:rsidR="005D554C" w:rsidRPr="00693FDF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99CCFF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333399"/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12" w:space="0" w:color="333399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12" w:space="0" w:color="333399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8FA3E5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666699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693FDF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99CCFF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99CCFF"/>
                    <w:bottom w:val="single" w:sz="4" w:space="0" w:color="99CCFF"/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8FA3E5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nil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693FDF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99CCFF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693FDF" w:rsidTr="005D554C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single" w:sz="4" w:space="0" w:color="99CCFF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99CCFF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4" w:space="0" w:color="99CCFF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693FDF" w:rsidTr="005D554C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П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  <w:tcBorders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и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693FDF" w:rsidTr="005D554C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н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ж</w:t>
                  </w:r>
                </w:p>
              </w:tc>
              <w:tc>
                <w:tcPr>
                  <w:tcW w:w="328" w:type="dxa"/>
                  <w:tcBorders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њ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!</w:t>
                  </w:r>
                </w:p>
              </w:tc>
              <w:tc>
                <w:tcPr>
                  <w:tcW w:w="328" w:type="dxa"/>
                  <w:tcBorders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</w:tr>
            <w:tr w:rsidR="005D554C" w:rsidRPr="00693FDF" w:rsidTr="005D554C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</w:tr>
          </w:tbl>
          <w:p w:rsidR="005D554C" w:rsidRDefault="005D554C" w:rsidP="00E73693">
            <w:pPr>
              <w:tabs>
                <w:tab w:val="left" w:pos="1095"/>
              </w:tabs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lastRenderedPageBreak/>
              <w:tab/>
            </w:r>
          </w:p>
          <w:p w:rsidR="00A26391" w:rsidRPr="00693FDF" w:rsidRDefault="009B58CB" w:rsidP="005D554C">
            <w:pPr>
              <w:tabs>
                <w:tab w:val="left" w:pos="1095"/>
              </w:tabs>
              <w:ind w:left="708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9B58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</w:t>
            </w:r>
          </w:p>
          <w:p w:rsidR="005D554C" w:rsidRPr="005D554C" w:rsidRDefault="009B58CB" w:rsidP="005D554C">
            <w:pPr>
              <w:tabs>
                <w:tab w:val="left" w:pos="1095"/>
              </w:tabs>
              <w:ind w:left="708"/>
              <w:rPr>
                <w:rFonts w:ascii="Arial" w:hAnsi="Arial" w:cs="Arial"/>
                <w:b/>
                <w:lang w:val="ru-RU"/>
              </w:rPr>
            </w:pPr>
            <w:r w:rsidRPr="009B58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</w:t>
            </w:r>
            <w:r w:rsidR="005D554C" w:rsidRPr="005D554C">
              <w:rPr>
                <w:rFonts w:ascii="Arial" w:hAnsi="Arial" w:cs="Arial"/>
                <w:b/>
                <w:sz w:val="22"/>
                <w:szCs w:val="22"/>
                <w:lang w:val="ru-RU"/>
              </w:rPr>
              <w:t>Одговор: _________________________________________________</w:t>
            </w:r>
          </w:p>
          <w:p w:rsidR="005D554C" w:rsidRPr="00693FDF" w:rsidRDefault="005D554C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AA7113" w:rsidRPr="00693FDF" w:rsidRDefault="00AA7113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5D554C" w:rsidRPr="005D554C" w:rsidRDefault="005D554C" w:rsidP="00E73693">
            <w:pPr>
              <w:ind w:firstLine="720"/>
              <w:rPr>
                <w:rFonts w:ascii="Arial" w:hAnsi="Arial" w:cs="Arial"/>
                <w:b/>
                <w:lang w:val="ru-RU"/>
              </w:rPr>
            </w:pPr>
            <w:r w:rsidRPr="005D554C">
              <w:rPr>
                <w:rFonts w:ascii="Arial" w:hAnsi="Arial" w:cs="Arial"/>
                <w:b/>
                <w:sz w:val="22"/>
                <w:szCs w:val="22"/>
                <w:lang w:val="ru-RU"/>
              </w:rPr>
              <w:t>2.  Рачунамо количник:</w:t>
            </w:r>
          </w:p>
          <w:p w:rsidR="005D554C" w:rsidRPr="005D554C" w:rsidRDefault="005D554C" w:rsidP="00E73693">
            <w:pPr>
              <w:rPr>
                <w:rFonts w:ascii="Arial" w:hAnsi="Arial" w:cs="Arial"/>
                <w:b/>
                <w:lang w:val="ru-RU"/>
              </w:rPr>
            </w:pPr>
            <w:r w:rsidRPr="005D554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</w:t>
            </w:r>
          </w:p>
          <w:p w:rsidR="005D554C" w:rsidRPr="005D554C" w:rsidRDefault="005D554C" w:rsidP="00E73693">
            <w:pPr>
              <w:rPr>
                <w:rFonts w:ascii="Arial" w:hAnsi="Arial" w:cs="Arial"/>
                <w:b/>
                <w:lang w:val="ru-RU"/>
              </w:rPr>
            </w:pPr>
            <w:r w:rsidRPr="005D554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а)   33 210 и 135                                    б)   340 800 и 355</w:t>
            </w:r>
          </w:p>
          <w:p w:rsidR="005D554C" w:rsidRPr="00B74335" w:rsidRDefault="005D554C" w:rsidP="00E73693">
            <w:pPr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10173" w:type="dxa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shd w:val="clear" w:color="auto" w:fill="FFFFFF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</w:tblGrid>
            <w:tr w:rsidR="005D554C" w:rsidRPr="00693FDF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4" w:space="0" w:color="99CCFF"/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4" w:space="0" w:color="99CCFF"/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4" w:space="0" w:color="8FA3E5"/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4" w:space="0" w:color="8FA3E5"/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nil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5D554C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333399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ДХ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333399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nil"/>
                  </w:tcBorders>
                  <w:shd w:val="clear" w:color="auto" w:fill="C5E2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  <w:right w:val="single" w:sz="4" w:space="0" w:color="8FA3E5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  <w:right w:val="single" w:sz="4" w:space="0" w:color="8FA3E5"/>
                  </w:tcBorders>
                  <w:shd w:val="clear" w:color="auto" w:fill="FFC5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СХ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  <w:right w:val="single" w:sz="4" w:space="0" w:color="8FA3E5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333399"/>
                    <w:right w:val="nil"/>
                  </w:tcBorders>
                  <w:shd w:val="clear" w:color="auto" w:fill="82B893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5D554C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99CCFF"/>
                    <w:bottom w:val="single" w:sz="4" w:space="0" w:color="99CCFF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bottom w:val="single" w:sz="4" w:space="0" w:color="99CCFF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C5E2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33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8FA3E5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</w:tcBorders>
                  <w:shd w:val="clear" w:color="auto" w:fill="FFC5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right w:val="single" w:sz="4" w:space="0" w:color="8FA3E5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8FA3E5"/>
                    <w:bottom w:val="nil"/>
                    <w:right w:val="nil"/>
                  </w:tcBorders>
                  <w:shd w:val="clear" w:color="auto" w:fill="82B893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8FA3E5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5D554C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3333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333399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333399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E2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C5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  <w:right w:val="single" w:sz="4" w:space="0" w:color="8FA3E5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333399"/>
                    <w:right w:val="nil"/>
                  </w:tcBorders>
                  <w:shd w:val="clear" w:color="auto" w:fill="82B893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5D554C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99CCFF"/>
                    <w:right w:val="nil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E2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</w:tcBorders>
                  <w:shd w:val="clear" w:color="auto" w:fill="FFC5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right w:val="single" w:sz="4" w:space="0" w:color="8FA3E5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8FA3E5"/>
                    <w:bottom w:val="nil"/>
                    <w:right w:val="nil"/>
                  </w:tcBorders>
                  <w:shd w:val="clear" w:color="auto" w:fill="82B893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5D554C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  <w:bottom w:val="single" w:sz="12" w:space="0" w:color="333399"/>
                    <w:right w:val="nil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nil"/>
                  </w:tcBorders>
                  <w:shd w:val="clear" w:color="auto" w:fill="C5E2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</w:tcBorders>
                  <w:shd w:val="clear" w:color="auto" w:fill="FFC5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333399"/>
                    <w:right w:val="single" w:sz="4" w:space="0" w:color="8FA3E5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333399"/>
                    <w:right w:val="nil"/>
                  </w:tcBorders>
                  <w:shd w:val="clear" w:color="auto" w:fill="82B893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5D554C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99CCFF"/>
                    <w:bottom w:val="nil"/>
                    <w:right w:val="nil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C5E2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</w:tcBorders>
                  <w:shd w:val="clear" w:color="auto" w:fill="FFC5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right w:val="single" w:sz="4" w:space="0" w:color="8FA3E5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8FA3E5"/>
                    <w:bottom w:val="nil"/>
                    <w:right w:val="nil"/>
                  </w:tcBorders>
                  <w:shd w:val="clear" w:color="auto" w:fill="82B893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5D554C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nil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nil"/>
                  </w:tcBorders>
                  <w:shd w:val="clear" w:color="auto" w:fill="C5E2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C5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B893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5D554C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99CCFF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bottom w:val="single" w:sz="4" w:space="0" w:color="99CCFF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nil"/>
                  </w:tcBorders>
                  <w:shd w:val="clear" w:color="auto" w:fill="C5E2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C5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B893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5D554C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4" w:space="0" w:color="99CCFF"/>
                    <w:right w:val="nil"/>
                  </w:tcBorders>
                  <w:shd w:val="clear" w:color="auto" w:fill="C5E2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4" w:space="0" w:color="99CCFF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C5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B893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5D554C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right w:val="nil"/>
                  </w:tcBorders>
                  <w:shd w:val="clear" w:color="auto" w:fill="79B988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right w:val="nil"/>
                  </w:tcBorders>
                  <w:shd w:val="clear" w:color="auto" w:fill="C5E2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4" w:space="0" w:color="99CCFF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П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в</w:t>
                  </w: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и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C5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9F5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B893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4" w:space="0" w:color="99CCFF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5D554C" w:rsidRPr="005D554C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н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ж</w:t>
                  </w: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њ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5D554C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!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</w:tr>
            <w:tr w:rsidR="005D554C" w:rsidRPr="005D554C" w:rsidTr="005D554C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3366FF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5D554C" w:rsidRPr="005D554C" w:rsidRDefault="005D554C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</w:tr>
          </w:tbl>
          <w:p w:rsidR="005D554C" w:rsidRDefault="005D554C" w:rsidP="005D554C">
            <w:pPr>
              <w:ind w:left="1140"/>
              <w:rPr>
                <w:rFonts w:ascii="Arial" w:hAnsi="Arial" w:cs="Arial"/>
                <w:b/>
                <w:lang w:val="ru-RU"/>
              </w:rPr>
            </w:pPr>
          </w:p>
          <w:p w:rsidR="005D554C" w:rsidRPr="00DA7406" w:rsidRDefault="005D554C" w:rsidP="00E73693">
            <w:pPr>
              <w:numPr>
                <w:ilvl w:val="0"/>
                <w:numId w:val="2"/>
              </w:numPr>
              <w:ind w:left="1350"/>
              <w:rPr>
                <w:rFonts w:ascii="Arial" w:hAnsi="Arial" w:cs="Arial"/>
                <w:b/>
                <w:lang w:val="sr-Cyrl-CS"/>
              </w:rPr>
            </w:pPr>
            <w:r w:rsidRPr="00DA740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У фабрици чарапа произведено је 375 950 пари чарапа за годину дана.</w:t>
            </w:r>
            <w:r w:rsidR="009B58CB" w:rsidRPr="009B58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A7406">
              <w:rPr>
                <w:rFonts w:ascii="Arial" w:hAnsi="Arial" w:cs="Arial"/>
                <w:b/>
                <w:sz w:val="22"/>
                <w:szCs w:val="22"/>
                <w:lang w:val="ru-RU"/>
              </w:rPr>
              <w:t>Колико пари чарапа се производи дневно ако се сваки дан производи</w:t>
            </w:r>
            <w:r w:rsidR="009B58CB" w:rsidRPr="009B58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A740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једнако? </w:t>
            </w:r>
          </w:p>
          <w:p w:rsidR="005D554C" w:rsidRPr="005D554C" w:rsidRDefault="005D554C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5D554C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                  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5D554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5D554C" w:rsidRPr="005D554C" w:rsidRDefault="005D554C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ru-RU"/>
              </w:rPr>
              <w:t>375 950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 365 = 1</w:t>
            </w:r>
            <w:r w:rsidR="000F709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030</w:t>
            </w:r>
          </w:p>
          <w:p w:rsidR="005D554C" w:rsidRPr="005D554C" w:rsidRDefault="005D554C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5D554C" w:rsidRPr="005D554C" w:rsidRDefault="005D554C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="009B58CB" w:rsidRPr="009B58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</w:t>
            </w:r>
            <w:r w:rsidR="009B58CB" w:rsidRPr="009B58C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____________________________</w:t>
            </w:r>
          </w:p>
          <w:p w:rsidR="005D554C" w:rsidRPr="005D554C" w:rsidRDefault="005D554C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D554C" w:rsidRPr="005D554C" w:rsidRDefault="005D554C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D554C" w:rsidRPr="005D554C" w:rsidRDefault="005D554C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9B58CB" w:rsidRPr="009B58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5D554C" w:rsidRPr="005D554C" w:rsidRDefault="005D554C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5D554C" w:rsidRPr="005D554C" w:rsidRDefault="005D554C" w:rsidP="005D554C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109</w:t>
            </w:r>
          </w:p>
          <w:p w:rsidR="005D554C" w:rsidRPr="005D554C" w:rsidRDefault="005D554C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5D554C" w:rsidRPr="005D554C" w:rsidRDefault="009B58CB" w:rsidP="00E73693">
            <w:pPr>
              <w:ind w:left="1230"/>
              <w:rPr>
                <w:rFonts w:ascii="Arial" w:hAnsi="Arial" w:cs="Arial"/>
                <w:i/>
                <w:sz w:val="18"/>
                <w:szCs w:val="18"/>
                <w:u w:val="single"/>
                <w:lang w:val="sr-Cyrl-CS"/>
              </w:rPr>
            </w:pPr>
            <w:r w:rsidRPr="009B58CB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 xml:space="preserve">  </w:t>
            </w:r>
            <w:r w:rsidR="005D554C" w:rsidRPr="005D554C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5D554C" w:rsidRPr="005D554C" w:rsidRDefault="005D554C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D554C" w:rsidRPr="005D554C" w:rsidRDefault="009B58CB" w:rsidP="00E73693">
            <w:pPr>
              <w:ind w:left="870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9B58C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="005D554C" w:rsidRPr="005D554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Уџбеник, стр. 110</w:t>
            </w:r>
          </w:p>
          <w:p w:rsidR="005D554C" w:rsidRPr="005D554C" w:rsidRDefault="005D554C" w:rsidP="00E73693">
            <w:pPr>
              <w:rPr>
                <w:rFonts w:ascii="Arial" w:hAnsi="Arial" w:cs="Arial"/>
                <w:lang w:val="sr-Cyrl-CS"/>
              </w:rPr>
            </w:pPr>
          </w:p>
          <w:p w:rsidR="005D554C" w:rsidRPr="005D554C" w:rsidRDefault="005D554C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5D554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9B58CB" w:rsidRPr="009B58CB">
              <w:rPr>
                <w:rFonts w:ascii="Arial" w:hAnsi="Arial" w:cs="Arial"/>
                <w:sz w:val="22"/>
                <w:szCs w:val="22"/>
                <w:lang w:val="ru-RU"/>
              </w:rPr>
              <w:t xml:space="preserve">     </w:t>
            </w:r>
            <w:r w:rsidRPr="005D554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5D554C" w:rsidRPr="005D554C" w:rsidRDefault="005D554C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5D554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5D554C" w:rsidRPr="00B74335" w:rsidRDefault="005D554C" w:rsidP="00A263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</w:t>
            </w:r>
            <w:r w:rsidR="00A26391">
              <w:rPr>
                <w:rFonts w:ascii="Arial" w:hAnsi="Arial" w:cs="Arial"/>
                <w:b/>
                <w:i/>
                <w:color w:val="C0C0C0"/>
              </w:rPr>
              <w:t>_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</w:t>
            </w:r>
          </w:p>
          <w:p w:rsidR="005D554C" w:rsidRPr="00B74335" w:rsidRDefault="005D554C" w:rsidP="00A263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D554C" w:rsidRPr="00B74335" w:rsidRDefault="005D554C" w:rsidP="00A263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D554C" w:rsidRPr="00B74335" w:rsidRDefault="005D554C" w:rsidP="00A263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D554C" w:rsidRPr="00B74335" w:rsidRDefault="005D554C" w:rsidP="00A263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D554C" w:rsidRPr="00B74335" w:rsidRDefault="005D554C" w:rsidP="00A263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D554C" w:rsidRPr="00B74335" w:rsidRDefault="005D554C" w:rsidP="00A2639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5D554C" w:rsidRDefault="005D554C" w:rsidP="00E73693">
            <w:pPr>
              <w:rPr>
                <w:rFonts w:ascii="Arial" w:hAnsi="Arial" w:cs="Arial"/>
                <w:sz w:val="20"/>
                <w:szCs w:val="2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A26391" w:rsidRPr="00A26391" w:rsidRDefault="00A26391" w:rsidP="00E73693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D554C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54C" w:rsidRPr="00B74335" w:rsidRDefault="005D554C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5D554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25699"/>
    <w:multiLevelType w:val="hybridMultilevel"/>
    <w:tmpl w:val="A0E020E0"/>
    <w:lvl w:ilvl="0" w:tplc="812C0EC2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706E7625"/>
    <w:multiLevelType w:val="hybridMultilevel"/>
    <w:tmpl w:val="29527240"/>
    <w:lvl w:ilvl="0" w:tplc="4396343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5D554C"/>
    <w:rsid w:val="000F7090"/>
    <w:rsid w:val="001564BD"/>
    <w:rsid w:val="00511AB2"/>
    <w:rsid w:val="005D1949"/>
    <w:rsid w:val="005D554C"/>
    <w:rsid w:val="006330E1"/>
    <w:rsid w:val="00693FDF"/>
    <w:rsid w:val="009B58CB"/>
    <w:rsid w:val="009E2D74"/>
    <w:rsid w:val="00A26391"/>
    <w:rsid w:val="00AA7113"/>
    <w:rsid w:val="00C33F28"/>
    <w:rsid w:val="00DA7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D554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5D554C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33F28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33F28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0F7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2022-06-02T11:12:00Z</dcterms:created>
  <dcterms:modified xsi:type="dcterms:W3CDTF">2022-06-02T11:12:00Z</dcterms:modified>
</cp:coreProperties>
</file>