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53A00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53A00" w:rsidRPr="00B74335" w:rsidRDefault="00553A00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53A00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252095</wp:posOffset>
                  </wp:positionV>
                  <wp:extent cx="1423035" cy="865505"/>
                  <wp:effectExtent l="19050" t="0" r="5715" b="0"/>
                  <wp:wrapTight wrapText="bothSides">
                    <wp:wrapPolygon edited="0">
                      <wp:start x="-289" y="0"/>
                      <wp:lineTo x="-289" y="20919"/>
                      <wp:lineTo x="21687" y="20919"/>
                      <wp:lineTo x="21687" y="0"/>
                      <wp:lineTo x="-289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3A00" w:rsidRPr="00B74335" w:rsidRDefault="00553A0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3A00" w:rsidRPr="00B74335" w:rsidRDefault="00553A0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3A00" w:rsidRPr="00B74335" w:rsidRDefault="00553A0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3A00" w:rsidRPr="00B74335" w:rsidRDefault="00553A00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53A0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A0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553A00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796C4F">
            <w:pPr>
              <w:pStyle w:val="Naslov1"/>
              <w:jc w:val="center"/>
              <w:rPr>
                <w:lang w:val="sr-Cyrl-CS"/>
              </w:rPr>
            </w:pPr>
            <w:bookmarkStart w:id="0" w:name="_Toc99537069"/>
            <w:r w:rsidRPr="00B74335">
              <w:rPr>
                <w:lang w:val="sr-Cyrl-CS"/>
              </w:rPr>
              <w:t>Јединице за површину</w:t>
            </w:r>
            <w:bookmarkEnd w:id="0"/>
          </w:p>
        </w:tc>
      </w:tr>
      <w:tr w:rsidR="00553A00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553A00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30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53A00" w:rsidRPr="00B601C6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53A0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Уџбеник,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31 и</w:t>
            </w:r>
          </w:p>
          <w:p w:rsidR="00553A00" w:rsidRPr="00B74335" w:rsidRDefault="00553A00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 Вежбанка, стр. 33 и 34</w:t>
            </w:r>
          </w:p>
        </w:tc>
      </w:tr>
      <w:tr w:rsidR="00553A00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53A00" w:rsidRPr="00B601C6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Утврдити стечена знања о јединственом систему мера за површину: квадратни метар (</w:t>
            </w:r>
            <w:r w:rsidRPr="00B74335">
              <w:rPr>
                <w:rFonts w:ascii="Arial" w:hAnsi="Arial" w:cs="Arial"/>
                <w:sz w:val="20"/>
                <w:szCs w:val="20"/>
              </w:rPr>
              <w:t>m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), квадратни дециметар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B74335">
              <w:rPr>
                <w:rFonts w:ascii="Arial" w:hAnsi="Arial" w:cs="Arial"/>
                <w:sz w:val="20"/>
                <w:szCs w:val="20"/>
              </w:rPr>
              <w:t>dm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), квадратни центиметар (</w:t>
            </w:r>
            <w:r w:rsidRPr="00B74335">
              <w:rPr>
                <w:rFonts w:ascii="Arial" w:hAnsi="Arial" w:cs="Arial"/>
                <w:sz w:val="20"/>
                <w:szCs w:val="20"/>
              </w:rPr>
              <w:t>cm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) и квадратни милиметар (</w:t>
            </w:r>
            <w:r w:rsidRPr="00B74335">
              <w:rPr>
                <w:rFonts w:ascii="Arial" w:hAnsi="Arial" w:cs="Arial"/>
                <w:sz w:val="20"/>
                <w:szCs w:val="20"/>
              </w:rPr>
              <w:t>mm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).</w:t>
            </w:r>
          </w:p>
        </w:tc>
      </w:tr>
      <w:tr w:rsidR="00553A00" w:rsidRPr="00B601C6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394F39">
              <w:rPr>
                <w:rFonts w:ascii="Arial" w:hAnsi="Arial" w:cs="Arial"/>
                <w:sz w:val="20"/>
                <w:szCs w:val="20"/>
                <w:lang w:val="ru-RU"/>
              </w:rPr>
              <w:t>.1.1.1;</w:t>
            </w:r>
            <w:r w:rsidR="00B601C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МА.1.2.1;</w:t>
            </w:r>
            <w:r w:rsidR="00B601C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МА.1.2.2;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МА.1.2.4; МА.2.2.2; МА.2.2.3; МА.3.2.1</w:t>
            </w:r>
          </w:p>
        </w:tc>
      </w:tr>
      <w:tr w:rsidR="00553A00" w:rsidRPr="00B601C6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3A00" w:rsidRPr="009A6784" w:rsidRDefault="00553A0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A6784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Исходи </w:t>
            </w:r>
          </w:p>
          <w:p w:rsidR="00553A00" w:rsidRPr="009A6784" w:rsidRDefault="00553A0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A6784">
              <w:rPr>
                <w:rFonts w:ascii="Arial" w:hAnsi="Arial" w:cs="Arial"/>
                <w:sz w:val="20"/>
                <w:szCs w:val="20"/>
                <w:lang w:val="sr-Cyrl-CS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A00" w:rsidRPr="009A6784" w:rsidRDefault="00B601C6" w:rsidP="009A678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553A00" w:rsidRPr="009A6784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прочита, 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међусобно </w:t>
            </w:r>
            <w:r w:rsidR="00553A00" w:rsidRPr="009A6784">
              <w:rPr>
                <w:rFonts w:ascii="Arial" w:eastAsia="Calibri" w:hAnsi="Arial" w:cs="Arial"/>
                <w:sz w:val="20"/>
                <w:szCs w:val="20"/>
                <w:lang w:val="sr-Cyrl-CS"/>
              </w:rPr>
              <w:t>упореди и претвори јединице за мерење површине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553A00" w:rsidRPr="00796C4F" w:rsidRDefault="00B601C6" w:rsidP="009A678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553A00" w:rsidRPr="00796C4F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r w:rsidR="00553A00" w:rsidRPr="009A6784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површину квадрата, правоугаоника и других 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геометријских </w:t>
            </w:r>
            <w:r w:rsidR="00553A00" w:rsidRPr="009A6784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фигура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553A00" w:rsidRPr="007C1131" w:rsidRDefault="00B601C6" w:rsidP="009A678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553A00" w:rsidRPr="009A6784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3A00" w:rsidRPr="00427C7A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53A00" w:rsidRPr="00427C7A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53A00" w:rsidRPr="00553A00" w:rsidRDefault="00553A0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A678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9A6784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9A678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553A00" w:rsidRPr="00553A00" w:rsidRDefault="00553A00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553A00" w:rsidRPr="00553A00" w:rsidRDefault="00553A00" w:rsidP="003A25A7">
            <w:pPr>
              <w:ind w:firstLine="720"/>
              <w:rPr>
                <w:rFonts w:ascii="Arial" w:hAnsi="Arial" w:cs="Arial"/>
                <w:color w:val="FF0000"/>
                <w:lang w:val="sr-Cyrl-CS"/>
              </w:rPr>
            </w:pPr>
            <w:r w:rsidRPr="00553A00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553A00" w:rsidRPr="00553A00" w:rsidRDefault="00553A0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53A0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53A0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53A00" w:rsidRPr="00553A00" w:rsidRDefault="00553A0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53A00" w:rsidRPr="00553A00" w:rsidRDefault="00553A0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A678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(25 мин.):</w:t>
            </w:r>
          </w:p>
          <w:p w:rsidR="00553A00" w:rsidRPr="00553A00" w:rsidRDefault="00553A00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53A00" w:rsidRPr="00553A00" w:rsidRDefault="00553A00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53A00">
              <w:rPr>
                <w:rFonts w:ascii="Arial" w:hAnsi="Arial" w:cs="Arial"/>
                <w:b/>
                <w:lang w:val="sr-Cyrl-CS"/>
              </w:rPr>
              <w:t>Јединице за површину</w:t>
            </w:r>
          </w:p>
          <w:p w:rsidR="00553A00" w:rsidRPr="00553A00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Cyrl-CS"/>
              </w:rPr>
            </w:pPr>
          </w:p>
          <w:p w:rsidR="00553A00" w:rsidRPr="00553A00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Cyrl-CS"/>
              </w:rPr>
            </w:pPr>
          </w:p>
          <w:p w:rsidR="00553A00" w:rsidRPr="009A6784" w:rsidRDefault="00553A00" w:rsidP="00553A0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9A678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Одреди обим и површину датих фигура:</w:t>
            </w:r>
          </w:p>
          <w:p w:rsidR="00553A00" w:rsidRPr="009A6784" w:rsidRDefault="00553A00" w:rsidP="003A25A7">
            <w:pPr>
              <w:rPr>
                <w:rFonts w:ascii="Arial" w:hAnsi="Arial" w:cs="Arial"/>
                <w:bCs/>
                <w:color w:val="FF0000"/>
                <w:sz w:val="28"/>
                <w:szCs w:val="28"/>
                <w:vertAlign w:val="superscript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4"/>
              <w:gridCol w:w="309"/>
              <w:gridCol w:w="309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553A00" w:rsidRPr="00B601C6" w:rsidTr="00553A00">
              <w:trPr>
                <w:trHeight w:val="260"/>
                <w:jc w:val="center"/>
              </w:trPr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9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9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60"/>
                <w:jc w:val="center"/>
              </w:trPr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18" w:type="dxa"/>
                  <w:gridSpan w:val="2"/>
                  <w:vMerge w:val="restart"/>
                  <w:shd w:val="clear" w:color="auto" w:fill="FF4B4B"/>
                </w:tcPr>
                <w:p w:rsidR="00553A00" w:rsidRPr="00B74335" w:rsidRDefault="00553A00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  <w:p w:rsidR="00553A00" w:rsidRPr="00B74335" w:rsidRDefault="00553A00" w:rsidP="003A25A7">
                  <w:pPr>
                    <w:jc w:val="center"/>
                    <w:rPr>
                      <w:rFonts w:ascii="Arial" w:hAnsi="Arial" w:cs="Arial"/>
                      <w:b/>
                      <w:vertAlign w:val="superscript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Latn-CS"/>
                    </w:rPr>
                    <w:t>cm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val="sr-Latn-CS"/>
                    </w:rPr>
                    <w:t>2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60"/>
                <w:jc w:val="center"/>
              </w:trPr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18" w:type="dxa"/>
                  <w:gridSpan w:val="2"/>
                  <w:vMerge/>
                  <w:shd w:val="clear" w:color="auto" w:fill="FF4B4B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60"/>
                <w:jc w:val="center"/>
              </w:trPr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60"/>
                <w:jc w:val="center"/>
              </w:trPr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0325B9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0325B9">
                    <w:rPr>
                      <w:rFonts w:ascii="Arial" w:hAnsi="Arial" w:cs="Arial"/>
                      <w:b/>
                      <w:noProof/>
                      <w:color w:val="FF6600"/>
                    </w:rPr>
                    <w:pict>
                      <v:line id="Straight Connector 2" o:spid="_x0000_s1026" style="position:absolute;z-index:251661312;visibility:visible;mso-wrap-distance-top:-3e-5mm;mso-wrap-distance-bottom:-3e-5mm;mso-position-horizontal-relative:text;mso-position-vertical-relative:text" from="-5.75pt,13.85pt" to="23.8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" strokecolor="red" strokeweight="3pt"/>
                    </w:pict>
                  </w: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60"/>
                <w:jc w:val="center"/>
              </w:trPr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618" w:type="dxa"/>
                  <w:gridSpan w:val="2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Latn-CS"/>
                    </w:rPr>
                    <w:t>1cm</w:t>
                  </w: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60"/>
                <w:jc w:val="center"/>
              </w:trPr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60"/>
                <w:jc w:val="center"/>
              </w:trPr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99CC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60"/>
                <w:jc w:val="center"/>
              </w:trPr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CC99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00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  <w:shd w:val="clear" w:color="auto" w:fill="99CCFF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53A00" w:rsidRPr="00B74335" w:rsidTr="00553A00">
              <w:trPr>
                <w:trHeight w:val="275"/>
                <w:jc w:val="center"/>
              </w:trPr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9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4" w:type="dxa"/>
                </w:tcPr>
                <w:p w:rsidR="00553A00" w:rsidRPr="00B74335" w:rsidRDefault="00553A00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53A00" w:rsidRPr="00B74335" w:rsidRDefault="00553A0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53A00" w:rsidRPr="00B74335" w:rsidRDefault="00553A00" w:rsidP="003A25A7">
            <w:pPr>
              <w:rPr>
                <w:rFonts w:ascii="Arial" w:hAnsi="Arial" w:cs="Arial"/>
                <w:b/>
                <w:lang w:val="sr-Latn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</w:p>
          <w:p w:rsidR="00553A00" w:rsidRPr="008A6B29" w:rsidRDefault="00553A00" w:rsidP="003A25A7">
            <w:pPr>
              <w:rPr>
                <w:rFonts w:ascii="Arial" w:hAnsi="Arial" w:cs="Arial"/>
                <w:b/>
                <w:color w:val="000000"/>
                <w:lang w:val="pl-PL"/>
              </w:rPr>
            </w:pP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pl-PL"/>
              </w:rPr>
              <w:t xml:space="preserve">              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  <w:lang w:val="sr-Cyrl-CS"/>
              </w:rPr>
              <w:t xml:space="preserve">    </w:t>
            </w:r>
            <w:r w:rsidRPr="008A6B29">
              <w:rPr>
                <w:rFonts w:ascii="Arial" w:hAnsi="Arial" w:cs="Arial"/>
                <w:b/>
                <w:color w:val="CC99FF"/>
                <w:lang w:val="pl-PL"/>
              </w:rPr>
              <w:t>O = ___cm</w:t>
            </w:r>
            <w:r w:rsidRPr="008A6B29">
              <w:rPr>
                <w:rFonts w:ascii="Arial" w:hAnsi="Arial" w:cs="Arial"/>
                <w:b/>
                <w:color w:val="000000"/>
                <w:lang w:val="pl-PL"/>
              </w:rPr>
              <w:t xml:space="preserve">      </w:t>
            </w:r>
            <w:r w:rsidRPr="008A6B29">
              <w:rPr>
                <w:rFonts w:ascii="Arial" w:hAnsi="Arial" w:cs="Arial"/>
                <w:b/>
                <w:color w:val="99CC00"/>
                <w:lang w:val="pl-PL"/>
              </w:rPr>
              <w:t>O = ___cm</w:t>
            </w:r>
            <w:r w:rsidRPr="008A6B29">
              <w:rPr>
                <w:rFonts w:ascii="Arial" w:hAnsi="Arial" w:cs="Arial"/>
                <w:b/>
                <w:color w:val="000000"/>
                <w:lang w:val="pl-PL"/>
              </w:rPr>
              <w:t xml:space="preserve">       </w:t>
            </w:r>
            <w:r w:rsidRPr="008A6B29">
              <w:rPr>
                <w:rFonts w:ascii="Arial" w:hAnsi="Arial" w:cs="Arial"/>
                <w:b/>
                <w:color w:val="FF9900"/>
                <w:lang w:val="pl-PL"/>
              </w:rPr>
              <w:t xml:space="preserve">O = ___cm </w:t>
            </w:r>
            <w:r w:rsidRPr="008A6B29">
              <w:rPr>
                <w:rFonts w:ascii="Arial" w:hAnsi="Arial" w:cs="Arial"/>
                <w:b/>
                <w:color w:val="000000"/>
                <w:lang w:val="pl-PL"/>
              </w:rPr>
              <w:t xml:space="preserve">          </w:t>
            </w:r>
            <w:r w:rsidRPr="008A6B29">
              <w:rPr>
                <w:rFonts w:ascii="Arial" w:hAnsi="Arial" w:cs="Arial"/>
                <w:b/>
                <w:color w:val="99CCFF"/>
                <w:lang w:val="pl-PL"/>
              </w:rPr>
              <w:t>O = ___cm</w:t>
            </w:r>
            <w:r w:rsidRPr="008A6B29">
              <w:rPr>
                <w:rFonts w:ascii="Arial" w:hAnsi="Arial" w:cs="Arial"/>
                <w:b/>
                <w:color w:val="000000"/>
                <w:lang w:val="pl-PL"/>
              </w:rPr>
              <w:t xml:space="preserve">           </w:t>
            </w:r>
            <w:r w:rsidRPr="008A6B29">
              <w:rPr>
                <w:rFonts w:ascii="Arial" w:hAnsi="Arial" w:cs="Arial"/>
                <w:b/>
                <w:color w:val="FF99CC"/>
                <w:lang w:val="pl-PL"/>
              </w:rPr>
              <w:t>O = ___cm</w:t>
            </w:r>
          </w:p>
          <w:p w:rsidR="00553A00" w:rsidRPr="008A6B29" w:rsidRDefault="00553A00" w:rsidP="003A25A7">
            <w:pPr>
              <w:rPr>
                <w:rFonts w:ascii="Arial" w:hAnsi="Arial" w:cs="Arial"/>
                <w:b/>
                <w:color w:val="FF0000"/>
                <w:lang w:val="pl-PL"/>
              </w:rPr>
            </w:pPr>
          </w:p>
          <w:p w:rsidR="00553A00" w:rsidRPr="008A6B29" w:rsidRDefault="00553A00" w:rsidP="003A25A7">
            <w:pPr>
              <w:rPr>
                <w:rFonts w:ascii="Arial" w:hAnsi="Arial" w:cs="Arial"/>
                <w:b/>
                <w:color w:val="FF99CC"/>
                <w:vertAlign w:val="superscript"/>
                <w:lang w:val="ru-RU"/>
              </w:rPr>
            </w:pPr>
            <w:r w:rsidRPr="008A6B29">
              <w:rPr>
                <w:rFonts w:ascii="Arial" w:hAnsi="Arial" w:cs="Arial"/>
                <w:b/>
                <w:color w:val="FF0000"/>
                <w:lang w:val="pl-PL"/>
              </w:rPr>
              <w:t xml:space="preserve">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</w:t>
            </w:r>
            <w:r w:rsidR="00796C4F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color w:val="CC99FF"/>
              </w:rPr>
              <w:t>P</w:t>
            </w:r>
            <w:r w:rsidRPr="008A6B29">
              <w:rPr>
                <w:rFonts w:ascii="Arial" w:hAnsi="Arial" w:cs="Arial"/>
                <w:b/>
                <w:color w:val="CC99FF"/>
                <w:lang w:val="ru-RU"/>
              </w:rPr>
              <w:t xml:space="preserve"> = ___</w:t>
            </w:r>
            <w:r w:rsidRPr="00B74335">
              <w:rPr>
                <w:rFonts w:ascii="Arial" w:hAnsi="Arial" w:cs="Arial"/>
                <w:b/>
                <w:color w:val="CC99FF"/>
              </w:rPr>
              <w:t>cm</w:t>
            </w:r>
            <w:r w:rsidRPr="008A6B29">
              <w:rPr>
                <w:rFonts w:ascii="Arial" w:hAnsi="Arial" w:cs="Arial"/>
                <w:b/>
                <w:color w:val="CC99FF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color w:val="CC99FF"/>
                <w:lang w:val="ru-RU"/>
              </w:rPr>
              <w:t xml:space="preserve">     </w:t>
            </w:r>
            <w:r w:rsidRPr="00B74335">
              <w:rPr>
                <w:rFonts w:ascii="Arial" w:hAnsi="Arial" w:cs="Arial"/>
                <w:b/>
                <w:color w:val="99CC00"/>
              </w:rPr>
              <w:t>P</w:t>
            </w:r>
            <w:r w:rsidRPr="008A6B29">
              <w:rPr>
                <w:rFonts w:ascii="Arial" w:hAnsi="Arial" w:cs="Arial"/>
                <w:b/>
                <w:color w:val="99CC00"/>
                <w:lang w:val="ru-RU"/>
              </w:rPr>
              <w:t xml:space="preserve"> = ___</w:t>
            </w:r>
            <w:r w:rsidRPr="00B74335">
              <w:rPr>
                <w:rFonts w:ascii="Arial" w:hAnsi="Arial" w:cs="Arial"/>
                <w:b/>
                <w:color w:val="99CC00"/>
              </w:rPr>
              <w:t>cm</w:t>
            </w:r>
            <w:r w:rsidRPr="008A6B29">
              <w:rPr>
                <w:rFonts w:ascii="Arial" w:hAnsi="Arial" w:cs="Arial"/>
                <w:b/>
                <w:color w:val="99CC00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color w:val="99CC00"/>
                <w:lang w:val="ru-RU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CC99FF"/>
                <w:lang w:val="ru-RU"/>
              </w:rPr>
              <w:t xml:space="preserve">     </w:t>
            </w:r>
            <w:r w:rsidRPr="00B74335">
              <w:rPr>
                <w:rFonts w:ascii="Arial" w:hAnsi="Arial" w:cs="Arial"/>
                <w:b/>
                <w:color w:val="FF9900"/>
              </w:rPr>
              <w:t>P</w:t>
            </w:r>
            <w:r w:rsidRPr="008A6B29">
              <w:rPr>
                <w:rFonts w:ascii="Arial" w:hAnsi="Arial" w:cs="Arial"/>
                <w:b/>
                <w:color w:val="FF9900"/>
                <w:lang w:val="ru-RU"/>
              </w:rPr>
              <w:t xml:space="preserve"> = ___</w:t>
            </w:r>
            <w:r w:rsidRPr="00B74335">
              <w:rPr>
                <w:rFonts w:ascii="Arial" w:hAnsi="Arial" w:cs="Arial"/>
                <w:b/>
                <w:color w:val="FF9900"/>
              </w:rPr>
              <w:t>cm</w:t>
            </w:r>
            <w:r w:rsidRPr="008A6B29">
              <w:rPr>
                <w:rFonts w:ascii="Arial" w:hAnsi="Arial" w:cs="Arial"/>
                <w:b/>
                <w:color w:val="FF9900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color w:val="FF9900"/>
                <w:lang w:val="ru-RU"/>
              </w:rPr>
              <w:t xml:space="preserve">  </w:t>
            </w:r>
            <w:r w:rsidRPr="008A6B29">
              <w:rPr>
                <w:rFonts w:ascii="Arial" w:hAnsi="Arial" w:cs="Arial"/>
                <w:b/>
                <w:color w:val="CC99FF"/>
                <w:lang w:val="ru-RU"/>
              </w:rPr>
              <w:t xml:space="preserve">        </w:t>
            </w:r>
            <w:r w:rsidRPr="00B74335">
              <w:rPr>
                <w:rFonts w:ascii="Arial" w:hAnsi="Arial" w:cs="Arial"/>
                <w:b/>
                <w:color w:val="99CCFF"/>
              </w:rPr>
              <w:t>P</w:t>
            </w:r>
            <w:r w:rsidRPr="008A6B29">
              <w:rPr>
                <w:rFonts w:ascii="Arial" w:hAnsi="Arial" w:cs="Arial"/>
                <w:b/>
                <w:color w:val="99CCFF"/>
                <w:lang w:val="ru-RU"/>
              </w:rPr>
              <w:t xml:space="preserve"> = ___</w:t>
            </w:r>
            <w:r w:rsidRPr="00B74335">
              <w:rPr>
                <w:rFonts w:ascii="Arial" w:hAnsi="Arial" w:cs="Arial"/>
                <w:b/>
                <w:color w:val="99CCFF"/>
              </w:rPr>
              <w:t>cm</w:t>
            </w:r>
            <w:r w:rsidRPr="008A6B29">
              <w:rPr>
                <w:rFonts w:ascii="Arial" w:hAnsi="Arial" w:cs="Arial"/>
                <w:b/>
                <w:color w:val="99CCFF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color w:val="CC99FF"/>
                <w:lang w:val="ru-RU"/>
              </w:rPr>
              <w:t xml:space="preserve">          </w:t>
            </w:r>
            <w:r w:rsidRPr="00B74335">
              <w:rPr>
                <w:rFonts w:ascii="Arial" w:hAnsi="Arial" w:cs="Arial"/>
                <w:b/>
                <w:color w:val="FF99CC"/>
              </w:rPr>
              <w:t>P</w:t>
            </w:r>
            <w:r w:rsidRPr="008A6B29">
              <w:rPr>
                <w:rFonts w:ascii="Arial" w:hAnsi="Arial" w:cs="Arial"/>
                <w:b/>
                <w:color w:val="FF99CC"/>
                <w:lang w:val="ru-RU"/>
              </w:rPr>
              <w:t xml:space="preserve"> = ___</w:t>
            </w:r>
            <w:r w:rsidRPr="00B74335">
              <w:rPr>
                <w:rFonts w:ascii="Arial" w:hAnsi="Arial" w:cs="Arial"/>
                <w:b/>
                <w:color w:val="FF99CC"/>
              </w:rPr>
              <w:t>cm</w:t>
            </w:r>
            <w:r w:rsidRPr="008A6B29">
              <w:rPr>
                <w:rFonts w:ascii="Arial" w:hAnsi="Arial" w:cs="Arial"/>
                <w:b/>
                <w:color w:val="FF99CC"/>
                <w:vertAlign w:val="superscript"/>
                <w:lang w:val="ru-RU"/>
              </w:rPr>
              <w:t>2</w:t>
            </w:r>
          </w:p>
          <w:p w:rsidR="00553A00" w:rsidRPr="009A6784" w:rsidRDefault="00553A00" w:rsidP="003A25A7">
            <w:pPr>
              <w:rPr>
                <w:rFonts w:ascii="Arial" w:hAnsi="Arial" w:cs="Arial"/>
                <w:b/>
                <w:color w:val="CC99FF"/>
                <w:lang w:val="sr-Cyrl-CS"/>
              </w:rPr>
            </w:pPr>
          </w:p>
          <w:p w:rsidR="00796C4F" w:rsidRPr="009A6784" w:rsidRDefault="00796C4F" w:rsidP="003A25A7">
            <w:pPr>
              <w:rPr>
                <w:rFonts w:ascii="Arial" w:hAnsi="Arial" w:cs="Arial"/>
                <w:b/>
                <w:color w:val="CC99FF"/>
                <w:lang w:val="sr-Cyrl-CS"/>
              </w:rPr>
            </w:pPr>
          </w:p>
          <w:p w:rsidR="00553A00" w:rsidRPr="00553A00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553A0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</w:t>
            </w:r>
            <w:r w:rsidRPr="009A678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2.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Основна јединица за мерење површине је </w:t>
            </w:r>
            <w:r w:rsidRPr="00553A00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квадратни метар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(</w:t>
            </w:r>
            <w:r w:rsidRPr="00553A00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m</w:t>
            </w:r>
            <w:r w:rsidRPr="00553A00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).</w:t>
            </w:r>
          </w:p>
          <w:p w:rsidR="00553A00" w:rsidRPr="00553A00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Cyrl-CS"/>
              </w:rPr>
            </w:pPr>
          </w:p>
          <w:p w:rsidR="00553A00" w:rsidRPr="00553A00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553A00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      </w:t>
            </w:r>
          </w:p>
          <w:p w:rsidR="00553A00" w:rsidRPr="009A6784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val="sr-Cyrl-CS"/>
              </w:rPr>
            </w:pPr>
            <w:r w:rsidRPr="00553A00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                 </w:t>
            </w:r>
            <w:r w:rsidRPr="009A6784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 Однос јединица за површину:</w:t>
            </w:r>
          </w:p>
          <w:p w:rsidR="00553A00" w:rsidRPr="009A6784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val="sr-Cyrl-CS"/>
              </w:rPr>
            </w:pPr>
          </w:p>
          <w:p w:rsidR="00553A00" w:rsidRPr="00427C7A" w:rsidRDefault="000325B9" w:rsidP="003A25A7">
            <w:pPr>
              <w:autoSpaceDE w:val="0"/>
              <w:autoSpaceDN w:val="0"/>
              <w:adjustRightInd w:val="0"/>
              <w:rPr>
                <w:rFonts w:ascii="Cambria" w:hAnsi="Cambria" w:cs="Cambria"/>
                <w:lang w:val="ru-RU"/>
              </w:rPr>
            </w:pPr>
            <w:r w:rsidRPr="000325B9">
              <w:rPr>
                <w:rFonts w:ascii="Arial" w:hAnsi="Arial" w:cs="Arial"/>
                <w:noProof/>
                <w:sz w:val="20"/>
                <w:szCs w:val="20"/>
              </w:rPr>
              <w:pict>
                <v:roundrect id="Rectangle: Rounded Corners 1" o:spid="_x0000_s1027" style="position:absolute;margin-left:59.75pt;margin-top:.2pt;width:366.65pt;height:111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" strokecolor="#f90" strokeweight="1.5pt">
                  <v:stroke dashstyle="1 1"/>
                </v:roundrect>
              </w:pict>
            </w:r>
            <w:r w:rsidR="00553A00" w:rsidRPr="00427C7A">
              <w:rPr>
                <w:rFonts w:ascii="Cambria" w:hAnsi="Cambria" w:cs="Cambria"/>
                <w:lang w:val="ru-RU"/>
              </w:rPr>
              <w:t xml:space="preserve"> </w:t>
            </w:r>
          </w:p>
          <w:p w:rsidR="00553A00" w:rsidRPr="00427C7A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</w:t>
            </w:r>
            <w:r w:rsidRPr="00427C7A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m</w:t>
            </w:r>
            <w:r w:rsidRPr="00427C7A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427C7A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= 100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dm</w:t>
            </w:r>
            <w:r w:rsidRPr="00427C7A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427C7A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</w:t>
            </w:r>
            <w:r w:rsidRPr="00427C7A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m</w:t>
            </w:r>
            <w:r w:rsidRPr="00427C7A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427C7A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= 10 000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cm</w:t>
            </w:r>
            <w:r w:rsidRPr="00427C7A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</w:p>
          <w:p w:rsidR="00553A00" w:rsidRPr="00B74335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53A00" w:rsidRPr="008A6B29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dm</w:t>
            </w: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= 100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cm</w:t>
            </w: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dm</w:t>
            </w: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= 10 000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mm</w:t>
            </w: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</w:p>
          <w:p w:rsidR="00553A00" w:rsidRPr="00B74335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53A00" w:rsidRPr="00B74335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cm</w:t>
            </w: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= 100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mm</w:t>
            </w: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m</w:t>
            </w: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  <w:r w:rsidRPr="008A6B29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= 1 000 000 </w:t>
            </w:r>
            <w:r w:rsidRPr="00B74335">
              <w:rPr>
                <w:rFonts w:ascii="Arial" w:hAnsi="Arial" w:cs="Arial"/>
                <w:b/>
                <w:color w:val="FF0000"/>
                <w:sz w:val="28"/>
                <w:szCs w:val="28"/>
              </w:rPr>
              <w:t>mm</w:t>
            </w:r>
            <w:r w:rsidRPr="008A6B29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  <w:lang w:val="ru-RU"/>
              </w:rPr>
              <w:t>2</w:t>
            </w:r>
          </w:p>
          <w:p w:rsidR="00553A00" w:rsidRPr="00B74335" w:rsidRDefault="00553A0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Cyrl-CS"/>
              </w:rPr>
            </w:pPr>
          </w:p>
          <w:p w:rsidR="00553A00" w:rsidRDefault="00553A00" w:rsidP="003A25A7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553A00" w:rsidRPr="00553A00" w:rsidRDefault="00553A00" w:rsidP="003A25A7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553A00" w:rsidRPr="00553A00" w:rsidRDefault="00553A00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BC47AD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53A00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ЗАВРШНИ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ДЕО ЧАСА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A678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(15 мин.):</w:t>
            </w:r>
          </w:p>
          <w:p w:rsidR="00553A00" w:rsidRPr="00553A00" w:rsidRDefault="00553A00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53A00" w:rsidRPr="009A6784" w:rsidRDefault="00553A00" w:rsidP="00553A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val="sr-Cyrl-CS"/>
              </w:rPr>
            </w:pPr>
            <w:r w:rsidRPr="009A6784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>Рад на задацима у Уџбенику, стр. 31</w:t>
            </w:r>
          </w:p>
          <w:p w:rsidR="00553A00" w:rsidRPr="00553A00" w:rsidRDefault="00553A00" w:rsidP="003A25A7">
            <w:pPr>
              <w:rPr>
                <w:rFonts w:ascii="Arial" w:hAnsi="Arial" w:cs="Arial"/>
                <w:b/>
                <w:lang w:val="ru-RU"/>
              </w:rPr>
            </w:pPr>
            <w:r w:rsidRPr="00553A00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</w:t>
            </w: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553A00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553A00" w:rsidRPr="009A6784" w:rsidRDefault="00553A00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53A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Pr="009A678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9A6784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553A00" w:rsidRPr="00553A00" w:rsidRDefault="00553A00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53A00" w:rsidRPr="009A6784" w:rsidRDefault="00553A00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9A678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    Вежбанка, стр. 33 и 34</w:t>
            </w:r>
          </w:p>
          <w:p w:rsidR="00796C4F" w:rsidRPr="009A6784" w:rsidRDefault="00796C4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53A00" w:rsidRPr="00553A00" w:rsidRDefault="00553A00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53A0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BC47AD">
              <w:rPr>
                <w:rFonts w:ascii="Arial" w:hAnsi="Arial" w:cs="Arial"/>
                <w:sz w:val="22"/>
                <w:szCs w:val="22"/>
                <w:lang/>
              </w:rPr>
              <w:t xml:space="preserve">    </w:t>
            </w:r>
            <w:r w:rsidRPr="00553A0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9A6784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553A00" w:rsidRPr="00553A00" w:rsidRDefault="00553A00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53A0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53A00" w:rsidRPr="00B74335" w:rsidRDefault="00553A00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A00" w:rsidRPr="00B74335" w:rsidRDefault="00553A00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A00" w:rsidRPr="00B74335" w:rsidRDefault="00553A00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A00" w:rsidRPr="00B74335" w:rsidRDefault="00553A00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A00" w:rsidRPr="00B74335" w:rsidRDefault="00553A00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A00" w:rsidRPr="00B74335" w:rsidRDefault="00553A00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A00" w:rsidRPr="00B74335" w:rsidRDefault="00553A00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3A00" w:rsidRDefault="00553A00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C47AD" w:rsidRPr="00BC47AD" w:rsidRDefault="00BC47AD" w:rsidP="00BC47AD">
            <w:pPr>
              <w:jc w:val="center"/>
              <w:rPr>
                <w:rFonts w:ascii="Arial" w:hAnsi="Arial" w:cs="Arial"/>
                <w:b/>
                <w:i/>
                <w:color w:val="C0C0C0"/>
                <w:lang/>
              </w:rPr>
            </w:pPr>
          </w:p>
          <w:p w:rsidR="00553A00" w:rsidRPr="00B74335" w:rsidRDefault="00553A00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53A00" w:rsidRPr="00B74335" w:rsidRDefault="00553A00" w:rsidP="000B728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3A00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A00" w:rsidRPr="00B74335" w:rsidRDefault="00553A00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553A0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5610F"/>
    <w:multiLevelType w:val="hybridMultilevel"/>
    <w:tmpl w:val="8716EB60"/>
    <w:lvl w:ilvl="0" w:tplc="24621F64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5CA744F2"/>
    <w:multiLevelType w:val="hybridMultilevel"/>
    <w:tmpl w:val="D78CA63E"/>
    <w:lvl w:ilvl="0" w:tplc="281ABA9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53A00"/>
    <w:rsid w:val="000325B9"/>
    <w:rsid w:val="000B666A"/>
    <w:rsid w:val="000B728F"/>
    <w:rsid w:val="003C73F1"/>
    <w:rsid w:val="00553A00"/>
    <w:rsid w:val="007729A3"/>
    <w:rsid w:val="00796C4F"/>
    <w:rsid w:val="00977601"/>
    <w:rsid w:val="009A6784"/>
    <w:rsid w:val="00B601C6"/>
    <w:rsid w:val="00BC47AD"/>
    <w:rsid w:val="00F5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53A00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53A00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B601C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601C6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B601C6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601C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601C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A6784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A6784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0B6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2022-05-19T14:07:00Z</dcterms:created>
  <dcterms:modified xsi:type="dcterms:W3CDTF">2022-05-19T14:07:00Z</dcterms:modified>
</cp:coreProperties>
</file>