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5"/>
        <w:gridCol w:w="3811"/>
        <w:gridCol w:w="1691"/>
        <w:gridCol w:w="2049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CB7B2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8F18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62</w:t>
            </w:r>
            <w:r w:rsidR="00CB7B2F"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E158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8F187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и 63</w:t>
            </w:r>
            <w:r w:rsidR="00CB7B2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F1872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Борисав</w:t>
            </w:r>
            <w:r w:rsidR="00302E0E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С</w:t>
            </w: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танковић</w:t>
            </w:r>
            <w:r w:rsidR="001772D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Нечиста крв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8F1872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Борисава Станковића</w:t>
            </w:r>
            <w:r w:rsidR="00302E0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његовог романа </w:t>
            </w:r>
            <w:r w:rsidR="008F1872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Нечиста крв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before="480"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891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8F18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Борисава Станковића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6702A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објасни социјални аспект у роману;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разуме психолошки слој романа;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повеже биолошко и морално пропадање са мотивом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нечисте крви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издвоји мотиве;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и објасни тему романа;</w:t>
            </w:r>
          </w:p>
          <w:p w:rsidR="007D6895" w:rsidRDefault="007D6895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сагледа композицију романа;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ликове у делу;</w:t>
            </w:r>
          </w:p>
          <w:p w:rsidR="00D426A6" w:rsidRPr="00A6702A" w:rsidRDefault="007D6895" w:rsidP="007D6895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прати ток деградације Софкине породице (хаџи Трифунове породице)</w:t>
            </w:r>
            <w:r w:rsidR="00C80A8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  <w:r w:rsidR="009141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књижевно дело/роман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Психологија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Социологија, 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Грађанско васпитање, 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Верска настава, </w:t>
            </w:r>
            <w:r w:rsidR="001772DF"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Ликовна 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култура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Музичка култура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F187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Борисав Станковић,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нечиста крв,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Софка, биолошко</w:t>
            </w:r>
            <w:r w:rsidR="00DE728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пропадање,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морално</w:t>
            </w:r>
            <w:r w:rsidR="00DE728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пропадање, социолошки роман, психолошки роман, нагони, страсти</w:t>
            </w:r>
            <w:r w:rsidR="00D644E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</w:t>
            </w:r>
            <w:r w:rsidR="00D644E7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драма људске душе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-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80B51">
            <w:pPr>
              <w:numPr>
                <w:ilvl w:val="0"/>
                <w:numId w:val="2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1438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Упознавање са животом и стваралаштвом </w:t>
            </w:r>
            <w:r w:rsidR="00265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Борисава Станковића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="00265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131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  <w:p w:rsidR="00000000" w:rsidRDefault="00FA2E3F">
            <w:pPr>
              <w:pStyle w:val="Pasussalistom"/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9E194F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9E19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Борисав Станковић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9E19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(1876–1927)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9E19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родио се у старој градској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породици у Врању. Рано је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остао сироче. Одгајила га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је баба Злата 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>која је својим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приповедањем утицала на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њега. Школовао се и живео у Врању, Нишу, Београду. Кратко је боравио у Паризу. Завршио је економски одсек Правног факулте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та Велике школе и радио је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као чиновник. Током Првог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светског рата остао је у Ср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бији, због чега је оптужен да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је антипатриота и доживео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је бојкот јавности. То је утицало на то да скоро преста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не да пише и да у Београду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умре огорчен.</w:t>
            </w:r>
          </w:p>
          <w:p w:rsidR="00000000" w:rsidRDefault="009E194F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9E19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Читао је руске, пољске и</w:t>
            </w:r>
            <w:r w:rsid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француске писце XIX века, на њега су утицала де</w:t>
            </w:r>
            <w:r w:rsidRPr="006D05F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ла Достојевског. Књижевни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рад започео је стиховима,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али је значајан као припо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ведач, романсијер, драмски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писац. Био је изразити регионалиста, који је у свом животном и родбинском окружењу проналазио инспирацију. Реалистичну подло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гу својих дела Станковић је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надо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градио универзалним, митским, импресионистичким, симболичким и поет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ским слојевима. Он је више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од „сликара старог Врања”,</w:t>
            </w:r>
          </w:p>
          <w:p w:rsidR="00000000" w:rsidRDefault="009E194F">
            <w:pPr>
              <w:pStyle w:val="Pasussalistom"/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9E19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без Врања нема Станковића,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али Борино Врање је фикциона варош. Његова проза је почетак модерног српског приповедања.</w:t>
            </w:r>
          </w:p>
          <w:p w:rsidR="00000000" w:rsidRDefault="00CB4796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За Бору Станковића речено је да је писац (са) границе и то ви</w:t>
            </w:r>
            <w:r w:rsidR="009E194F"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шеструке: Станковић пише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9E194F"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на временској граници XIX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9E194F"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 XX века, размеђи реализма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9E194F"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 модерне, Врање је након</w:t>
            </w:r>
            <w:r w:rsid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9E194F"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Берлинског конгреса (1878)</w:t>
            </w:r>
            <w:r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било погранични град но</w:t>
            </w:r>
            <w:r w:rsidR="009E194F"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вопризнате Србије, Врање</w:t>
            </w:r>
            <w:r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9E194F"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је на размеђи европске и</w:t>
            </w:r>
            <w:r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азијске културе и тиме старог и новог начина живота, Станковићева нарочита нарација и синтакса могу се сагледати као грани</w:t>
            </w:r>
            <w:r w:rsidR="009E194F"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чне спрам онога што је било</w:t>
            </w:r>
            <w:r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традиционално и нормира</w:t>
            </w:r>
            <w:r w:rsidR="009E194F"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но у српској књижевности у</w:t>
            </w:r>
            <w:r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9E194F" w:rsidRPr="00B0547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пишчево време.</w:t>
            </w:r>
          </w:p>
          <w:p w:rsidR="00000000" w:rsidRDefault="009E194F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50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9E19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Дела: збирке приповедака –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Из старог јеванђеља (1899),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Стари дани (1902), Божји људи (1902); драма Кошта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на (1902); романи – Нечиста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крв (1910)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000000" w:rsidRDefault="009E194F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504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9E19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Постхумно изашла дела: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збирке приповедака Из мог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краја и Моји познаници, драме Ташана и Јовча, недовршени романи Газда Младен и Певци (све1928), књига ратних успомена Под оку</w:t>
            </w:r>
            <w:r w:rsidRP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пацијом (1929)</w:t>
            </w:r>
            <w:r w:rsidR="00CB479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B0547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</w:t>
            </w:r>
            <w:r w:rsidR="00302E0E" w:rsidRP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оман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Нечиста крв </w:t>
            </w:r>
            <w:r w:rsidR="00302E0E" w:rsidRP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се појавио првобитно као приповетка  1900. године</w:t>
            </w:r>
            <w:r w:rsid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302E0E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Касније је у часописима излазио као роман у наставцима.  </w:t>
            </w:r>
          </w:p>
          <w:p w:rsidR="00000000" w:rsidRDefault="00302E0E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Коначно  се   појавио у штампи 1910. године, али је, због недостатка новца, роман скраћен за 30-40 страница. Током  Првог светског рата део тог рукописа је нестао и интегрална верзија романа никада није штампана.</w:t>
            </w:r>
          </w:p>
          <w:p w:rsidR="00000000" w:rsidRDefault="00302E0E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Наставник</w:t>
            </w:r>
            <w:r w:rsid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усмерава ток</w:t>
            </w:r>
            <w:r w:rsid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часа питањима,</w:t>
            </w:r>
            <w:r w:rsid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</w:t>
            </w:r>
            <w:r w:rsid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до</w:t>
            </w:r>
            <w:r w:rsid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одговора на њих долази заједно</w:t>
            </w:r>
            <w:r w:rsid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са ученицима.</w:t>
            </w:r>
          </w:p>
          <w:p w:rsidR="00000000" w:rsidRDefault="00302E0E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</w:pPr>
            <w:r w:rsidRPr="00302E0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Социјални аспект романа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:</w:t>
            </w:r>
          </w:p>
          <w:p w:rsidR="00000000" w:rsidRDefault="00914104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Роман </w:t>
            </w:r>
            <w:r w:rsidRPr="0091410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Нечиста крв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302E0E" w:rsidRP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носи одлике </w:t>
            </w:r>
            <w:r w:rsidR="00302E0E" w:rsidRPr="009141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социолошког романа</w:t>
            </w:r>
            <w:r w:rsidR="00302E0E" w:rsidRP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и у његовој основи је слика друштвених промена на крају 20. века.</w:t>
            </w:r>
          </w:p>
          <w:p w:rsidR="00000000" w:rsidRDefault="00302E0E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Роман обухвата раздобље од ослобођења Врања од Турака 1875. године па до почетка 20. века.</w:t>
            </w:r>
          </w:p>
          <w:p w:rsidR="00000000" w:rsidRDefault="00302E0E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Турска привилегована класа побегла је из Србије, а њихова велика имања куповали су или силом отимали  дојучераш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њи сељаци,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lastRenderedPageBreak/>
              <w:t>чивчије и надничари.</w:t>
            </w:r>
          </w:p>
          <w:p w:rsidR="00000000" w:rsidRDefault="00302E0E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302E0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 Врање је пристизао свет који се обогатио разним шпекулацијама и отимачинама, предузимљив свет који је долазио до лепих турских кућа или правио нове куће. Био је то свет скоројевића који ће наћи своје место и у роману Боре Станковића.</w:t>
            </w:r>
          </w:p>
          <w:p w:rsidR="00000000" w:rsidRDefault="00D63D2E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</w:pPr>
            <w:r w:rsidRPr="00D63D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Психолошки аспект романа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:</w:t>
            </w:r>
          </w:p>
          <w:p w:rsidR="00000000" w:rsidRDefault="00D63D2E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У роману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Нечиста крв 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постоји и </w:t>
            </w:r>
            <w:r w:rsidRPr="00D63D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биолошки аспект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који се јавља као примаран, надређен претходном аспекту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што роман и чини </w:t>
            </w:r>
            <w:r w:rsidRPr="009141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психолошким</w:t>
            </w:r>
            <w:r w:rsidRPr="00D63D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 и романом личности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D63D2E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Полазећи од предака својих јунака и идући од генерације до генерације, Бора Станковић прати њихова биолошка, наследна својства, посебно се задржавајући на њиховим нагонима и страстима, додирујући и пределе несвесног, ону тамну страну њиховог бића. То је и први такав прилаз личностима у нашој књижевности.</w:t>
            </w:r>
          </w:p>
          <w:p w:rsidR="00000000" w:rsidRDefault="00D63D2E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У првом плану романа </w:t>
            </w:r>
            <w:r w:rsidRPr="00D63D2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Нечиста крв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D63D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материјално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  <w:r w:rsidRPr="00D63D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 морално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и </w:t>
            </w:r>
            <w:r w:rsidRPr="00D63D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биолошко пропадање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при чему наслов ро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мана првенствено упућује на 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морално и биолош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ко пропадање, чији су корени у 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нечистој кр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ви 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која је овладала хаџи Трифуновом породицом и њеним потомцима.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Зато се </w:t>
            </w:r>
            <w:r w:rsidRPr="00D63D2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време у роману</w:t>
            </w:r>
            <w:r w:rsidRPr="00D63D2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дели на оно прошло и ово садашње.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Проп</w:t>
            </w:r>
            <w:r w:rsidRPr="009141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адање Софкине породице условили су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:</w:t>
            </w:r>
          </w:p>
          <w:p w:rsidR="00000000" w:rsidRDefault="007D6895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друштвено-историјски тренутак</w:t>
            </w:r>
          </w:p>
          <w:p w:rsidR="00000000" w:rsidRDefault="007D6895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биолошко деген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ерисање /психичке девијантности</w:t>
            </w:r>
            <w:r w:rsidR="00EA42C3" w:rsidRPr="007D689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 </w:t>
            </w:r>
          </w:p>
          <w:p w:rsidR="00000000" w:rsidRDefault="00EA42C3">
            <w:pPr>
              <w:pStyle w:val="Pasussalistom"/>
              <w:numPr>
                <w:ilvl w:val="0"/>
                <w:numId w:val="14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A42C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Испољавање </w:t>
            </w:r>
            <w:r w:rsidRPr="00EA42C3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/>
              </w:rPr>
              <w:t xml:space="preserve">нечисте крви </w:t>
            </w:r>
            <w:r w:rsidRPr="00EA42C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у роману: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Раскошан живот без рада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Уживање у јелу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Уживање у одећи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Обраћање пажње на изглед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Завођење мушкараца, чак и ако су рођаци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Развратни живот са сељанкама, Циганкама, баханалије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Неконтролисани нагони и страсти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Физичке и психичке болести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Еротизована сањарења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Нарцисоидност</w:t>
            </w:r>
          </w:p>
          <w:p w:rsidR="00000000" w:rsidRDefault="007D6895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7D689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Потомци су физички слаби, психички лабилни, малокрвини, бледи</w:t>
            </w:r>
          </w:p>
          <w:p w:rsidR="00000000" w:rsidRDefault="00646DC0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46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Главни мотив је </w:t>
            </w:r>
            <w:r w:rsidRPr="00646DC0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/>
              </w:rPr>
              <w:t>нечиста крв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 испољава се кроз дегенерацију – биолошко и морално пропадање, али и материјално и друш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вено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/социјално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пропадање Софкине породице.</w:t>
            </w:r>
          </w:p>
          <w:p w:rsidR="00000000" w:rsidRDefault="00646DC0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46D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Остали мотиви: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п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ропадање старог и настајање новог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д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евојачка жудња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о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двођење за недрагог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недозвољена љубав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обуздавање страсти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брачно неверство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родоскрвље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лепота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младост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ж</w:t>
            </w:r>
            <w:r w:rsidRPr="00646DC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ене и физичка страст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D644E7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Представници прошлог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 роману: прадед хаџи Трифун, прабаба Цона, деда Каварола, његова сестра луда Наза, теча луди Риста.</w:t>
            </w:r>
          </w:p>
          <w:p w:rsidR="00000000" w:rsidRDefault="00D644E7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Представници садашњег времена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 роману: еф</w:t>
            </w:r>
            <w:r w:rsidR="00316F8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енди Мита и Софка, његова ћерка (и газда Марко и његов син Томча).</w:t>
            </w:r>
          </w:p>
          <w:p w:rsidR="00000000" w:rsidRDefault="00EA42C3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A42C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Композиција романа: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EB5359" w:rsidRPr="00EB5359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Роман је подељен у 33 поглавља.</w:t>
            </w:r>
          </w:p>
          <w:p w:rsidR="00000000" w:rsidRDefault="00EB5359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B5359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lastRenderedPageBreak/>
              <w:t xml:space="preserve">У роману се примећују </w:t>
            </w:r>
            <w:r w:rsidRPr="00EB535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две експозиције</w:t>
            </w:r>
            <w:r w:rsidRPr="00EB5359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:</w:t>
            </w:r>
          </w:p>
          <w:p w:rsidR="00000000" w:rsidRDefault="00EA42C3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1) </w:t>
            </w:r>
            <w:r w:rsidR="00EB5359" w:rsidRPr="00EB5359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Експозиција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EB5359"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од 1. до 6. поглавља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:</w:t>
            </w:r>
          </w:p>
          <w:p w:rsidR="00000000" w:rsidRDefault="00EA42C3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</w:t>
            </w:r>
            <w:r w:rsidR="00EB5359"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талешко порекло и положај Софкине породице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EB5359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ментално наслеђе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EB5359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Софкино детињство и девојаштво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EB5359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Софкини снови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EA42C3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2)</w:t>
            </w:r>
            <w:r w:rsidR="00EB5359"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Експозиција од 13. поглавља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:</w:t>
            </w:r>
          </w:p>
          <w:p w:rsidR="00000000" w:rsidRDefault="00EA42C3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</w:t>
            </w:r>
            <w:r w:rsidR="00EB5359"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енталитет сељачких породица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EA42C3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</w:t>
            </w:r>
            <w:r w:rsidR="00EB5359"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аговештај пада хаџијског реда</w:t>
            </w:r>
            <w:r w:rsidR="00646DC0" w:rsidRPr="00EA42C3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ab/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FA2E3F">
            <w:pPr>
              <w:pStyle w:val="Pasussalistom"/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FF0A2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F0A2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 плану композиције (у развоју радње) јављају се три д</w:t>
            </w:r>
            <w:r w:rsidR="00FA2E3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</w:t>
            </w:r>
            <w:r w:rsidRPr="00FF0A2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амска места која роман чине </w:t>
            </w:r>
            <w:r w:rsidRPr="00FF0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драмом људске душе</w:t>
            </w:r>
            <w:r w:rsidRPr="00FF0A2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:</w:t>
            </w:r>
          </w:p>
          <w:p w:rsidR="00000000" w:rsidRDefault="00FF0A2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када ефенди Мита продаје ћерку Софку непознатом богаташу, сељаку газда Марку, за његовог дванаес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огодишњег сина Томчу,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да би се спасао потпуне материјалне пропасти;</w:t>
            </w:r>
          </w:p>
          <w:p w:rsidR="00000000" w:rsidRDefault="00FF0A2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дан свадбе и тренутак када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газда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арко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жели да се приближи Софки</w:t>
            </w:r>
            <w:r w:rsidR="00D644E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туче жену, пузи према Софкиним вратима, потом </w:t>
            </w:r>
            <w:r w:rsidR="0091410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бесан на коњу одлази у</w:t>
            </w:r>
            <w:r w:rsidR="00D644E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ноћ и гине у сукобу са Арнаутима;</w:t>
            </w:r>
          </w:p>
          <w:p w:rsidR="00000000" w:rsidRDefault="00D644E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долазак ефенди Мите у кућу Томче и Софке по новац, након чега Томча туче Софку и третира је као своје власништво.</w:t>
            </w:r>
          </w:p>
          <w:p w:rsidR="00000000" w:rsidRDefault="00FA2E3F">
            <w:pPr>
              <w:pStyle w:val="Pasussalistom"/>
              <w:spacing w:after="0" w:line="240" w:lineRule="auto"/>
              <w:ind w:left="432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FA2E3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26572B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left="4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</w:t>
            </w:r>
            <w:r w:rsidR="001A6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даје</w:t>
            </w:r>
            <w:r w:rsidR="001A6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упутства и истраживачке задатке</w:t>
            </w:r>
            <w:r w:rsidR="0085344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ученицима,</w:t>
            </w:r>
            <w:r w:rsidR="001A6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који ће им помоћи у припремању за анализу ликова на наредном часу.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C80A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C80A8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34A"/>
    <w:multiLevelType w:val="hybridMultilevel"/>
    <w:tmpl w:val="7DFCCB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B34322"/>
    <w:multiLevelType w:val="hybridMultilevel"/>
    <w:tmpl w:val="7E18FF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F666A07"/>
    <w:multiLevelType w:val="hybridMultilevel"/>
    <w:tmpl w:val="D6A868CA"/>
    <w:lvl w:ilvl="0" w:tplc="2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D54F3"/>
    <w:multiLevelType w:val="hybridMultilevel"/>
    <w:tmpl w:val="8C5C486C"/>
    <w:lvl w:ilvl="0" w:tplc="2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974878"/>
    <w:multiLevelType w:val="hybridMultilevel"/>
    <w:tmpl w:val="C64CF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94139"/>
    <w:multiLevelType w:val="hybridMultilevel"/>
    <w:tmpl w:val="EB84E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2414CB"/>
    <w:multiLevelType w:val="hybridMultilevel"/>
    <w:tmpl w:val="E1C60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60922"/>
    <w:multiLevelType w:val="hybridMultilevel"/>
    <w:tmpl w:val="607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645A3D"/>
    <w:multiLevelType w:val="hybridMultilevel"/>
    <w:tmpl w:val="85CA3CA0"/>
    <w:lvl w:ilvl="0" w:tplc="265CF7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3D463F"/>
    <w:multiLevelType w:val="hybridMultilevel"/>
    <w:tmpl w:val="4578935E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06C3C03"/>
    <w:multiLevelType w:val="hybridMultilevel"/>
    <w:tmpl w:val="01883E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652AD0"/>
    <w:multiLevelType w:val="hybridMultilevel"/>
    <w:tmpl w:val="5352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3"/>
  </w:num>
  <w:num w:numId="5">
    <w:abstractNumId w:val="8"/>
  </w:num>
  <w:num w:numId="6">
    <w:abstractNumId w:val="14"/>
  </w:num>
  <w:num w:numId="7">
    <w:abstractNumId w:val="4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6"/>
  </w:num>
  <w:num w:numId="15">
    <w:abstractNumId w:val="13"/>
  </w:num>
  <w:num w:numId="1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573BD"/>
    <w:rsid w:val="00060300"/>
    <w:rsid w:val="00070D65"/>
    <w:rsid w:val="00093A32"/>
    <w:rsid w:val="000B4FEC"/>
    <w:rsid w:val="000E0211"/>
    <w:rsid w:val="000E3A96"/>
    <w:rsid w:val="000E757C"/>
    <w:rsid w:val="000F3DC0"/>
    <w:rsid w:val="001004CD"/>
    <w:rsid w:val="001140CD"/>
    <w:rsid w:val="001224FB"/>
    <w:rsid w:val="00143849"/>
    <w:rsid w:val="00157798"/>
    <w:rsid w:val="001614DC"/>
    <w:rsid w:val="00176971"/>
    <w:rsid w:val="001772DF"/>
    <w:rsid w:val="00184951"/>
    <w:rsid w:val="001930C3"/>
    <w:rsid w:val="001968AE"/>
    <w:rsid w:val="001A1ACC"/>
    <w:rsid w:val="001A644E"/>
    <w:rsid w:val="00204AC4"/>
    <w:rsid w:val="002104BB"/>
    <w:rsid w:val="0021474B"/>
    <w:rsid w:val="002248DB"/>
    <w:rsid w:val="00243807"/>
    <w:rsid w:val="00244CD4"/>
    <w:rsid w:val="00260285"/>
    <w:rsid w:val="0026325C"/>
    <w:rsid w:val="0026572B"/>
    <w:rsid w:val="00266FE6"/>
    <w:rsid w:val="002C615A"/>
    <w:rsid w:val="002E5179"/>
    <w:rsid w:val="002F7607"/>
    <w:rsid w:val="00300F22"/>
    <w:rsid w:val="00302E0E"/>
    <w:rsid w:val="00314F94"/>
    <w:rsid w:val="003160AF"/>
    <w:rsid w:val="00316F8E"/>
    <w:rsid w:val="0032279D"/>
    <w:rsid w:val="003509E7"/>
    <w:rsid w:val="00353806"/>
    <w:rsid w:val="00360E1C"/>
    <w:rsid w:val="003929C8"/>
    <w:rsid w:val="003A08A6"/>
    <w:rsid w:val="003D1716"/>
    <w:rsid w:val="003D6A67"/>
    <w:rsid w:val="003E06CD"/>
    <w:rsid w:val="003F1418"/>
    <w:rsid w:val="00400557"/>
    <w:rsid w:val="00415396"/>
    <w:rsid w:val="00416C61"/>
    <w:rsid w:val="0042578F"/>
    <w:rsid w:val="004262A6"/>
    <w:rsid w:val="00431FB5"/>
    <w:rsid w:val="00446668"/>
    <w:rsid w:val="00466742"/>
    <w:rsid w:val="0048223D"/>
    <w:rsid w:val="00495A11"/>
    <w:rsid w:val="004F008A"/>
    <w:rsid w:val="004F03AD"/>
    <w:rsid w:val="004F5A83"/>
    <w:rsid w:val="005064EF"/>
    <w:rsid w:val="005677DB"/>
    <w:rsid w:val="005A191C"/>
    <w:rsid w:val="005A39D1"/>
    <w:rsid w:val="005B02AE"/>
    <w:rsid w:val="005E7322"/>
    <w:rsid w:val="00622BA6"/>
    <w:rsid w:val="0062792D"/>
    <w:rsid w:val="00633F99"/>
    <w:rsid w:val="00634E6A"/>
    <w:rsid w:val="00645178"/>
    <w:rsid w:val="00646DC0"/>
    <w:rsid w:val="006654E4"/>
    <w:rsid w:val="006665BD"/>
    <w:rsid w:val="00680E69"/>
    <w:rsid w:val="006975D0"/>
    <w:rsid w:val="006A10F9"/>
    <w:rsid w:val="006A7D8F"/>
    <w:rsid w:val="006B1CC2"/>
    <w:rsid w:val="006C393D"/>
    <w:rsid w:val="006D05FB"/>
    <w:rsid w:val="00703BC8"/>
    <w:rsid w:val="0071668B"/>
    <w:rsid w:val="00723770"/>
    <w:rsid w:val="00725DC7"/>
    <w:rsid w:val="00732525"/>
    <w:rsid w:val="007365C4"/>
    <w:rsid w:val="00742CB7"/>
    <w:rsid w:val="007521A1"/>
    <w:rsid w:val="007624CA"/>
    <w:rsid w:val="0076652A"/>
    <w:rsid w:val="00793D8D"/>
    <w:rsid w:val="007B01E5"/>
    <w:rsid w:val="007C3B36"/>
    <w:rsid w:val="007C798B"/>
    <w:rsid w:val="007D20B8"/>
    <w:rsid w:val="007D6895"/>
    <w:rsid w:val="007E4C04"/>
    <w:rsid w:val="007F07AF"/>
    <w:rsid w:val="007F5CF8"/>
    <w:rsid w:val="00802E53"/>
    <w:rsid w:val="00806FA9"/>
    <w:rsid w:val="00813998"/>
    <w:rsid w:val="00832D1E"/>
    <w:rsid w:val="00845BF9"/>
    <w:rsid w:val="00853448"/>
    <w:rsid w:val="00853741"/>
    <w:rsid w:val="00870DE7"/>
    <w:rsid w:val="00880B51"/>
    <w:rsid w:val="00891828"/>
    <w:rsid w:val="00894B00"/>
    <w:rsid w:val="008A5CF0"/>
    <w:rsid w:val="008A681F"/>
    <w:rsid w:val="008B0771"/>
    <w:rsid w:val="008B138D"/>
    <w:rsid w:val="008C639A"/>
    <w:rsid w:val="008E436E"/>
    <w:rsid w:val="008F14AC"/>
    <w:rsid w:val="008F1872"/>
    <w:rsid w:val="00903D08"/>
    <w:rsid w:val="00911F1C"/>
    <w:rsid w:val="00914104"/>
    <w:rsid w:val="00924B79"/>
    <w:rsid w:val="00952510"/>
    <w:rsid w:val="009552A4"/>
    <w:rsid w:val="00974071"/>
    <w:rsid w:val="009771F1"/>
    <w:rsid w:val="00977430"/>
    <w:rsid w:val="009B3343"/>
    <w:rsid w:val="009B6EDA"/>
    <w:rsid w:val="009C6BC8"/>
    <w:rsid w:val="009D1BA1"/>
    <w:rsid w:val="009E194F"/>
    <w:rsid w:val="009E52DC"/>
    <w:rsid w:val="009F370D"/>
    <w:rsid w:val="00A074FA"/>
    <w:rsid w:val="00A14C47"/>
    <w:rsid w:val="00A30578"/>
    <w:rsid w:val="00A66662"/>
    <w:rsid w:val="00A6702A"/>
    <w:rsid w:val="00A7620A"/>
    <w:rsid w:val="00A9098E"/>
    <w:rsid w:val="00AC1A10"/>
    <w:rsid w:val="00AC7B55"/>
    <w:rsid w:val="00AF6593"/>
    <w:rsid w:val="00B04FD8"/>
    <w:rsid w:val="00B05478"/>
    <w:rsid w:val="00B305AF"/>
    <w:rsid w:val="00B55C5F"/>
    <w:rsid w:val="00B7660A"/>
    <w:rsid w:val="00B824FD"/>
    <w:rsid w:val="00B8582D"/>
    <w:rsid w:val="00B873A1"/>
    <w:rsid w:val="00B96BBC"/>
    <w:rsid w:val="00BB37AF"/>
    <w:rsid w:val="00BD1E7F"/>
    <w:rsid w:val="00BD6E21"/>
    <w:rsid w:val="00BD730F"/>
    <w:rsid w:val="00BE34F1"/>
    <w:rsid w:val="00BE6610"/>
    <w:rsid w:val="00C0417E"/>
    <w:rsid w:val="00C2585C"/>
    <w:rsid w:val="00C5261B"/>
    <w:rsid w:val="00C80A8E"/>
    <w:rsid w:val="00CB4796"/>
    <w:rsid w:val="00CB7B2F"/>
    <w:rsid w:val="00CF2F37"/>
    <w:rsid w:val="00D14C80"/>
    <w:rsid w:val="00D34E2C"/>
    <w:rsid w:val="00D41F28"/>
    <w:rsid w:val="00D426A6"/>
    <w:rsid w:val="00D529E1"/>
    <w:rsid w:val="00D56D96"/>
    <w:rsid w:val="00D60476"/>
    <w:rsid w:val="00D63D2E"/>
    <w:rsid w:val="00D644E7"/>
    <w:rsid w:val="00D64EAF"/>
    <w:rsid w:val="00D7049A"/>
    <w:rsid w:val="00DB1D85"/>
    <w:rsid w:val="00DC3446"/>
    <w:rsid w:val="00DD4901"/>
    <w:rsid w:val="00DE22AD"/>
    <w:rsid w:val="00DE432E"/>
    <w:rsid w:val="00DE7284"/>
    <w:rsid w:val="00DF234B"/>
    <w:rsid w:val="00E1581D"/>
    <w:rsid w:val="00E16A4C"/>
    <w:rsid w:val="00E21ED2"/>
    <w:rsid w:val="00E263C5"/>
    <w:rsid w:val="00E311AF"/>
    <w:rsid w:val="00E56956"/>
    <w:rsid w:val="00E73560"/>
    <w:rsid w:val="00E93EBB"/>
    <w:rsid w:val="00E976BD"/>
    <w:rsid w:val="00EA42C3"/>
    <w:rsid w:val="00EB5359"/>
    <w:rsid w:val="00ED0A0B"/>
    <w:rsid w:val="00EF009B"/>
    <w:rsid w:val="00EF53C4"/>
    <w:rsid w:val="00EF5723"/>
    <w:rsid w:val="00F3219C"/>
    <w:rsid w:val="00F3523D"/>
    <w:rsid w:val="00F67FD4"/>
    <w:rsid w:val="00F73ACB"/>
    <w:rsid w:val="00F813DD"/>
    <w:rsid w:val="00F8761F"/>
    <w:rsid w:val="00F97758"/>
    <w:rsid w:val="00FA2E3F"/>
    <w:rsid w:val="00FA75C6"/>
    <w:rsid w:val="00FB3D38"/>
    <w:rsid w:val="00FB402A"/>
    <w:rsid w:val="00FC4EE2"/>
    <w:rsid w:val="00FD3880"/>
    <w:rsid w:val="00FD4FFE"/>
    <w:rsid w:val="00FF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17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FA2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A2E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0CE81-7A01-4E01-AA9C-C0080C2DE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1138</Words>
  <Characters>6492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10</cp:revision>
  <dcterms:created xsi:type="dcterms:W3CDTF">2022-10-30T22:45:00Z</dcterms:created>
  <dcterms:modified xsi:type="dcterms:W3CDTF">2022-11-03T13:55:00Z</dcterms:modified>
</cp:coreProperties>
</file>