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2"/>
        <w:gridCol w:w="1693"/>
        <w:gridCol w:w="2047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114D9E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421C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51</w:t>
            </w:r>
            <w:r w:rsidR="00421C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. и </w:t>
            </w:r>
            <w:r w:rsidR="00421C5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52.</w:t>
            </w:r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176FEF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Језик – </w:t>
            </w:r>
            <w:r w:rsidR="00421C5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Правопис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421C5A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421C5A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Прилагођено писање страних речи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D8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  <w:r w:rsidR="00421C5A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, вежбање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D8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</w:t>
            </w:r>
            <w:r w:rsidR="00421C5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ученика са основним правилима прилагођеног писања страних речи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832D1E" w:rsidRPr="00832D1E" w:rsidRDefault="00832D1E" w:rsidP="00832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Default="00CB1C9D" w:rsidP="00832D1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појам </w:t>
            </w:r>
            <w:r w:rsidR="00114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прилагођено писање страних речи </w:t>
            </w:r>
            <w:r w:rsidR="00114D9E" w:rsidRPr="00114D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114D9E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транскрипција</w:t>
            </w:r>
            <w:r w:rsidR="00114D9E" w:rsidRPr="00114D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726C07" w:rsidRDefault="00114D9E" w:rsidP="00832D1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</w:t>
            </w:r>
            <w:r w:rsidR="00726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основн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 правила п</w:t>
            </w:r>
            <w:r w:rsidR="003164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илагођеног писања страних речи</w:t>
            </w:r>
            <w:r w:rsidR="00726C0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CB1C9D" w:rsidRDefault="00114D9E" w:rsidP="00832D1E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 основна правила прилагођеног писања;</w:t>
            </w:r>
          </w:p>
          <w:p w:rsidR="00CF3F7C" w:rsidRPr="00832D1E" w:rsidRDefault="00CF3F7C" w:rsidP="00CF3F7C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самостално и тачно решава задатке</w:t>
            </w:r>
            <w:r w:rsidR="0031649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сарадња,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D2BF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Унутарпредметна,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D2BF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Прилагођено писање, тран</w:t>
            </w:r>
            <w:r w:rsidR="0031649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крипција, изворно писање</w:t>
            </w:r>
            <w:r w:rsidR="00CB1C9D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CB1C9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Станојчић Живојин, Поповић Љубомир, </w:t>
            </w:r>
            <w:r w:rsidRPr="00CB1C9D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Граматика српскога језика</w:t>
            </w:r>
            <w:r w:rsidRPr="00CB1C9D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2020.</w:t>
            </w:r>
          </w:p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1400F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832D1E" w:rsidRDefault="00832D1E" w:rsidP="00832D1E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</w:p>
          <w:p w:rsidR="00E4387F" w:rsidRPr="00832D1E" w:rsidRDefault="00E4387F" w:rsidP="006D2BF5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1400F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920C08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Наставник упознаје ученике са најважнијим </w:t>
            </w:r>
            <w:r w:rsidR="00B90BA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појмовима,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принципима и правилима писања страних речи у српском језику</w:t>
            </w:r>
          </w:p>
          <w:p w:rsidR="00000000" w:rsidRDefault="00547EAE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српском стандардном језику страна властита имена пишу се на два начина</w:t>
            </w:r>
            <w:r w:rsidR="00920C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 1)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0C0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прилагођено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српском изговору</w:t>
            </w:r>
            <w:r w:rsidR="00920C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складу са нашим правописним правилима (</w:t>
            </w:r>
            <w:r w:rsidRPr="00920C0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транскрибовано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  <w:r w:rsidR="00920C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ћирилицом или латиницом и 2) </w:t>
            </w:r>
            <w:r w:rsidR="00920C08" w:rsidRPr="00920C0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изворно</w:t>
            </w:r>
            <w:r w:rsidR="00920C0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како се пишу на том језику (што је ређе, обично ако је у питању европски језик који се служи латиницом и углавном се примењује у стручним текстовима).</w:t>
            </w:r>
          </w:p>
          <w:p w:rsidR="00000000" w:rsidRDefault="00920C08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ћириличном тексту</w:t>
            </w:r>
            <w:r w:rsidR="000F5C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обично се пишу транскрибовано (Шекспир), а у латиничним и транскрибовано (</w:t>
            </w:r>
            <w:r w:rsidR="000F5C1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Šekspir) </w:t>
            </w:r>
            <w:r w:rsidR="000F5C1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и изворно (најчешће у стручним текстовима – </w:t>
            </w:r>
            <w:r w:rsidR="000F5C1F">
              <w:rPr>
                <w:rFonts w:ascii="Times New Roman" w:eastAsia="Calibri" w:hAnsi="Times New Roman" w:cs="Times New Roman"/>
                <w:sz w:val="24"/>
                <w:szCs w:val="24"/>
              </w:rPr>
              <w:t>Shakespeare</w:t>
            </w:r>
            <w:r w:rsidR="000F5C1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).</w:t>
            </w:r>
          </w:p>
          <w:p w:rsidR="00000000" w:rsidRDefault="000F5C1F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Ако се у ћириличном тексту неко име наведе у изворној латици и том имену се дода наш наставак, он се пише ћирилицом и одваја цртицом (</w:t>
            </w:r>
            <w:r>
              <w:t xml:space="preserve"> </w:t>
            </w:r>
            <w:r w:rsidRPr="000F5C1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Shakespeare</w:t>
            </w:r>
            <w:r w:rsidR="00B90BAA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-ов).</w:t>
            </w:r>
          </w:p>
          <w:p w:rsidR="00000000" w:rsidRDefault="00B90BAA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lastRenderedPageBreak/>
              <w:t xml:space="preserve">Транскрипција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је прилагођавање начина писања речи у једном језику изговору у другом језику.</w:t>
            </w:r>
          </w:p>
          <w:p w:rsidR="00000000" w:rsidRDefault="0027210A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Укорењени облици се не мењају иако су у међувремену промењена правила транскрипције – остаје </w:t>
            </w:r>
            <w:r w:rsidRPr="0027210A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Пекинг, Рио де Жанеиро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и сл.</w:t>
            </w:r>
          </w:p>
          <w:p w:rsidR="00000000" w:rsidRDefault="00D630DE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Избегавају се гласовни склопови који су за наше језичко осећање тешки за изговор – </w:t>
            </w:r>
            <w:r w:rsidRPr="00D630D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Ганди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а не </w:t>
            </w:r>
            <w:r w:rsidRPr="00D630D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Гандхи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(из хиндија), </w:t>
            </w:r>
            <w:r w:rsidRPr="00D630D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Бергман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а не </w:t>
            </w:r>
            <w:r w:rsidRPr="00D630D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Берјман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(из шведског)</w:t>
            </w:r>
            <w:r w:rsidR="0021687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000000" w:rsidRDefault="006A3910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Често се транскрибована реч усклађује са изворним начином писања, а не изворним изговором </w:t>
            </w:r>
            <w:r w:rsidR="003644B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–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3644B4" w:rsidRPr="003644B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Париз</w:t>
            </w:r>
            <w:r w:rsidR="003644B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од француског</w:t>
            </w:r>
            <w:r w:rsidR="003644B4" w:rsidRPr="003644B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</w:t>
            </w:r>
            <w:r w:rsidR="003644B4" w:rsidRPr="003644B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Paris</w:t>
            </w:r>
            <w:r w:rsidR="003644B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</w:t>
            </w:r>
            <w:r w:rsidR="003644B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а не </w:t>
            </w:r>
            <w:r w:rsidR="003644B4" w:rsidRPr="003644B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Пари</w:t>
            </w:r>
            <w:r w:rsidR="003644B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како се изворно изговара; </w:t>
            </w:r>
            <w:r w:rsidR="003644B4" w:rsidRPr="003644B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Лондон</w:t>
            </w:r>
            <w:r w:rsidR="003644B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на енглеском </w:t>
            </w:r>
            <w:r w:rsidR="003644B4" w:rsidRPr="003644B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London</w:t>
            </w:r>
            <w:r w:rsidR="003644B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</w:t>
            </w:r>
            <w:r w:rsidR="003644B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изговара се </w:t>
            </w:r>
            <w:r w:rsidR="003644B4" w:rsidRPr="003644B4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Ландн</w:t>
            </w:r>
            <w:r w:rsidR="00D630D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000000" w:rsidRDefault="0069339C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Женским именима може се додати завршно </w:t>
            </w:r>
            <w:r w:rsidR="00C56C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 у номинативу (</w:t>
            </w:r>
            <w:r w:rsidRPr="006933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Жанета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6933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Жана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6933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Брижита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  <w:p w:rsidR="00000000" w:rsidRDefault="0069339C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падежној промени (посебно у дативу) и у присвојном придеву додају се наши наставци, иако је номинатив женског имена остао неприлагођен: </w:t>
            </w:r>
            <w:r w:rsidRPr="006933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Брижит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– </w:t>
            </w:r>
            <w:r w:rsidRPr="006933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Брижити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</w:t>
            </w:r>
            <w:r w:rsidRPr="0069339C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Брижитин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02232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Међусугласничко ј пише се по правописним правилима (ија, ије,</w:t>
            </w:r>
            <w:r w:rsidR="00A42C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ију)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Maria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Марија или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Marija.</w:t>
            </w:r>
          </w:p>
          <w:p w:rsidR="00000000" w:rsidRDefault="0002232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Удвојени сугласници пишу се као једноструки: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Harry Potter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Хари Потер,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Hari Poter.</w:t>
            </w:r>
          </w:p>
          <w:p w:rsidR="00000000" w:rsidRDefault="00022323">
            <w:pPr>
              <w:numPr>
                <w:ilvl w:val="0"/>
                <w:numId w:val="1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За сваки језик постоје посебна правила</w:t>
            </w:r>
            <w:r w:rsidR="009E20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прилагођеног писања. </w:t>
            </w:r>
            <w:r w:rsidR="009E20D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Нека од њих су:</w:t>
            </w:r>
          </w:p>
          <w:p w:rsidR="00000000" w:rsidRDefault="001732B4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У </w:t>
            </w:r>
            <w:r w:rsidRPr="00333AEC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енглеском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: х се преноси као кс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Max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Макс,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Maks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),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px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као ф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Philip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Филип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Filip), j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као џ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John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Џон,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Džon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sh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као ш (</w:t>
            </w:r>
            <w:r w:rsidR="00333AE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Shetland – </w:t>
            </w:r>
            <w:r w:rsidR="00333AE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Шетланд, </w:t>
            </w:r>
            <w:r w:rsidR="00333AE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Šetland</w:t>
            </w:r>
            <w:r w:rsidR="00333AE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); у </w:t>
            </w:r>
            <w:r w:rsidR="00333AEC" w:rsidRPr="00333AEC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немачком </w:t>
            </w:r>
            <w:r w:rsidR="00333AE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sch </w:t>
            </w:r>
            <w:r w:rsidR="00333AE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се преноси као ш (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Schiler – </w:t>
            </w:r>
            <w:r w:rsidR="00333AE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Шилер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Šiler), z 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се преноси као ц (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Mozart – 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Моцарт, 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Mocart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); у </w:t>
            </w:r>
            <w:r w:rsidR="00D82676" w:rsidRPr="00D82676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француском</w:t>
            </w:r>
            <w:r w:rsidR="00D82676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ch 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се преноси као ш 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(Michel – 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Мишел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Mišel), 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ј као ж (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Jean – 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Жан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 Žan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</w:t>
            </w:r>
            <w:r w:rsidR="00D8267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000000" w:rsidRDefault="00D82676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Нека </w:t>
            </w:r>
            <w:r w:rsidRPr="00D82676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правила промене имена и презимена људи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:</w:t>
            </w:r>
          </w:p>
          <w:p w:rsidR="00000000" w:rsidRDefault="000160E9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Мушка страна имена и презимена мењају се по падежима и кад се употребе заједно и кад се употреби свако од њих посебно: Мел Гибсон – филм Мела Гибсона.</w:t>
            </w:r>
          </w:p>
          <w:p w:rsidR="00000000" w:rsidRDefault="000160E9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Словенска презимена придевског облика </w:t>
            </w:r>
            <w:r w:rsidR="00B675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 код нас се често деклинирају као придеви: Трубецки – Трубецког. Поједина руска </w:t>
            </w:r>
          </w:p>
          <w:p w:rsidR="00000000" w:rsidRDefault="00B67532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75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презимена на </w:t>
            </w:r>
            <w:r w:rsidR="00A42CF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Pr="00B6753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ој, код нас се мењају као именице: Толстој – Толстоја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000000" w:rsidRDefault="00B67532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Руска мушка презимена која се завршавају на </w:t>
            </w:r>
            <w:r w:rsidR="000606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ин</w:t>
            </w:r>
            <w:r w:rsidR="000606F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-ов/-ев у инструменталу имају наставак -ом: Иван Тургењев – са Иваном Тургењевом.</w:t>
            </w:r>
          </w:p>
          <w:p w:rsidR="00000000" w:rsidRDefault="000606F8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Руска женска имена на -(и)на, -ова/-ева у дативу и локативу имају наставак –ој: Ана Карењина – (о) Ани Карењиној.</w:t>
            </w:r>
          </w:p>
          <w:p w:rsidR="00000000" w:rsidRDefault="00EB019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Код мушких имена и презимена из ази</w:t>
            </w:r>
            <w:r w:rsidR="0021687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јских језика, наведених заједно,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мења се само последња реч: Мао Цедунг – о Мао Цедунгу.</w:t>
            </w:r>
          </w:p>
          <w:p w:rsidR="00000000" w:rsidRDefault="00EB019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EB01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Пример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прилагођеног писања страних листова и часописа</w:t>
            </w:r>
            <w:r w:rsidRPr="00EB019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New York Times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Њујорк тајмс.</w:t>
            </w:r>
          </w:p>
          <w:p w:rsidR="00000000" w:rsidRDefault="00EB019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Неки примери код којих се у говору и писању често греши: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lastRenderedPageBreak/>
              <w:t>бадминтон (не бадмингтон), евро (не еуро), пејзаж (не пејсаж), пломба (не бломба).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1400F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6A3910">
            <w:pPr>
              <w:numPr>
                <w:ilvl w:val="0"/>
                <w:numId w:val="3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Вежбање:</w:t>
            </w:r>
          </w:p>
          <w:p w:rsidR="00000000" w:rsidRDefault="00333AEC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(У сваком примеру уочити и образложити примењено правило.)</w:t>
            </w:r>
          </w:p>
          <w:p w:rsidR="00000000" w:rsidRDefault="001400F8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6A3910">
            <w:pPr>
              <w:numPr>
                <w:ilvl w:val="0"/>
                <w:numId w:val="3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Напиши правилно </w:t>
            </w:r>
            <w:r w:rsidR="0069339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следећа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неправилно транскрибована имена: </w:t>
            </w:r>
          </w:p>
          <w:p w:rsidR="00000000" w:rsidRDefault="006A3910">
            <w:pPr>
              <w:spacing w:after="0" w:line="240" w:lineRule="auto"/>
              <w:ind w:left="720"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Кристиан _____________, Сиетл _______________</w:t>
            </w:r>
            <w:r w:rsidR="00A075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A07528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Појмове који су дати у загради стави у одговарајући облик:</w:t>
            </w:r>
          </w:p>
          <w:p w:rsidR="00000000" w:rsidRDefault="00EB019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A075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Погодила нас је прича о  ___________________ (Ана Карењина).</w:t>
            </w:r>
          </w:p>
          <w:p w:rsidR="00000000" w:rsidRDefault="00EB019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- </w:t>
            </w:r>
            <w:r w:rsidR="00A075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Београду гостују солисти _________________ (Бољшој театар).</w:t>
            </w:r>
          </w:p>
          <w:p w:rsidR="00000000" w:rsidRDefault="00EB019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- Вечерас је на програму филм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Пукотина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режији _______________</w:t>
            </w:r>
          </w:p>
          <w:p w:rsidR="00000000" w:rsidRDefault="00EB019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______________</w:t>
            </w:r>
            <w:r w:rsidR="00700F0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(Грегори Хоблит).</w:t>
            </w:r>
          </w:p>
          <w:p w:rsidR="00000000" w:rsidRDefault="00700F0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- Једна улица у Београду названа је по вијетнамском револуционару ________________________ (Хо Ши М</w:t>
            </w:r>
            <w:r w:rsidR="00A04EE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н).</w:t>
            </w:r>
          </w:p>
          <w:p w:rsidR="00000000" w:rsidRDefault="001400F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C56C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C56C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A7F40"/>
    <w:multiLevelType w:val="hybridMultilevel"/>
    <w:tmpl w:val="3E4A1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160E9"/>
    <w:rsid w:val="00022323"/>
    <w:rsid w:val="00027354"/>
    <w:rsid w:val="00041D2A"/>
    <w:rsid w:val="000606F8"/>
    <w:rsid w:val="00082B17"/>
    <w:rsid w:val="000A2C29"/>
    <w:rsid w:val="000F5C1F"/>
    <w:rsid w:val="00114D9E"/>
    <w:rsid w:val="001400F8"/>
    <w:rsid w:val="001732B4"/>
    <w:rsid w:val="00176FEF"/>
    <w:rsid w:val="0019440D"/>
    <w:rsid w:val="0021687F"/>
    <w:rsid w:val="0027210A"/>
    <w:rsid w:val="0031649B"/>
    <w:rsid w:val="00333AEC"/>
    <w:rsid w:val="003644B4"/>
    <w:rsid w:val="00372E29"/>
    <w:rsid w:val="00421C5A"/>
    <w:rsid w:val="00460D94"/>
    <w:rsid w:val="004E6DE8"/>
    <w:rsid w:val="00547EAE"/>
    <w:rsid w:val="005A3528"/>
    <w:rsid w:val="005B52DD"/>
    <w:rsid w:val="0069339C"/>
    <w:rsid w:val="006A3910"/>
    <w:rsid w:val="006D2BF5"/>
    <w:rsid w:val="00700F08"/>
    <w:rsid w:val="0071603A"/>
    <w:rsid w:val="00726C07"/>
    <w:rsid w:val="00785309"/>
    <w:rsid w:val="007C19CB"/>
    <w:rsid w:val="00832D1E"/>
    <w:rsid w:val="00832DD8"/>
    <w:rsid w:val="008A681F"/>
    <w:rsid w:val="00920C08"/>
    <w:rsid w:val="0093363B"/>
    <w:rsid w:val="009B3343"/>
    <w:rsid w:val="009E20DF"/>
    <w:rsid w:val="00A04EE1"/>
    <w:rsid w:val="00A07528"/>
    <w:rsid w:val="00A42CF4"/>
    <w:rsid w:val="00A70BF8"/>
    <w:rsid w:val="00B67532"/>
    <w:rsid w:val="00B72D98"/>
    <w:rsid w:val="00B74364"/>
    <w:rsid w:val="00B90BAA"/>
    <w:rsid w:val="00C56CAC"/>
    <w:rsid w:val="00C75FC8"/>
    <w:rsid w:val="00CB1C9D"/>
    <w:rsid w:val="00CF3F7C"/>
    <w:rsid w:val="00D61396"/>
    <w:rsid w:val="00D630DE"/>
    <w:rsid w:val="00D82676"/>
    <w:rsid w:val="00E4387F"/>
    <w:rsid w:val="00EA1298"/>
    <w:rsid w:val="00EB0191"/>
    <w:rsid w:val="00EE5B4B"/>
    <w:rsid w:val="00F16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D2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1400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4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757</Words>
  <Characters>4316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8</cp:revision>
  <dcterms:created xsi:type="dcterms:W3CDTF">2022-10-30T21:38:00Z</dcterms:created>
  <dcterms:modified xsi:type="dcterms:W3CDTF">2022-11-03T11:10:00Z</dcterms:modified>
</cp:coreProperties>
</file>