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6"/>
        <w:gridCol w:w="1696"/>
        <w:gridCol w:w="2339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AA633F" w:rsidRDefault="00AE5B81" w:rsidP="00FA2304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</w:t>
            </w:r>
            <w:r w:rsidR="00FA230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r w:rsidR="00E3507C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ове</w:t>
            </w:r>
            <w:proofErr w:type="spellEnd"/>
            <w:r w:rsidR="00511623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B8447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11</w:t>
            </w:r>
            <w:r w:rsidR="00E3507C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8</w:t>
            </w:r>
            <w:r w:rsidR="00380002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–</w:t>
            </w:r>
            <w:r w:rsidR="00E3507C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120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106DE9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106DE9" w:rsidRDefault="00385DC5" w:rsidP="00D47E70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</w:rPr>
            </w:pPr>
            <w:r w:rsidRPr="00385DC5">
              <w:rPr>
                <w:rFonts w:ascii="Times New Roman" w:hAnsi="Times New Roman"/>
                <w:b/>
                <w:sz w:val="24"/>
                <w:szCs w:val="24"/>
              </w:rPr>
              <w:t xml:space="preserve">Милош Црњански: </w:t>
            </w:r>
            <w:r w:rsidR="00D47E70">
              <w:rPr>
                <w:rFonts w:ascii="Times New Roman" w:hAnsi="Times New Roman"/>
                <w:b/>
                <w:i/>
                <w:sz w:val="24"/>
                <w:szCs w:val="24"/>
              </w:rPr>
              <w:t>Сеобе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35D19" w:rsidRPr="00A35D19" w:rsidRDefault="00380002" w:rsidP="00380002">
            <w:pPr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proofErr w:type="spellStart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Упознавање</w:t>
            </w:r>
            <w:proofErr w:type="spellEnd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ученика</w:t>
            </w:r>
            <w:proofErr w:type="spellEnd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са</w:t>
            </w:r>
            <w:proofErr w:type="spellEnd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D47E7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романом</w:t>
            </w:r>
            <w:proofErr w:type="spellEnd"/>
            <w:r w:rsidR="008B50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D47E70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 xml:space="preserve">Сеобе </w:t>
            </w:r>
            <w:r w:rsidR="00D47E7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М. Црњанског</w:t>
            </w:r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453A63" w:rsidRDefault="00380002" w:rsidP="0038000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тумачи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књижевноуметнички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текст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у одговарајућем културноисторијском контексту;</w:t>
            </w:r>
          </w:p>
          <w:p w:rsidR="005C2A55" w:rsidRDefault="00380002" w:rsidP="0038000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структуралне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елементе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3A63" w:rsidRDefault="00380002" w:rsidP="0038000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објасни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прстенасту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композицију романа;</w:t>
            </w:r>
          </w:p>
          <w:p w:rsidR="002E2BEA" w:rsidRDefault="00380002" w:rsidP="0038000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2E2BEA">
              <w:rPr>
                <w:rFonts w:ascii="Times New Roman" w:hAnsi="Times New Roman"/>
                <w:sz w:val="24"/>
                <w:szCs w:val="24"/>
              </w:rPr>
              <w:t>уочи</w:t>
            </w:r>
            <w:proofErr w:type="spellEnd"/>
            <w:r w:rsidR="002E2BEA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2E2BEA">
              <w:rPr>
                <w:rFonts w:ascii="Times New Roman" w:hAnsi="Times New Roman"/>
                <w:sz w:val="24"/>
                <w:szCs w:val="24"/>
              </w:rPr>
              <w:t>објасни</w:t>
            </w:r>
            <w:proofErr w:type="spellEnd"/>
            <w:r w:rsidR="002E2B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2BEA">
              <w:rPr>
                <w:rFonts w:ascii="Times New Roman" w:hAnsi="Times New Roman"/>
                <w:sz w:val="24"/>
                <w:szCs w:val="24"/>
              </w:rPr>
              <w:t>два</w:t>
            </w:r>
            <w:proofErr w:type="spellEnd"/>
            <w:r w:rsidR="002E2BEA">
              <w:rPr>
                <w:rFonts w:ascii="Times New Roman" w:hAnsi="Times New Roman"/>
                <w:sz w:val="24"/>
                <w:szCs w:val="24"/>
              </w:rPr>
              <w:t xml:space="preserve"> тока приповедања;</w:t>
            </w:r>
          </w:p>
          <w:p w:rsidR="00453A63" w:rsidRDefault="00380002" w:rsidP="0038000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жанровско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одређење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53A63">
              <w:rPr>
                <w:rFonts w:ascii="Times New Roman" w:hAnsi="Times New Roman"/>
                <w:sz w:val="24"/>
                <w:szCs w:val="24"/>
              </w:rPr>
              <w:t>романа</w:t>
            </w:r>
            <w:proofErr w:type="spellEnd"/>
            <w:r w:rsidR="00453A6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53A63" w:rsidRPr="006D24F1" w:rsidRDefault="00380002" w:rsidP="00380002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proofErr w:type="gramStart"/>
            <w:r w:rsidR="00B83382">
              <w:rPr>
                <w:rFonts w:ascii="Times New Roman" w:hAnsi="Times New Roman"/>
                <w:sz w:val="24"/>
                <w:szCs w:val="24"/>
              </w:rPr>
              <w:t>сагледа</w:t>
            </w:r>
            <w:proofErr w:type="spellEnd"/>
            <w:proofErr w:type="gramEnd"/>
            <w:r w:rsidR="00B833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83382">
              <w:rPr>
                <w:rFonts w:ascii="Times New Roman" w:hAnsi="Times New Roman"/>
                <w:sz w:val="24"/>
                <w:szCs w:val="24"/>
              </w:rPr>
              <w:t>јунаке</w:t>
            </w:r>
            <w:proofErr w:type="spellEnd"/>
            <w:r w:rsidR="00B83382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B83382">
              <w:rPr>
                <w:rFonts w:ascii="Times New Roman" w:hAnsi="Times New Roman"/>
                <w:sz w:val="24"/>
                <w:szCs w:val="24"/>
              </w:rPr>
              <w:t>њихове</w:t>
            </w:r>
            <w:proofErr w:type="spellEnd"/>
            <w:r w:rsidR="00B83382">
              <w:rPr>
                <w:rFonts w:ascii="Times New Roman" w:hAnsi="Times New Roman"/>
                <w:sz w:val="24"/>
                <w:szCs w:val="24"/>
              </w:rPr>
              <w:t xml:space="preserve"> друштвене, психолошке и моралне побуде</w:t>
            </w:r>
            <w:r w:rsidR="005116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F02B0B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0911E7" w:rsidRPr="000911E7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индивидуални</w:t>
            </w:r>
            <w:r w:rsidR="007F34D3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групни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181869">
              <w:rPr>
                <w:rFonts w:ascii="Times New Roman" w:hAnsi="Times New Roman"/>
                <w:i/>
                <w:sz w:val="24"/>
                <w:szCs w:val="24"/>
              </w:rPr>
              <w:t xml:space="preserve"> 3</w:t>
            </w:r>
            <w:r w:rsidR="007F34D3">
              <w:rPr>
                <w:rFonts w:ascii="Times New Roman" w:hAnsi="Times New Roman"/>
                <w:sz w:val="24"/>
                <w:szCs w:val="24"/>
              </w:rPr>
              <w:t>, књижевно дело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4BB1" w:rsidRPr="00424BB1"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за учешће у демократском друштву</w:t>
            </w:r>
            <w:r w:rsidR="00B83382">
              <w:rPr>
                <w:rFonts w:ascii="Times New Roman" w:hAnsi="Times New Roman"/>
                <w:sz w:val="24"/>
                <w:szCs w:val="24"/>
              </w:rPr>
              <w:t>, сарадња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0911E7" w:rsidP="00CE3419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 w:rsidRPr="000911E7">
              <w:rPr>
                <w:rFonts w:ascii="Times New Roman" w:hAnsi="Times New Roman"/>
                <w:sz w:val="24"/>
                <w:szCs w:val="24"/>
              </w:rPr>
              <w:t xml:space="preserve">Психологија, </w:t>
            </w:r>
            <w:r w:rsidR="007F34D3">
              <w:rPr>
                <w:rFonts w:ascii="Times New Roman" w:hAnsi="Times New Roman"/>
                <w:sz w:val="24"/>
                <w:szCs w:val="24"/>
              </w:rPr>
              <w:t xml:space="preserve">социологија, </w:t>
            </w:r>
            <w:r w:rsidR="00E432EE">
              <w:rPr>
                <w:rFonts w:ascii="Times New Roman" w:hAnsi="Times New Roman"/>
                <w:sz w:val="24"/>
                <w:szCs w:val="24"/>
              </w:rPr>
              <w:t>филозофија, г</w:t>
            </w:r>
            <w:r w:rsidR="00424BB1">
              <w:rPr>
                <w:rFonts w:ascii="Times New Roman" w:hAnsi="Times New Roman"/>
                <w:sz w:val="24"/>
                <w:szCs w:val="24"/>
              </w:rPr>
              <w:t xml:space="preserve">рађанско васпитање, </w:t>
            </w:r>
            <w:r w:rsidR="00E432EE">
              <w:rPr>
                <w:rFonts w:ascii="Times New Roman" w:hAnsi="Times New Roman"/>
                <w:sz w:val="24"/>
                <w:szCs w:val="24"/>
              </w:rPr>
              <w:t>историја, г</w:t>
            </w:r>
            <w:r w:rsidR="00FB57E2">
              <w:rPr>
                <w:rFonts w:ascii="Times New Roman" w:hAnsi="Times New Roman"/>
                <w:sz w:val="24"/>
                <w:szCs w:val="24"/>
              </w:rPr>
              <w:t>еографија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D37AFD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 xml:space="preserve">Милош Црњански, </w:t>
            </w:r>
            <w:r w:rsidR="007F34D3" w:rsidRPr="007F34D3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 w:val="ru-RU"/>
              </w:rPr>
              <w:t>Сеобе</w:t>
            </w:r>
            <w:r w:rsidR="007F34D3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 xml:space="preserve">, </w:t>
            </w:r>
            <w:r w:rsidR="00E432EE" w:rsidRPr="007F34D3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суматраизам</w:t>
            </w:r>
            <w:r w:rsidR="00E432EE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 xml:space="preserve">, </w:t>
            </w:r>
            <w:r w:rsidR="007F34D3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 w:val="ru-RU"/>
              </w:rPr>
              <w:t>бескрајни плави круг</w:t>
            </w:r>
            <w:r w:rsidR="007F34D3" w:rsidRPr="007F34D3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,</w:t>
            </w:r>
            <w:r w:rsidR="007F34D3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 w:val="ru-RU"/>
              </w:rPr>
              <w:t xml:space="preserve"> звезда</w:t>
            </w:r>
            <w:r w:rsidR="007F34D3" w:rsidRPr="007F34D3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,</w:t>
            </w:r>
            <w:r w:rsidR="007F34D3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  <w:r w:rsidR="007F34D3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ликови</w:t>
            </w:r>
            <w:r w:rsidR="00B83382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, друштвени роман, поетски роман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E3419" w:rsidRDefault="00AE5B81" w:rsidP="00CE3419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E3419" w:rsidRDefault="00AE5B81" w:rsidP="00CE341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9" w:rsidRPr="00C456FA" w:rsidRDefault="00AE5B81" w:rsidP="0039361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3610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  <w:r w:rsidR="00A77AEB" w:rsidRPr="00393610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C456FA" w:rsidRPr="00FE2FB6" w:rsidRDefault="00E432EE" w:rsidP="0039361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Обнављање</w:t>
            </w:r>
            <w:r w:rsidR="00C456FA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о животу и стваралаштву Црњанског (</w:t>
            </w:r>
            <w:r w:rsidR="00C456F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C456FA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, 287).</w:t>
            </w:r>
          </w:p>
          <w:p w:rsidR="00FE2FB6" w:rsidRPr="00FD7060" w:rsidRDefault="00FE2FB6" w:rsidP="00FD706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Милош Црњански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(1893–1977)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сматра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се централном личношћу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„послератног модернизма”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, заједно с Ивом Андрићем,</w:t>
            </w:r>
            <w:r w:rsid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водећим српским писцем XX века. Био је песник, романсијер, драмски писац, есејиста, критичар, теоретичар, састављач антологија кинеске и јапанске лирике, учествовао је у издавању литерарних часописа,</w:t>
            </w:r>
            <w:r w:rsid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писао за новине, бавио се дипломатијом и политиком. Његов животни пут одсликава многе промене и ломове који су се збили у XX веку.</w:t>
            </w:r>
          </w:p>
          <w:p w:rsidR="00FE2FB6" w:rsidRPr="00FE2FB6" w:rsidRDefault="00FE2FB6" w:rsidP="00FE2FB6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Родио се у Чонграду (Мађарска), где је његов отац био чи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новник. Основну школу завршио је у Панчеву, а гимназију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Темишвару, студије на Филозофском факултету запо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чео је у Бечу, а </w:t>
            </w:r>
            <w:r w:rsidR="00A02BE9">
              <w:rPr>
                <w:rFonts w:ascii="Times New Roman" w:hAnsi="Times New Roman"/>
                <w:sz w:val="24"/>
                <w:szCs w:val="24"/>
                <w:lang w:val="sr-Cyrl-CS"/>
              </w:rPr>
              <w:t>за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вршио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Београду. У Првом светском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рату био је аустријски војник на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галицијском ратишту.</w:t>
            </w:r>
          </w:p>
          <w:p w:rsidR="00CE3419" w:rsidRDefault="00FE2FB6" w:rsidP="00CE3419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Црњански је дуго, као и ње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гово дело, био ван српског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југословенског књижевног</w:t>
            </w:r>
            <w: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живота. Године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1935. био је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уредник антикомунистичког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листа „Идеје”, исте године као дипломата отишао је ван земље, а после Другог светског рата остао је у иностранству као емигрант.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Вратио се тек </w:t>
            </w:r>
            <w: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тек 1965. године.</w:t>
            </w:r>
          </w:p>
          <w:p w:rsidR="00CE3419" w:rsidRDefault="00FE2FB6" w:rsidP="00CE3419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Црњански је тако писац с „два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књижевна живота”, тј. две фа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зе у стваралаштву: рана – од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1917. до почетка 30-их годи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на и позна – од 1958. године.</w:t>
            </w:r>
          </w:p>
          <w:p w:rsidR="00CE3419" w:rsidRDefault="00FE2FB6" w:rsidP="00CE3419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Послератну модернистичку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генерацију подстакао је на нове начине стварања програмским чланцима и књигом </w:t>
            </w:r>
            <w:r w:rsidRPr="00897339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Лирика Итаке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која је 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донела новине у тематици,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стиху и тону, слободан стих, протест против рата, дефетизам, демитологизације историјских и песничких вредности и сл. </w:t>
            </w:r>
          </w:p>
          <w:p w:rsidR="00CE3419" w:rsidRDefault="00FE2FB6" w:rsidP="00CE3419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Значајнија дела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првој фази су следећа: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Маска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(поетична комедија, 1918),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Лирика Итаке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(збирка пе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сама, 1919),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Приче о мушком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(приповетке, 1920)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Дневник о Чарнојевићу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(роман, 1921),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Сеобе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(роман, 1929),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Љубав у Тоскани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(путопис, 1930),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Књига о Немачкој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(путопис, 1931), велики број песама у периодици (Су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матра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1920,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Стражилово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– 1921,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Сербиа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1926.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др.). Писао је есеје, књижевне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и ликовне критике, путничке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записе, репортаже. Значајнија дела у другој фази су: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Конак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(драма, 1958),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Друга књига Сеоба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(роман, 1962),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Тесла</w:t>
            </w:r>
          </w:p>
          <w:p w:rsidR="00CE3419" w:rsidRDefault="00FE2FB6" w:rsidP="00CE3419">
            <w:pPr>
              <w:pStyle w:val="Pasussalistom"/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(драма, 1966),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Код Хиперборејаца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(дело хибридног ка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рактера,1966),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Роман о Лондону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(роман, 1971). Постхум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но су објављена незавршена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дела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Микеланђело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монографија, 1982) и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Ембахаде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(ди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пломатски мемоари, 1983).</w:t>
            </w:r>
          </w:p>
          <w:p w:rsidR="00CE3419" w:rsidRDefault="00CE3419" w:rsidP="00CE3419">
            <w:pPr>
              <w:pStyle w:val="Pasussalistom"/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CE3419" w:rsidRDefault="007F34D3" w:rsidP="00CE3419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Обнављање обележја суматраизма:</w:t>
            </w:r>
          </w:p>
          <w:p w:rsidR="00CE3419" w:rsidRDefault="007F34D3" w:rsidP="00CE3419">
            <w:pPr>
              <w:pStyle w:val="Pasussalisto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Суматараизам Милоша Црњанског има више обележја:</w:t>
            </w:r>
          </w:p>
          <w:p w:rsidR="00CE3419" w:rsidRDefault="007F34D3" w:rsidP="00CE3419">
            <w:pPr>
              <w:pStyle w:val="Pasussalisto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 је занос покренут космичким ширинама и даљинама.</w:t>
            </w:r>
          </w:p>
          <w:p w:rsidR="00CE3419" w:rsidRDefault="007F34D3" w:rsidP="00CE3419">
            <w:pPr>
              <w:pStyle w:val="Pasussalisto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Суматараизам је синтеза космизма и космополитизма, са њим долази свеопшта повезаност ствари, бића и појава, повезује се блиско и далеко, људско и предметно, дух и материја.</w:t>
            </w:r>
          </w:p>
          <w:p w:rsidR="007F34D3" w:rsidRDefault="007F34D3" w:rsidP="007F34D3">
            <w:pPr>
              <w:pStyle w:val="Pasussalistom"/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C61FE" w:rsidRPr="005C61FE" w:rsidRDefault="005C61FE" w:rsidP="00E432EE">
            <w:pPr>
              <w:pStyle w:val="Pasussalistom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CE3419" w:rsidRDefault="00AE5B81" w:rsidP="00CE341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19" w:rsidRDefault="008E1025" w:rsidP="00CE3419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Припремљени ученици</w:t>
            </w:r>
            <w:r w:rsidR="00FC459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(подељени у </w:t>
            </w:r>
            <w:r w:rsidR="00FA178B">
              <w:rPr>
                <w:rFonts w:ascii="Times New Roman" w:hAnsi="Times New Roman"/>
                <w:sz w:val="24"/>
                <w:szCs w:val="24"/>
                <w:lang w:eastAsia="en-GB"/>
              </w:rPr>
              <w:t>пет група</w:t>
            </w:r>
            <w:r w:rsidR="00FC4592">
              <w:rPr>
                <w:rFonts w:ascii="Times New Roman" w:hAnsi="Times New Roman"/>
                <w:sz w:val="24"/>
                <w:szCs w:val="24"/>
                <w:lang w:eastAsia="en-GB"/>
              </w:rPr>
              <w:t>, свака група има различите задатке)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, заједно са наставником, износе податке значајне за разумевање романа и анализирају </w:t>
            </w:r>
            <w:r w:rsidR="00FC4592">
              <w:rPr>
                <w:rFonts w:ascii="Times New Roman" w:hAnsi="Times New Roman"/>
                <w:sz w:val="24"/>
                <w:szCs w:val="24"/>
                <w:lang w:eastAsia="en-GB"/>
              </w:rPr>
              <w:t>дело и ликове.</w:t>
            </w:r>
          </w:p>
          <w:p w:rsidR="00CE3419" w:rsidRDefault="00CE3419" w:rsidP="00CE3419">
            <w:pPr>
              <w:pStyle w:val="Pasussalistom"/>
              <w:spacing w:after="0"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ind w:right="144"/>
              <w:jc w:val="both"/>
              <w:rPr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  <w:lang w:eastAsia="en-GB"/>
              </w:rPr>
              <w:t>Историјски контекст:</w:t>
            </w:r>
          </w:p>
          <w:p w:rsidR="00CE3419" w:rsidRDefault="00CE3419" w:rsidP="00CE3419">
            <w:pPr>
              <w:pStyle w:val="Pasussalistom"/>
              <w:spacing w:after="0"/>
              <w:ind w:right="144"/>
              <w:rPr>
                <w:bCs/>
                <w:i/>
                <w:iCs/>
                <w:lang w:eastAsia="en-GB"/>
              </w:rPr>
            </w:pPr>
          </w:p>
          <w:p w:rsidR="00CE3419" w:rsidRDefault="008E1025" w:rsidP="00CE3419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ind w:right="144"/>
              <w:jc w:val="both"/>
              <w:rPr>
                <w:lang w:eastAsia="en-GB"/>
              </w:rPr>
            </w:pPr>
            <w:r w:rsidRPr="008E1025">
              <w:rPr>
                <w:bCs/>
                <w:i/>
                <w:iCs/>
                <w:lang w:eastAsia="en-GB"/>
              </w:rPr>
              <w:t>ТОКОМ 17. И 18.</w:t>
            </w:r>
            <w:r>
              <w:rPr>
                <w:bCs/>
                <w:i/>
                <w:iCs/>
                <w:lang w:eastAsia="en-GB"/>
              </w:rPr>
              <w:t xml:space="preserve"> </w:t>
            </w:r>
            <w:r w:rsidRPr="008E1025">
              <w:rPr>
                <w:bCs/>
                <w:i/>
                <w:iCs/>
                <w:lang w:eastAsia="en-GB"/>
              </w:rPr>
              <w:t>ВЕКА БЕЛЕЖИМО ДВЕ ВЕЛИКЕ СЕОБЕ СРБА</w:t>
            </w:r>
            <w:r w:rsidR="00B82630">
              <w:rPr>
                <w:bCs/>
                <w:i/>
                <w:iCs/>
                <w:lang w:eastAsia="en-GB"/>
              </w:rPr>
              <w:t>.</w:t>
            </w:r>
          </w:p>
          <w:p w:rsidR="00CE3419" w:rsidRDefault="008E1025" w:rsidP="00CE3419">
            <w:pPr>
              <w:pStyle w:val="Pasussalistom"/>
              <w:numPr>
                <w:ilvl w:val="0"/>
                <w:numId w:val="29"/>
              </w:numPr>
              <w:spacing w:after="0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E1025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 w:eastAsia="en-GB"/>
              </w:rPr>
              <w:t>Прва велика сеоба Срба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– </w:t>
            </w:r>
            <w:r w:rsidRPr="008E1025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под вођством Арсенија </w:t>
            </w:r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III</w:t>
            </w:r>
            <w:r w:rsidRPr="008E1025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Чарнојевића</w:t>
            </w:r>
            <w:r w:rsid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.</w:t>
            </w:r>
          </w:p>
          <w:p w:rsidR="00CE3419" w:rsidRDefault="008E1025" w:rsidP="00CE3419">
            <w:pPr>
              <w:pStyle w:val="Pasussalistom"/>
              <w:numPr>
                <w:ilvl w:val="0"/>
                <w:numId w:val="29"/>
              </w:numPr>
              <w:spacing w:after="0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У току Бечког рата између Аустрије и Турске</w:t>
            </w:r>
            <w:r w:rsidR="00B82630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,</w:t>
            </w:r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1690.</w:t>
            </w:r>
            <w:r w:rsidR="00B82630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године долази до велике миграције становништва са југа ка северу</w:t>
            </w:r>
            <w:r w:rsidR="00B82630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.</w:t>
            </w:r>
          </w:p>
          <w:p w:rsidR="00CE3419" w:rsidRDefault="008E1025" w:rsidP="00CE3419">
            <w:pPr>
              <w:pStyle w:val="Pasussalistom"/>
              <w:numPr>
                <w:ilvl w:val="0"/>
                <w:numId w:val="29"/>
              </w:numPr>
              <w:spacing w:after="0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E1025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Аустријска војска</w:t>
            </w:r>
            <w:r w:rsid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је </w:t>
            </w:r>
            <w:r w:rsidRPr="008E1025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продирала јужно од Саве и Дунава, а </w:t>
            </w:r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српско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становништво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се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прикључило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борбама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против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Османског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царства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на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страни</w:t>
            </w:r>
            <w:proofErr w:type="spellEnd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E102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Аустрије</w:t>
            </w:r>
            <w:proofErr w:type="spellEnd"/>
            <w:r w:rsidR="00B82630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.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spacing w:after="0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i/>
                <w:sz w:val="24"/>
                <w:szCs w:val="24"/>
                <w:lang w:val="sr-Cyrl-CS" w:eastAsia="en-GB"/>
              </w:rPr>
              <w:t>Друга велика сеоба Срба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–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под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вођством Арсенија Јовановића – 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lastRenderedPageBreak/>
              <w:t>Шакабенте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,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1739.</w:t>
            </w:r>
            <w:r w:rsidR="00930FE2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године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.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До 1739.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године територијом северне Србије влада Аустријска монархија на челу са Карлом 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VI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.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Након новог рата Аустрије и Турске долази до новог мира  (Београдски мир 1739)  којим се граница враћа на Саву и Дунав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.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Срби у страху од одмазде </w:t>
            </w:r>
            <w:r w:rsidR="00DE2DA7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Турака поново прелазе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 на територију јужне Угарске (Војводина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).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sr-Cyrl-CS" w:eastAsia="en-GB"/>
              </w:rPr>
              <w:t>Последице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ових сеоба Срба током 17. и 18 века су велике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: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о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пустошена српска насеља на Косову и Метохији и 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у 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централној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Србији (Шумадија)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;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н</w:t>
            </w:r>
            <w:r w:rsidR="00DE2DA7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асељавање Срба на територију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данашње Војводине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;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Срби постају важан етнички,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 </w:t>
            </w: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политички и културни елемент у јужној Угарској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.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Током четрдесетих година 18. века Аустрија ратује против Француске и Пруске.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У борбама на страни Аустрије (царица Марија  Терезија) учествују и Срби.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 xml:space="preserve">На челу једног од српских одреда је официр Вук Исакович. </w:t>
            </w:r>
          </w:p>
          <w:p w:rsidR="00CE3419" w:rsidRDefault="00B82630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82630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О учествовању Вука Исаковича у борбама пише капетан Симеон Пишчевић.</w:t>
            </w:r>
          </w:p>
          <w:p w:rsidR="00CE3419" w:rsidRDefault="0083178D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F0E71">
              <w:rPr>
                <w:rFonts w:ascii="Times New Roman" w:hAnsi="Times New Roman"/>
                <w:bCs/>
                <w:sz w:val="24"/>
                <w:szCs w:val="24"/>
                <w:lang w:val="ru-RU" w:eastAsia="en-GB"/>
              </w:rPr>
              <w:t>У овим ау</w:t>
            </w:r>
            <w:r w:rsidR="00B82630" w:rsidRPr="003F0E71">
              <w:rPr>
                <w:rFonts w:ascii="Times New Roman" w:hAnsi="Times New Roman"/>
                <w:bCs/>
                <w:sz w:val="24"/>
                <w:szCs w:val="24"/>
                <w:lang w:val="ru-RU" w:eastAsia="en-GB"/>
              </w:rPr>
              <w:t>стро-турским ратовима Срби из  </w:t>
            </w:r>
            <w:r w:rsidRPr="003F0E71">
              <w:rPr>
                <w:rFonts w:ascii="Times New Roman" w:hAnsi="Times New Roman"/>
                <w:bCs/>
                <w:sz w:val="24"/>
                <w:szCs w:val="24"/>
                <w:lang w:val="ru-RU" w:eastAsia="en-GB"/>
              </w:rPr>
              <w:t>поменутог пука морали</w:t>
            </w:r>
            <w:r w:rsidR="003F0E71">
              <w:rPr>
                <w:rFonts w:ascii="Times New Roman" w:hAnsi="Times New Roman"/>
                <w:bCs/>
                <w:sz w:val="24"/>
                <w:szCs w:val="24"/>
                <w:lang w:val="ru-RU" w:eastAsia="en-GB"/>
              </w:rPr>
              <w:t xml:space="preserve"> су да бране границе Аустроу</w:t>
            </w:r>
            <w:r w:rsidRPr="003F0E71">
              <w:rPr>
                <w:rFonts w:ascii="Times New Roman" w:hAnsi="Times New Roman"/>
                <w:bCs/>
                <w:sz w:val="24"/>
                <w:szCs w:val="24"/>
                <w:lang w:val="ru-RU" w:eastAsia="en-GB"/>
              </w:rPr>
              <w:t xml:space="preserve">гарске од Турака. </w:t>
            </w:r>
            <w:r w:rsidR="003F0E71" w:rsidRPr="003F0E71">
              <w:rPr>
                <w:rFonts w:ascii="Times New Roman" w:hAnsi="Times New Roman"/>
                <w:bCs/>
                <w:sz w:val="24"/>
                <w:szCs w:val="24"/>
                <w:lang w:val="ru-RU" w:eastAsia="en-GB"/>
              </w:rPr>
              <w:t>Т</w:t>
            </w:r>
            <w:r w:rsidRPr="003F0E71">
              <w:rPr>
                <w:rFonts w:ascii="Times New Roman" w:hAnsi="Times New Roman"/>
                <w:bCs/>
                <w:sz w:val="24"/>
                <w:szCs w:val="24"/>
                <w:lang w:val="ru-RU" w:eastAsia="en-GB"/>
              </w:rPr>
              <w:t xml:space="preserve">о је био услов када су примљени на територију Угарске под вођством патријарха Арсенија </w:t>
            </w:r>
            <w:r w:rsidR="003F0E71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III</w:t>
            </w:r>
            <w:r w:rsidRPr="003F0E71">
              <w:rPr>
                <w:rFonts w:ascii="Times New Roman" w:hAnsi="Times New Roman"/>
                <w:bCs/>
                <w:sz w:val="24"/>
                <w:szCs w:val="24"/>
                <w:lang w:val="ru-RU" w:eastAsia="en-GB"/>
              </w:rPr>
              <w:t xml:space="preserve"> Чарнојевића у време Велике сеобе 1690. године.</w:t>
            </w:r>
          </w:p>
          <w:p w:rsidR="00CE3419" w:rsidRDefault="00CE3419" w:rsidP="00CE3419">
            <w:pPr>
              <w:pStyle w:val="Pasussalistom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83178D" w:rsidP="00CE3419">
            <w:pPr>
              <w:pStyle w:val="Pasussalistom"/>
              <w:ind w:left="780" w:right="144"/>
              <w:jc w:val="both"/>
              <w:rPr>
                <w:rFonts w:ascii="Times New Roman" w:hAnsi="Times New Roman"/>
                <w:b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О РОМАНУ:</w:t>
            </w:r>
          </w:p>
          <w:p w:rsidR="00CE3419" w:rsidRDefault="0083178D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873C5">
              <w:rPr>
                <w:rFonts w:ascii="Times New Roman" w:hAnsi="Times New Roman"/>
                <w:b/>
                <w:bCs/>
                <w:i/>
                <w:sz w:val="24"/>
                <w:szCs w:val="24"/>
                <w:lang w:val="sr-Cyrl-CS" w:eastAsia="en-GB"/>
              </w:rPr>
              <w:t>Сеобе</w:t>
            </w:r>
            <w:r w:rsidRPr="003F0E71">
              <w:rPr>
                <w:rFonts w:ascii="Times New Roman" w:hAnsi="Times New Roman"/>
                <w:b/>
                <w:bCs/>
                <w:sz w:val="24"/>
                <w:szCs w:val="24"/>
                <w:lang w:val="sr-Cyrl-CS" w:eastAsia="en-GB"/>
              </w:rPr>
              <w:t xml:space="preserve"> </w:t>
            </w:r>
            <w:r w:rsidRPr="003F0E71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се појављују 1929. године, а </w:t>
            </w:r>
            <w:r w:rsidRPr="00A873C5">
              <w:rPr>
                <w:rFonts w:ascii="Times New Roman" w:hAnsi="Times New Roman"/>
                <w:b/>
                <w:bCs/>
                <w:i/>
                <w:sz w:val="24"/>
                <w:szCs w:val="24"/>
                <w:lang w:val="sr-Cyrl-CS" w:eastAsia="en-GB"/>
              </w:rPr>
              <w:t>Друга књига Сеоба</w:t>
            </w:r>
            <w:r w:rsidRPr="003F0E71">
              <w:rPr>
                <w:rFonts w:ascii="Times New Roman" w:hAnsi="Times New Roman"/>
                <w:b/>
                <w:bCs/>
                <w:sz w:val="24"/>
                <w:szCs w:val="24"/>
                <w:lang w:val="sr-Cyrl-CS" w:eastAsia="en-GB"/>
              </w:rPr>
              <w:t xml:space="preserve"> </w:t>
            </w:r>
            <w:r w:rsidRPr="003F0E71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излази тек 1962. године.</w:t>
            </w:r>
          </w:p>
          <w:p w:rsidR="00CE3419" w:rsidRDefault="0083178D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873C5"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 xml:space="preserve">Тема </w:t>
            </w:r>
            <w:r w:rsidRPr="003F0E71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романа узета је из живота и историје Срба након њихових великих сеоба и доласка у Угарску. </w:t>
            </w:r>
          </w:p>
          <w:p w:rsidR="00CE3419" w:rsidRDefault="0083178D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F0E71">
              <w:rPr>
                <w:rFonts w:ascii="Times New Roman" w:hAnsi="Times New Roman"/>
                <w:b/>
                <w:bCs/>
                <w:sz w:val="24"/>
                <w:szCs w:val="24"/>
                <w:lang w:val="sr-Cyrl-CS" w:eastAsia="en-GB"/>
              </w:rPr>
              <w:t>Време – 18. век</w:t>
            </w:r>
            <w:r w:rsidR="00A873C5"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.</w:t>
            </w:r>
          </w:p>
          <w:p w:rsidR="00CE3419" w:rsidRDefault="0083178D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3F0E71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Роман</w:t>
            </w:r>
            <w:r w:rsidR="00A873C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обухвата </w:t>
            </w:r>
            <w:r w:rsidRPr="003F0E71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временски период </w:t>
            </w:r>
            <w:r w:rsidRPr="003F0E71">
              <w:rPr>
                <w:rFonts w:ascii="Times New Roman" w:hAnsi="Times New Roman"/>
                <w:b/>
                <w:bCs/>
                <w:sz w:val="24"/>
                <w:szCs w:val="24"/>
                <w:lang w:val="sr-Cyrl-CS" w:eastAsia="en-GB"/>
              </w:rPr>
              <w:t>од пролећа 1744. па до почетка лета 1745. године</w:t>
            </w:r>
            <w:r w:rsidR="00A873C5">
              <w:rPr>
                <w:rFonts w:ascii="Times New Roman" w:hAnsi="Times New Roman"/>
                <w:bCs/>
                <w:sz w:val="24"/>
                <w:szCs w:val="24"/>
                <w:lang w:eastAsia="en-GB"/>
              </w:rPr>
              <w:t>.</w:t>
            </w:r>
          </w:p>
          <w:p w:rsidR="00CE3419" w:rsidRDefault="00CE3419" w:rsidP="00CE3419">
            <w:pPr>
              <w:pStyle w:val="Pasussalistom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A873C5" w:rsidP="00CE3419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A873C5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ИЗВОРИ ЗА РОМАН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: </w:t>
            </w:r>
          </w:p>
          <w:p w:rsidR="00CE3419" w:rsidRDefault="00A873C5" w:rsidP="00CE3419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мемоари Симеона Пишчевића, историјске сеобе, пишчево лично искуство (у Првом светском рату борио се на страни Аустроугарске).</w:t>
            </w:r>
          </w:p>
          <w:p w:rsidR="00CE3419" w:rsidRDefault="00CE3419" w:rsidP="00CE3419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A873C5" w:rsidP="00CE3419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E2BEA">
              <w:rPr>
                <w:rFonts w:ascii="Times New Roman" w:hAnsi="Times New Roman"/>
                <w:sz w:val="24"/>
                <w:szCs w:val="24"/>
                <w:u w:val="single"/>
                <w:lang w:val="sr-Cyrl-CS" w:eastAsia="en-GB"/>
              </w:rPr>
              <w:t>Жанровско одређење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: </w:t>
            </w:r>
            <w:r w:rsid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Роман</w:t>
            </w:r>
            <w:r w:rsidRPr="00A873C5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="00886BD3" w:rsidRPr="00A873C5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има </w:t>
            </w:r>
            <w:r w:rsidRPr="00A873C5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полазиште у историји, могао би бити </w:t>
            </w:r>
            <w:r w:rsidRPr="00A873C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 w:eastAsia="en-GB"/>
              </w:rPr>
              <w:t xml:space="preserve">историјски роман, </w:t>
            </w:r>
            <w:r w:rsidRPr="00A873C5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али је пре свега </w:t>
            </w:r>
            <w:r w:rsidRPr="00A873C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sr-Cyrl-CS" w:eastAsia="en-GB"/>
              </w:rPr>
              <w:t>роман личности, психолошки, поетски роман.</w:t>
            </w:r>
          </w:p>
          <w:p w:rsidR="00CE3419" w:rsidRDefault="00886BD3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У роману</w:t>
            </w:r>
            <w:r w:rsidR="00A873C5" w:rsidRPr="00A873C5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="00A873C5"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доминирају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="00A873C5"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пејзаж, човек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="00A873C5"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и историја.</w:t>
            </w:r>
          </w:p>
          <w:p w:rsidR="00CE3419" w:rsidRDefault="00CE3419" w:rsidP="00CE3419">
            <w:pPr>
              <w:pStyle w:val="Pasussalistom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886BD3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Сеобе имају </w:t>
            </w:r>
            <w:r w:rsidRPr="00886BD3">
              <w:rPr>
                <w:rFonts w:ascii="Times New Roman" w:hAnsi="Times New Roman"/>
                <w:b/>
                <w:bCs/>
                <w:sz w:val="24"/>
                <w:szCs w:val="24"/>
                <w:lang w:val="sr-Cyrl-CS" w:eastAsia="en-GB"/>
              </w:rPr>
              <w:t xml:space="preserve"> прстенасту композицију</w:t>
            </w: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.</w:t>
            </w:r>
          </w:p>
          <w:p w:rsidR="00CE3419" w:rsidRDefault="00886BD3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Роман почиње и завршава се метафоричким поглављима која </w:t>
            </w: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lastRenderedPageBreak/>
              <w:t xml:space="preserve">имају исти наслов: </w:t>
            </w:r>
          </w:p>
          <w:p w:rsidR="00CE3419" w:rsidRDefault="00886BD3" w:rsidP="00CE3419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86BD3">
              <w:rPr>
                <w:rFonts w:ascii="Times New Roman" w:hAnsi="Times New Roman"/>
                <w:i/>
                <w:iCs/>
                <w:sz w:val="24"/>
                <w:szCs w:val="24"/>
                <w:lang w:val="sr-Cyrl-CS" w:eastAsia="en-GB"/>
              </w:rPr>
              <w:t>Бескрајни, плави круг. У њему, звезда.</w:t>
            </w:r>
          </w:p>
          <w:p w:rsidR="00A873C5" w:rsidRDefault="00A873C5" w:rsidP="00886BD3">
            <w:pPr>
              <w:pStyle w:val="Pasussalistom"/>
              <w:spacing w:line="240" w:lineRule="auto"/>
              <w:ind w:left="780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86BD3" w:rsidRPr="00886BD3" w:rsidRDefault="00886BD3" w:rsidP="00886BD3">
            <w:pPr>
              <w:pStyle w:val="Pasussalistom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E2BEA">
              <w:rPr>
                <w:rFonts w:ascii="Times New Roman" w:hAnsi="Times New Roman"/>
                <w:sz w:val="24"/>
                <w:szCs w:val="24"/>
                <w:u w:val="single"/>
                <w:lang w:val="sr-Cyrl-CS" w:eastAsia="en-GB"/>
              </w:rPr>
              <w:t>Композиција и ток приповедања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:</w:t>
            </w:r>
          </w:p>
          <w:p w:rsidR="00CE3419" w:rsidRDefault="00886BD3" w:rsidP="00CE3419">
            <w:pPr>
              <w:numPr>
                <w:ilvl w:val="0"/>
                <w:numId w:val="41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У роману се кроз </w:t>
            </w:r>
            <w:r w:rsidRPr="00886BD3">
              <w:rPr>
                <w:rFonts w:ascii="Times New Roman" w:hAnsi="Times New Roman"/>
                <w:b/>
                <w:bCs/>
                <w:sz w:val="24"/>
                <w:szCs w:val="24"/>
                <w:lang w:val="sr-Cyrl-CS" w:eastAsia="en-GB"/>
              </w:rPr>
              <w:t xml:space="preserve"> 10 поглавља</w:t>
            </w: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, наизменично, јављају два тока приповедања.</w:t>
            </w:r>
          </w:p>
          <w:p w:rsidR="00CE3419" w:rsidRDefault="00886BD3" w:rsidP="00CE3419">
            <w:pPr>
              <w:numPr>
                <w:ilvl w:val="0"/>
                <w:numId w:val="41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       </w:t>
            </w:r>
            <w:r w:rsidR="0083178D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 ПРВИ ТОК ПРИПОВЕДАЊА прати </w:t>
            </w: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судбину колективног јунака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– </w:t>
            </w: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кретање</w:t>
            </w:r>
            <w:r w:rsidR="0083178D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Славонско-подунавског ,,полка” до реке Рајне и натраг.</w:t>
            </w:r>
          </w:p>
          <w:p w:rsidR="00CE3419" w:rsidRDefault="00886BD3" w:rsidP="00CE3419">
            <w:pPr>
              <w:numPr>
                <w:ilvl w:val="0"/>
                <w:numId w:val="42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         ДРУГИ ТОК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ПРИПОВЕДАЊА везује се за мирнодопски живот – </w:t>
            </w:r>
            <w:r w:rsidRPr="00886BD3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однос госпоже Дафине и Аранђела Исаковича у његовој земунској кући, а након одласка Вука Исаковича у рат.</w:t>
            </w:r>
          </w:p>
          <w:p w:rsidR="00CE3419" w:rsidRDefault="00CE3419" w:rsidP="00CE3419">
            <w:p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sr-Cyrl-CS" w:eastAsia="en-GB"/>
              </w:rPr>
            </w:pPr>
          </w:p>
          <w:p w:rsidR="00CE3419" w:rsidRDefault="002E2BEA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E2BEA">
              <w:rPr>
                <w:rFonts w:ascii="Times New Roman" w:hAnsi="Times New Roman"/>
                <w:sz w:val="24"/>
                <w:szCs w:val="24"/>
                <w:u w:val="single"/>
                <w:lang w:val="sr-Cyrl-CS" w:eastAsia="en-GB"/>
              </w:rPr>
              <w:t>Славонско-подунавски пук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CS" w:eastAsia="en-GB"/>
              </w:rPr>
              <w:t xml:space="preserve">. </w:t>
            </w:r>
          </w:p>
          <w:p w:rsidR="00CE3419" w:rsidRDefault="002E2BEA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E2BEA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Функција овог приповедања је у томе да покаже каква су и колика страдања српског народа након српских сеоба 1690. и 1739. године</w:t>
            </w:r>
            <w:r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.</w:t>
            </w:r>
          </w:p>
          <w:p w:rsidR="00CE3419" w:rsidRDefault="002E2BEA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  <w:lang w:val="ru-RU" w:eastAsia="en-GB"/>
              </w:rPr>
              <w:t xml:space="preserve">Тумарали су, као муве без главе; </w:t>
            </w:r>
            <w:r w:rsidRPr="002E2BEA">
              <w:rPr>
                <w:rFonts w:ascii="Times New Roman" w:hAnsi="Times New Roman"/>
                <w:bCs/>
                <w:i/>
                <w:sz w:val="24"/>
                <w:szCs w:val="24"/>
                <w:lang w:val="ru-RU" w:eastAsia="en-GB"/>
              </w:rPr>
              <w:t>јели су, пили су, спавали су,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  <w:lang w:val="ru-RU" w:eastAsia="en-GB"/>
              </w:rPr>
              <w:t xml:space="preserve"> </w:t>
            </w:r>
            <w:r w:rsidRPr="002E2BEA">
              <w:rPr>
                <w:rFonts w:ascii="Times New Roman" w:hAnsi="Times New Roman"/>
                <w:bCs/>
                <w:i/>
                <w:sz w:val="24"/>
                <w:szCs w:val="24"/>
                <w:lang w:val="ru-RU" w:eastAsia="en-GB"/>
              </w:rPr>
              <w:t xml:space="preserve"> да најпосле трчећим кораком </w:t>
            </w:r>
            <w:r w:rsidRPr="002E2BEA">
              <w:rPr>
                <w:rFonts w:ascii="Times New Roman" w:hAnsi="Times New Roman"/>
                <w:bCs/>
                <w:i/>
                <w:sz w:val="24"/>
                <w:szCs w:val="24"/>
                <w:lang w:eastAsia="en-GB"/>
              </w:rPr>
              <w:t xml:space="preserve"> </w:t>
            </w:r>
            <w:r w:rsidRPr="002E2BEA">
              <w:rPr>
                <w:rFonts w:ascii="Times New Roman" w:hAnsi="Times New Roman"/>
                <w:bCs/>
                <w:i/>
                <w:sz w:val="24"/>
                <w:szCs w:val="24"/>
                <w:lang w:val="ru-RU" w:eastAsia="en-GB"/>
              </w:rPr>
              <w:t>погину, закорачивши у празнину, по туђој вољи, и за туђ рачун.</w:t>
            </w:r>
          </w:p>
          <w:p w:rsidR="00CE3419" w:rsidRDefault="00FC4592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FC459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Пук се селио и улазио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у битке, те сеобе их начинише </w:t>
            </w:r>
            <w:r w:rsidRPr="00FC459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мутнима и празнима, као дим, после битака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CE3419" w:rsidRDefault="00CE3419" w:rsidP="00CE3419">
            <w:p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B43CFE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ЛИКОВИ:</w:t>
            </w:r>
          </w:p>
          <w:p w:rsidR="00CE3419" w:rsidRDefault="00CE3419" w:rsidP="00CE3419">
            <w:pPr>
              <w:pStyle w:val="Pasussalistom"/>
              <w:ind w:right="144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CE3419" w:rsidP="00CE3419">
            <w:pPr>
              <w:pStyle w:val="Pasussalistom"/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B43CFE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43CFE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Вук Исакович</w:t>
            </w:r>
            <w:r w:rsidRPr="00B43CFE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је историјска личност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CE3419" w:rsidRDefault="00B43CFE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У</w:t>
            </w:r>
            <w:r w:rsidR="0083178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њем</w:t>
            </w:r>
            <w:r w:rsidRPr="00B43CFE">
              <w:rPr>
                <w:rFonts w:ascii="Times New Roman" w:hAnsi="Times New Roman"/>
                <w:sz w:val="24"/>
                <w:szCs w:val="24"/>
                <w:lang w:eastAsia="en-GB"/>
              </w:rPr>
              <w:t>у откривамо велико двојство:</w:t>
            </w:r>
          </w:p>
          <w:p w:rsidR="00CE3419" w:rsidRDefault="00B43CFE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43CFE">
              <w:rPr>
                <w:rFonts w:ascii="Times New Roman" w:hAnsi="Times New Roman"/>
                <w:sz w:val="24"/>
                <w:szCs w:val="24"/>
                <w:lang w:eastAsia="en-GB"/>
              </w:rPr>
              <w:t>1. Вук Исакович као ратник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;</w:t>
            </w:r>
          </w:p>
          <w:p w:rsidR="00CE3419" w:rsidRDefault="00B43CFE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2.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Вук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Исакович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као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сањар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суматраиста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опчињен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оним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што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жели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и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што</w:t>
            </w:r>
            <w:proofErr w:type="spellEnd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43CFE"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може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GB"/>
              </w:rPr>
              <w:t>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sz w:val="24"/>
                <w:szCs w:val="24"/>
                <w:lang w:eastAsia="en-GB"/>
              </w:rPr>
              <w:t>Мотив празнине, мотив даљина и Русије, мотив путовања и пут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а, мотив лакоће – </w:t>
            </w:r>
            <w:r w:rsidRPr="00930FE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везују се за Вука Исаковича.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Вук је ч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овек незадовољства и унутрашњих неспокојстава која вуку унапред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.</w:t>
            </w:r>
          </w:p>
          <w:p w:rsidR="00CE3419" w:rsidRDefault="00CE3419" w:rsidP="00CE3419">
            <w:p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b/>
                <w:bCs/>
                <w:sz w:val="24"/>
                <w:szCs w:val="24"/>
                <w:lang w:val="sr-Cyrl-CS" w:eastAsia="en-GB"/>
              </w:rPr>
              <w:t xml:space="preserve">Аранђел Исакович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је трговац, изданак </w:t>
            </w:r>
            <w:r w:rsidR="0083178D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новог српског грађанског друштва.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bCs/>
                <w:sz w:val="24"/>
                <w:szCs w:val="24"/>
                <w:lang w:val="sr-Cyrl-CS" w:eastAsia="en-GB"/>
              </w:rPr>
              <w:t>Тежи да се укорени.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Тргујући у Трсту,  нашао је госпо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жу Дафину и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њоме оженио свога брата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Потајно је заљубљен у своју снаху</w:t>
            </w:r>
            <w:r w:rsidR="0083178D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И он је у себи носио незадовољство, празнину и осећај недовољне испуњености,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јер жена на коју</w:t>
            </w:r>
            <w:r w:rsidRPr="00930FE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је мислио,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коју је у себи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носио као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lastRenderedPageBreak/>
              <w:t>звезду, била је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само оно што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се силно жели</w:t>
            </w:r>
            <w:r w:rsidRPr="00930FE2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930FE2" w:rsidRDefault="00930FE2" w:rsidP="00930FE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b/>
                <w:sz w:val="24"/>
                <w:szCs w:val="24"/>
                <w:lang w:val="sr-Cyrl-CS" w:eastAsia="en-GB"/>
              </w:rPr>
              <w:t>Госпожа Дафина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је једини 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лик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који својим господством и лепотом светли у роману, неп</w:t>
            </w:r>
            <w:r w:rsidRPr="00930FE2">
              <w:rPr>
                <w:rFonts w:ascii="Times New Roman" w:hAnsi="Times New Roman"/>
                <w:sz w:val="24"/>
                <w:szCs w:val="24"/>
                <w:lang w:eastAsia="en-GB"/>
              </w:rPr>
              <w:t>р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имерен том амбијенту, залутао у тај војвођански простор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;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ж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ена која у себи носи нешто анђеоско, плаво, али и страствено, чулно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Када је Вук отишао у рат,  постаје предмет жудње свог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 девера. То је примећивала, држала се по страни, ужаса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вајући се тога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Њено понашање у односу на њега је било заводничко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Губила је наду да ће се муж вратити, зато је игру са девером прихватила и осећала као изазов, као његово властито искушење</w:t>
            </w:r>
            <w:r w:rsidR="0083178D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.</w:t>
            </w:r>
          </w:p>
          <w:p w:rsidR="00CE3419" w:rsidRDefault="00930FE2" w:rsidP="00CE3419">
            <w:pPr>
              <w:pStyle w:val="Pasussalistom"/>
              <w:numPr>
                <w:ilvl w:val="0"/>
                <w:numId w:val="43"/>
              </w:numPr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И догодило се након превртања његове лађе у реци. То ће њу одвести у депресију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 xml:space="preserve">. </w:t>
            </w:r>
            <w:r w:rsidRPr="00930FE2"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У том тешком стању ће и умрети</w:t>
            </w:r>
            <w:r>
              <w:rPr>
                <w:rFonts w:ascii="Times New Roman" w:hAnsi="Times New Roman"/>
                <w:sz w:val="24"/>
                <w:szCs w:val="24"/>
                <w:lang w:val="sr-Cyrl-CS" w:eastAsia="en-GB"/>
              </w:rPr>
              <w:t>.</w:t>
            </w:r>
          </w:p>
          <w:p w:rsidR="00930FE2" w:rsidRPr="00930FE2" w:rsidRDefault="00930FE2" w:rsidP="00930FE2">
            <w:pPr>
              <w:pStyle w:val="Pasussalistom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886BD3" w:rsidRPr="00886BD3" w:rsidRDefault="00886BD3" w:rsidP="00886BD3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19" w:rsidRDefault="00FA178B" w:rsidP="00CE3419">
            <w:pPr>
              <w:pStyle w:val="Pasussalistom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FA178B">
              <w:rPr>
                <w:rFonts w:ascii="Times New Roman" w:hAnsi="Times New Roman"/>
                <w:sz w:val="24"/>
                <w:szCs w:val="24"/>
              </w:rPr>
              <w:t xml:space="preserve">Откријте како је мотив звезде доведен у везу с главним јунацима </w:t>
            </w:r>
            <w:r>
              <w:rPr>
                <w:rFonts w:ascii="Times New Roman" w:hAnsi="Times New Roman"/>
                <w:sz w:val="24"/>
                <w:szCs w:val="24"/>
              </w:rPr>
              <w:t>романа и дискутујте о својим за</w:t>
            </w:r>
            <w:r w:rsidRPr="00FA178B">
              <w:rPr>
                <w:rFonts w:ascii="Times New Roman" w:hAnsi="Times New Roman"/>
                <w:sz w:val="24"/>
                <w:szCs w:val="24"/>
              </w:rPr>
              <w:t>пажањима.</w:t>
            </w:r>
          </w:p>
          <w:p w:rsidR="00CE3419" w:rsidRDefault="008E1025" w:rsidP="00CE3419">
            <w:pPr>
              <w:pStyle w:val="Pasussalistom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8E1025">
              <w:rPr>
                <w:rFonts w:ascii="Times New Roman" w:hAnsi="Times New Roman"/>
                <w:sz w:val="24"/>
                <w:szCs w:val="24"/>
              </w:rPr>
              <w:t xml:space="preserve">Испитајте функцију поетског језика у роману. Анализирајте интерпункцију реченица. Пронађите примере реченица искиданих зарезима и размотрите њихову функцију. О употреби зареза у делима Милоша Црњанског, можете прочитати у одељку </w:t>
            </w:r>
            <w:r w:rsidRPr="008E1025">
              <w:rPr>
                <w:rFonts w:ascii="Times New Roman" w:hAnsi="Times New Roman"/>
                <w:i/>
                <w:sz w:val="24"/>
                <w:szCs w:val="24"/>
              </w:rPr>
              <w:t>Занимљиво је</w:t>
            </w:r>
            <w:r w:rsidRPr="008E102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E1025">
              <w:rPr>
                <w:rFonts w:ascii="Times New Roman" w:hAnsi="Times New Roman"/>
                <w:i/>
                <w:sz w:val="24"/>
                <w:szCs w:val="24"/>
              </w:rPr>
              <w:t>Читанка</w:t>
            </w:r>
            <w:r w:rsidRPr="008E1025">
              <w:rPr>
                <w:rFonts w:ascii="Times New Roman" w:hAnsi="Times New Roman"/>
                <w:sz w:val="24"/>
                <w:szCs w:val="24"/>
              </w:rPr>
              <w:t>, 328. стр.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CE3419" w:rsidRDefault="00AE5B81" w:rsidP="00CE3419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419" w:rsidRDefault="00380002" w:rsidP="00380002">
            <w:pPr>
              <w:pStyle w:val="Pasussalistom"/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proofErr w:type="spellStart"/>
            <w:r w:rsidR="002314E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осматрање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бележење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ученичког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учешћа, закључивања и одговарања на постављена питања;</w:t>
            </w:r>
          </w:p>
          <w:p w:rsidR="00CE3419" w:rsidRDefault="00380002" w:rsidP="00380002">
            <w:pPr>
              <w:pStyle w:val="Pasussalistom"/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proofErr w:type="spellStart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праћење</w:t>
            </w:r>
            <w:proofErr w:type="spellEnd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вредновање</w:t>
            </w:r>
            <w:proofErr w:type="spellEnd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излагања</w:t>
            </w:r>
            <w:proofErr w:type="spellEnd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ученика</w:t>
            </w:r>
            <w:r w:rsid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;</w:t>
            </w:r>
          </w:p>
          <w:p w:rsidR="00CE3419" w:rsidRDefault="00380002" w:rsidP="00380002">
            <w:pPr>
              <w:pStyle w:val="Pasussalistom"/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исказивање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креативности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самосталности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ученика </w:t>
            </w:r>
            <w:r w:rsidR="002314E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при</w:t>
            </w:r>
            <w:r w:rsidR="00C456FA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ликом тумачења текста</w:t>
            </w:r>
          </w:p>
          <w:p w:rsidR="00CE3419" w:rsidRDefault="00CE3419" w:rsidP="00CE3419">
            <w:pPr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CE3419" w:rsidRDefault="00AE5B81" w:rsidP="00CE3419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96138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CE3419" w:rsidRDefault="00AE5B81" w:rsidP="00CE3419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961389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CE3419" w:rsidRDefault="00AE5B81" w:rsidP="00CE3419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C6EC3" w:rsidRPr="009F177C" w:rsidRDefault="00AC6EC3" w:rsidP="00A0592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C6EC3" w:rsidRPr="009F177C" w:rsidSect="000126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320522B" w15:done="0"/>
  <w15:commentEx w15:paraId="2C78DD4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8F9D" w16cex:dateUtc="2023-02-28T13:35:00Z"/>
  <w16cex:commentExtensible w16cex:durableId="27A89567" w16cex:dateUtc="2023-02-28T13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320522B" w16cid:durableId="27A88F9D"/>
  <w16cid:commentId w16cid:paraId="2C78DD4C" w16cid:durableId="27A89567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73DE5"/>
    <w:multiLevelType w:val="hybridMultilevel"/>
    <w:tmpl w:val="8746EE00"/>
    <w:lvl w:ilvl="0" w:tplc="2E0275A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582017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62C8FC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62873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45877B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CD2088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9AC9F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5BC0DC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CCA79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05337"/>
    <w:multiLevelType w:val="hybridMultilevel"/>
    <w:tmpl w:val="6A96644E"/>
    <w:lvl w:ilvl="0" w:tplc="8146DE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FB6078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0E8A2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6A087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79A93B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E16E21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FECE0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12CE9A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E9CF68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897C58"/>
    <w:multiLevelType w:val="hybridMultilevel"/>
    <w:tmpl w:val="FF46EAE0"/>
    <w:lvl w:ilvl="0" w:tplc="46463CE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8DE24A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68C3F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4D49C0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B4421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884CC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FD208A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A62F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0E26C4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31F302A"/>
    <w:multiLevelType w:val="hybridMultilevel"/>
    <w:tmpl w:val="F98E8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6450E0"/>
    <w:multiLevelType w:val="hybridMultilevel"/>
    <w:tmpl w:val="E1A62066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415980"/>
    <w:multiLevelType w:val="hybridMultilevel"/>
    <w:tmpl w:val="BDFC032E"/>
    <w:lvl w:ilvl="0" w:tplc="674069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AC6F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2819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560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C036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040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128B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E0C7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2AB7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010EE6"/>
    <w:multiLevelType w:val="hybridMultilevel"/>
    <w:tmpl w:val="80BC20AE"/>
    <w:lvl w:ilvl="0" w:tplc="3E42B86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C26D69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5C6968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30E79A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954EC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0E619C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F813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54EAD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E8814B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21B00BAF"/>
    <w:multiLevelType w:val="hybridMultilevel"/>
    <w:tmpl w:val="F1247D1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BF6692"/>
    <w:multiLevelType w:val="hybridMultilevel"/>
    <w:tmpl w:val="8DB4AFD6"/>
    <w:lvl w:ilvl="0" w:tplc="2988CD5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492C9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3CAF17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3EC850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888D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D0EFC2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734C27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99CCF3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680B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A12DD7"/>
    <w:multiLevelType w:val="hybridMultilevel"/>
    <w:tmpl w:val="B96AB6D0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D47335"/>
    <w:multiLevelType w:val="hybridMultilevel"/>
    <w:tmpl w:val="F6A48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DA7C06"/>
    <w:multiLevelType w:val="hybridMultilevel"/>
    <w:tmpl w:val="8278B7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32A02A6"/>
    <w:multiLevelType w:val="hybridMultilevel"/>
    <w:tmpl w:val="B4CA1F76"/>
    <w:lvl w:ilvl="0" w:tplc="6DDCFD1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918E81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830EA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852684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62AE8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91ADF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4A5B7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86678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C88FC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DA79C3"/>
    <w:multiLevelType w:val="hybridMultilevel"/>
    <w:tmpl w:val="138C53B6"/>
    <w:lvl w:ilvl="0" w:tplc="DBBC723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8EC43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DED2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45E97A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67E6B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2E49D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DDA87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5CE48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E1C6B8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3B305A0A"/>
    <w:multiLevelType w:val="hybridMultilevel"/>
    <w:tmpl w:val="E7D459D2"/>
    <w:lvl w:ilvl="0" w:tplc="26FE403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BCE55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98191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963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79EB7C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D7EEC4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D9078A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53CDD7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710DF9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3DFE7FD2"/>
    <w:multiLevelType w:val="hybridMultilevel"/>
    <w:tmpl w:val="EB8CF3C4"/>
    <w:lvl w:ilvl="0" w:tplc="2D44CF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64A2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78B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566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D85C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DCE7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4EA3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28B7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2482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26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82C13AB"/>
    <w:multiLevelType w:val="hybridMultilevel"/>
    <w:tmpl w:val="5972C966"/>
    <w:lvl w:ilvl="0" w:tplc="0CB041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92AE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B6B7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FCA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9C72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E9A3A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8B6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D0A0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B20E1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4A5D070C"/>
    <w:multiLevelType w:val="hybridMultilevel"/>
    <w:tmpl w:val="DD02333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9">
    <w:nsid w:val="4B1B227A"/>
    <w:multiLevelType w:val="hybridMultilevel"/>
    <w:tmpl w:val="CD189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C774712"/>
    <w:multiLevelType w:val="hybridMultilevel"/>
    <w:tmpl w:val="7004D388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17060F1"/>
    <w:multiLevelType w:val="hybridMultilevel"/>
    <w:tmpl w:val="8A067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780929"/>
    <w:multiLevelType w:val="hybridMultilevel"/>
    <w:tmpl w:val="464AD6A6"/>
    <w:lvl w:ilvl="0" w:tplc="4350B99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24F34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D92CA8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50EA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B0AA3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70208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15A79B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4407F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A01DB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9">
    <w:nsid w:val="6AB20689"/>
    <w:multiLevelType w:val="hybridMultilevel"/>
    <w:tmpl w:val="C7E888E2"/>
    <w:lvl w:ilvl="0" w:tplc="D5E68AF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EACE66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18638C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2A21E5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48419C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A6F7B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0E6F0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F18561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2E6FB9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0">
    <w:nsid w:val="6DFA689D"/>
    <w:multiLevelType w:val="hybridMultilevel"/>
    <w:tmpl w:val="20386FC6"/>
    <w:lvl w:ilvl="0" w:tplc="61206CE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7880C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909D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2127BA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BC13F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B0D7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924B7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CE8BD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6761F0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1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FAD0D3A"/>
    <w:multiLevelType w:val="hybridMultilevel"/>
    <w:tmpl w:val="2B28F23E"/>
    <w:lvl w:ilvl="0" w:tplc="BBA0A2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3F2EF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1B02E9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5CA4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FE742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04656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7AE56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690283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230078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3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E715A7"/>
    <w:multiLevelType w:val="hybridMultilevel"/>
    <w:tmpl w:val="78B670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3"/>
  </w:num>
  <w:num w:numId="3">
    <w:abstractNumId w:val="34"/>
  </w:num>
  <w:num w:numId="4">
    <w:abstractNumId w:val="25"/>
  </w:num>
  <w:num w:numId="5">
    <w:abstractNumId w:val="20"/>
  </w:num>
  <w:num w:numId="6">
    <w:abstractNumId w:val="44"/>
  </w:num>
  <w:num w:numId="7">
    <w:abstractNumId w:val="35"/>
  </w:num>
  <w:num w:numId="8">
    <w:abstractNumId w:val="47"/>
  </w:num>
  <w:num w:numId="9">
    <w:abstractNumId w:val="46"/>
  </w:num>
  <w:num w:numId="10">
    <w:abstractNumId w:val="10"/>
  </w:num>
  <w:num w:numId="11">
    <w:abstractNumId w:val="33"/>
  </w:num>
  <w:num w:numId="12">
    <w:abstractNumId w:val="31"/>
  </w:num>
  <w:num w:numId="13">
    <w:abstractNumId w:val="21"/>
  </w:num>
  <w:num w:numId="14">
    <w:abstractNumId w:val="26"/>
  </w:num>
  <w:num w:numId="15">
    <w:abstractNumId w:val="41"/>
  </w:num>
  <w:num w:numId="16">
    <w:abstractNumId w:val="37"/>
  </w:num>
  <w:num w:numId="17">
    <w:abstractNumId w:val="1"/>
  </w:num>
  <w:num w:numId="18">
    <w:abstractNumId w:val="7"/>
  </w:num>
  <w:num w:numId="19">
    <w:abstractNumId w:val="4"/>
  </w:num>
  <w:num w:numId="20">
    <w:abstractNumId w:val="3"/>
  </w:num>
  <w:num w:numId="21">
    <w:abstractNumId w:val="15"/>
  </w:num>
  <w:num w:numId="22">
    <w:abstractNumId w:val="13"/>
  </w:num>
  <w:num w:numId="23">
    <w:abstractNumId w:val="16"/>
  </w:num>
  <w:num w:numId="24">
    <w:abstractNumId w:val="32"/>
  </w:num>
  <w:num w:numId="25">
    <w:abstractNumId w:val="8"/>
  </w:num>
  <w:num w:numId="26">
    <w:abstractNumId w:val="17"/>
  </w:num>
  <w:num w:numId="27">
    <w:abstractNumId w:val="6"/>
  </w:num>
  <w:num w:numId="28">
    <w:abstractNumId w:val="29"/>
  </w:num>
  <w:num w:numId="29">
    <w:abstractNumId w:val="28"/>
  </w:num>
  <w:num w:numId="30">
    <w:abstractNumId w:val="18"/>
  </w:num>
  <w:num w:numId="31">
    <w:abstractNumId w:val="12"/>
  </w:num>
  <w:num w:numId="32">
    <w:abstractNumId w:val="36"/>
  </w:num>
  <w:num w:numId="33">
    <w:abstractNumId w:val="22"/>
  </w:num>
  <w:num w:numId="34">
    <w:abstractNumId w:val="2"/>
  </w:num>
  <w:num w:numId="35">
    <w:abstractNumId w:val="14"/>
  </w:num>
  <w:num w:numId="36">
    <w:abstractNumId w:val="40"/>
  </w:num>
  <w:num w:numId="37">
    <w:abstractNumId w:val="11"/>
  </w:num>
  <w:num w:numId="38">
    <w:abstractNumId w:val="23"/>
  </w:num>
  <w:num w:numId="39">
    <w:abstractNumId w:val="19"/>
  </w:num>
  <w:num w:numId="40">
    <w:abstractNumId w:val="42"/>
  </w:num>
  <w:num w:numId="41">
    <w:abstractNumId w:val="0"/>
  </w:num>
  <w:num w:numId="42">
    <w:abstractNumId w:val="38"/>
  </w:num>
  <w:num w:numId="43">
    <w:abstractNumId w:val="45"/>
  </w:num>
  <w:num w:numId="44">
    <w:abstractNumId w:val="5"/>
  </w:num>
  <w:num w:numId="45">
    <w:abstractNumId w:val="39"/>
  </w:num>
  <w:num w:numId="46">
    <w:abstractNumId w:val="24"/>
  </w:num>
  <w:num w:numId="47">
    <w:abstractNumId w:val="27"/>
  </w:num>
  <w:num w:numId="4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D75F4E"/>
    <w:rsid w:val="00000F20"/>
    <w:rsid w:val="000033D7"/>
    <w:rsid w:val="00012605"/>
    <w:rsid w:val="00036752"/>
    <w:rsid w:val="00051301"/>
    <w:rsid w:val="00051EB6"/>
    <w:rsid w:val="0005385E"/>
    <w:rsid w:val="0005447D"/>
    <w:rsid w:val="00056809"/>
    <w:rsid w:val="0008086A"/>
    <w:rsid w:val="00081884"/>
    <w:rsid w:val="000911E7"/>
    <w:rsid w:val="000A40E0"/>
    <w:rsid w:val="000D07ED"/>
    <w:rsid w:val="000F64B8"/>
    <w:rsid w:val="00106DE9"/>
    <w:rsid w:val="00114013"/>
    <w:rsid w:val="00116FBC"/>
    <w:rsid w:val="00125206"/>
    <w:rsid w:val="00127646"/>
    <w:rsid w:val="00143BBD"/>
    <w:rsid w:val="00167309"/>
    <w:rsid w:val="001800F7"/>
    <w:rsid w:val="00181869"/>
    <w:rsid w:val="0019096D"/>
    <w:rsid w:val="001961DC"/>
    <w:rsid w:val="001A2F4F"/>
    <w:rsid w:val="001A691F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21A5E"/>
    <w:rsid w:val="0022357E"/>
    <w:rsid w:val="0023033E"/>
    <w:rsid w:val="002314E4"/>
    <w:rsid w:val="0024048A"/>
    <w:rsid w:val="00243BF1"/>
    <w:rsid w:val="0024502E"/>
    <w:rsid w:val="00250363"/>
    <w:rsid w:val="00252514"/>
    <w:rsid w:val="00254566"/>
    <w:rsid w:val="0026472E"/>
    <w:rsid w:val="00293802"/>
    <w:rsid w:val="00296E7D"/>
    <w:rsid w:val="002A5AB4"/>
    <w:rsid w:val="002B106F"/>
    <w:rsid w:val="002B1E96"/>
    <w:rsid w:val="002D53F8"/>
    <w:rsid w:val="002D7E4F"/>
    <w:rsid w:val="002E2BEA"/>
    <w:rsid w:val="002F2498"/>
    <w:rsid w:val="002F7813"/>
    <w:rsid w:val="00302A81"/>
    <w:rsid w:val="003078A1"/>
    <w:rsid w:val="00313110"/>
    <w:rsid w:val="00315084"/>
    <w:rsid w:val="0037550C"/>
    <w:rsid w:val="00380002"/>
    <w:rsid w:val="00385DC5"/>
    <w:rsid w:val="00392616"/>
    <w:rsid w:val="00393610"/>
    <w:rsid w:val="00394850"/>
    <w:rsid w:val="003A31F6"/>
    <w:rsid w:val="003A6CCB"/>
    <w:rsid w:val="003B52D5"/>
    <w:rsid w:val="003C36AD"/>
    <w:rsid w:val="003E2D56"/>
    <w:rsid w:val="003F0E71"/>
    <w:rsid w:val="00414FA9"/>
    <w:rsid w:val="00417FA4"/>
    <w:rsid w:val="00424BB1"/>
    <w:rsid w:val="00424F05"/>
    <w:rsid w:val="00430C17"/>
    <w:rsid w:val="00433325"/>
    <w:rsid w:val="004335D8"/>
    <w:rsid w:val="0043612A"/>
    <w:rsid w:val="00437052"/>
    <w:rsid w:val="00444B86"/>
    <w:rsid w:val="00453A63"/>
    <w:rsid w:val="004546F1"/>
    <w:rsid w:val="00462C75"/>
    <w:rsid w:val="004715A8"/>
    <w:rsid w:val="004743F7"/>
    <w:rsid w:val="00481368"/>
    <w:rsid w:val="00487930"/>
    <w:rsid w:val="004915C4"/>
    <w:rsid w:val="00494B88"/>
    <w:rsid w:val="00496823"/>
    <w:rsid w:val="004972E9"/>
    <w:rsid w:val="004A45F8"/>
    <w:rsid w:val="004B0DA8"/>
    <w:rsid w:val="004C4927"/>
    <w:rsid w:val="00510A45"/>
    <w:rsid w:val="00511623"/>
    <w:rsid w:val="00513D6C"/>
    <w:rsid w:val="00514862"/>
    <w:rsid w:val="005175F7"/>
    <w:rsid w:val="0052479D"/>
    <w:rsid w:val="00536EF2"/>
    <w:rsid w:val="0054290F"/>
    <w:rsid w:val="00546121"/>
    <w:rsid w:val="005652A4"/>
    <w:rsid w:val="00585244"/>
    <w:rsid w:val="00585847"/>
    <w:rsid w:val="005A349E"/>
    <w:rsid w:val="005B07F8"/>
    <w:rsid w:val="005C2A55"/>
    <w:rsid w:val="005C61FE"/>
    <w:rsid w:val="005E3C0D"/>
    <w:rsid w:val="005F0434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63F7A"/>
    <w:rsid w:val="00670090"/>
    <w:rsid w:val="00682B1E"/>
    <w:rsid w:val="0068541D"/>
    <w:rsid w:val="006863AC"/>
    <w:rsid w:val="00695CEF"/>
    <w:rsid w:val="006C1E7D"/>
    <w:rsid w:val="006C2E39"/>
    <w:rsid w:val="006C75E6"/>
    <w:rsid w:val="006D24F1"/>
    <w:rsid w:val="006D60C6"/>
    <w:rsid w:val="007000B5"/>
    <w:rsid w:val="00704C3D"/>
    <w:rsid w:val="007220E1"/>
    <w:rsid w:val="00761B85"/>
    <w:rsid w:val="00783BDE"/>
    <w:rsid w:val="00790E24"/>
    <w:rsid w:val="00793209"/>
    <w:rsid w:val="00796E83"/>
    <w:rsid w:val="00797EF4"/>
    <w:rsid w:val="007A562D"/>
    <w:rsid w:val="007A5837"/>
    <w:rsid w:val="007D4FCF"/>
    <w:rsid w:val="007D75EC"/>
    <w:rsid w:val="007E08F8"/>
    <w:rsid w:val="007F34D3"/>
    <w:rsid w:val="007F5F21"/>
    <w:rsid w:val="00803774"/>
    <w:rsid w:val="00811026"/>
    <w:rsid w:val="00812858"/>
    <w:rsid w:val="00814A43"/>
    <w:rsid w:val="0083178D"/>
    <w:rsid w:val="008339ED"/>
    <w:rsid w:val="008367E3"/>
    <w:rsid w:val="00841682"/>
    <w:rsid w:val="00846C5E"/>
    <w:rsid w:val="00886BD3"/>
    <w:rsid w:val="00897339"/>
    <w:rsid w:val="008A54C9"/>
    <w:rsid w:val="008B5014"/>
    <w:rsid w:val="008C0C21"/>
    <w:rsid w:val="008C0C2C"/>
    <w:rsid w:val="008C5B8E"/>
    <w:rsid w:val="008D0F56"/>
    <w:rsid w:val="008E1025"/>
    <w:rsid w:val="008F7ADA"/>
    <w:rsid w:val="009015F9"/>
    <w:rsid w:val="00903D03"/>
    <w:rsid w:val="00904A64"/>
    <w:rsid w:val="009114D6"/>
    <w:rsid w:val="009125F3"/>
    <w:rsid w:val="00920514"/>
    <w:rsid w:val="009243F4"/>
    <w:rsid w:val="009250FA"/>
    <w:rsid w:val="00930A4B"/>
    <w:rsid w:val="00930FE2"/>
    <w:rsid w:val="00961389"/>
    <w:rsid w:val="00961F08"/>
    <w:rsid w:val="00967EFF"/>
    <w:rsid w:val="00970A49"/>
    <w:rsid w:val="00974529"/>
    <w:rsid w:val="00975189"/>
    <w:rsid w:val="009839E6"/>
    <w:rsid w:val="009A08FD"/>
    <w:rsid w:val="009E47EB"/>
    <w:rsid w:val="009F177C"/>
    <w:rsid w:val="00A02BE9"/>
    <w:rsid w:val="00A05924"/>
    <w:rsid w:val="00A07934"/>
    <w:rsid w:val="00A10BBF"/>
    <w:rsid w:val="00A11A62"/>
    <w:rsid w:val="00A32C24"/>
    <w:rsid w:val="00A35043"/>
    <w:rsid w:val="00A35D19"/>
    <w:rsid w:val="00A431EE"/>
    <w:rsid w:val="00A50B85"/>
    <w:rsid w:val="00A60A04"/>
    <w:rsid w:val="00A625CA"/>
    <w:rsid w:val="00A67E0E"/>
    <w:rsid w:val="00A77AEB"/>
    <w:rsid w:val="00A83BE1"/>
    <w:rsid w:val="00A859C4"/>
    <w:rsid w:val="00A873C5"/>
    <w:rsid w:val="00A92E01"/>
    <w:rsid w:val="00A93D90"/>
    <w:rsid w:val="00AA633F"/>
    <w:rsid w:val="00AC4E67"/>
    <w:rsid w:val="00AC6563"/>
    <w:rsid w:val="00AC6EC3"/>
    <w:rsid w:val="00AE15C4"/>
    <w:rsid w:val="00AE5B81"/>
    <w:rsid w:val="00AF404E"/>
    <w:rsid w:val="00B01849"/>
    <w:rsid w:val="00B05E97"/>
    <w:rsid w:val="00B16383"/>
    <w:rsid w:val="00B31EA8"/>
    <w:rsid w:val="00B40BDA"/>
    <w:rsid w:val="00B43CFE"/>
    <w:rsid w:val="00B52320"/>
    <w:rsid w:val="00B82630"/>
    <w:rsid w:val="00B83382"/>
    <w:rsid w:val="00B84477"/>
    <w:rsid w:val="00B87EB4"/>
    <w:rsid w:val="00BA7DAC"/>
    <w:rsid w:val="00BD5865"/>
    <w:rsid w:val="00C12852"/>
    <w:rsid w:val="00C21098"/>
    <w:rsid w:val="00C266C8"/>
    <w:rsid w:val="00C35FF1"/>
    <w:rsid w:val="00C456FA"/>
    <w:rsid w:val="00C47BC8"/>
    <w:rsid w:val="00C50E3A"/>
    <w:rsid w:val="00C825B0"/>
    <w:rsid w:val="00C8408D"/>
    <w:rsid w:val="00C84581"/>
    <w:rsid w:val="00C94E20"/>
    <w:rsid w:val="00CA557B"/>
    <w:rsid w:val="00CC61AE"/>
    <w:rsid w:val="00CC7AF8"/>
    <w:rsid w:val="00CD1F5A"/>
    <w:rsid w:val="00CD4BB9"/>
    <w:rsid w:val="00CD59AE"/>
    <w:rsid w:val="00CD6938"/>
    <w:rsid w:val="00CE3419"/>
    <w:rsid w:val="00CE4A1C"/>
    <w:rsid w:val="00D014E5"/>
    <w:rsid w:val="00D13AC9"/>
    <w:rsid w:val="00D20CCB"/>
    <w:rsid w:val="00D220D0"/>
    <w:rsid w:val="00D33397"/>
    <w:rsid w:val="00D348FC"/>
    <w:rsid w:val="00D37AFD"/>
    <w:rsid w:val="00D47E70"/>
    <w:rsid w:val="00D61E0E"/>
    <w:rsid w:val="00D72283"/>
    <w:rsid w:val="00D75F4E"/>
    <w:rsid w:val="00D75F79"/>
    <w:rsid w:val="00D8418F"/>
    <w:rsid w:val="00DA4E94"/>
    <w:rsid w:val="00DB0456"/>
    <w:rsid w:val="00DC5F45"/>
    <w:rsid w:val="00DE2DA7"/>
    <w:rsid w:val="00DF3996"/>
    <w:rsid w:val="00E01251"/>
    <w:rsid w:val="00E02A87"/>
    <w:rsid w:val="00E041B8"/>
    <w:rsid w:val="00E07E5E"/>
    <w:rsid w:val="00E22036"/>
    <w:rsid w:val="00E338A0"/>
    <w:rsid w:val="00E3507C"/>
    <w:rsid w:val="00E353A6"/>
    <w:rsid w:val="00E432EE"/>
    <w:rsid w:val="00E447A2"/>
    <w:rsid w:val="00E60303"/>
    <w:rsid w:val="00E62D0D"/>
    <w:rsid w:val="00E67F2B"/>
    <w:rsid w:val="00E73DCD"/>
    <w:rsid w:val="00E80230"/>
    <w:rsid w:val="00E84CDA"/>
    <w:rsid w:val="00E935DB"/>
    <w:rsid w:val="00E95D3D"/>
    <w:rsid w:val="00EA1F33"/>
    <w:rsid w:val="00EA62D9"/>
    <w:rsid w:val="00F02B0B"/>
    <w:rsid w:val="00F154D7"/>
    <w:rsid w:val="00F3378B"/>
    <w:rsid w:val="00F42295"/>
    <w:rsid w:val="00F47949"/>
    <w:rsid w:val="00F60867"/>
    <w:rsid w:val="00F65FD2"/>
    <w:rsid w:val="00F7602C"/>
    <w:rsid w:val="00F8052E"/>
    <w:rsid w:val="00F95632"/>
    <w:rsid w:val="00FA178B"/>
    <w:rsid w:val="00FA2304"/>
    <w:rsid w:val="00FA5DF7"/>
    <w:rsid w:val="00FB57E2"/>
    <w:rsid w:val="00FC010D"/>
    <w:rsid w:val="00FC4592"/>
    <w:rsid w:val="00FD5743"/>
    <w:rsid w:val="00FD7060"/>
    <w:rsid w:val="00FE2FB6"/>
    <w:rsid w:val="00FF5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NormalWeb">
    <w:name w:val="Normal (Web)"/>
    <w:basedOn w:val="Normal"/>
    <w:uiPriority w:val="99"/>
    <w:semiHidden/>
    <w:unhideWhenUsed/>
    <w:rsid w:val="008E1025"/>
    <w:rPr>
      <w:rFonts w:ascii="Times New Roman" w:hAnsi="Times New Roman"/>
      <w:sz w:val="24"/>
      <w:szCs w:val="24"/>
    </w:rPr>
  </w:style>
  <w:style w:type="paragraph" w:styleId="Korektura">
    <w:name w:val="Revision"/>
    <w:hidden/>
    <w:uiPriority w:val="99"/>
    <w:semiHidden/>
    <w:rsid w:val="0051162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511623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11623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511623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511623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511623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F60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60867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5958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4633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69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22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7817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40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6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12373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7334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2701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3158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03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226806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6194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433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9066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9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142578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9445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4177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857578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283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8663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183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97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43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84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7933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66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3268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8128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4909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42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54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8955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791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22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93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82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3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398165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218">
          <w:marLeft w:val="432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0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8645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8295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9186">
          <w:marLeft w:val="41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1/relationships/people" Target="people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Gordana Ilić</cp:lastModifiedBy>
  <cp:revision>4</cp:revision>
  <dcterms:created xsi:type="dcterms:W3CDTF">2023-03-02T13:41:00Z</dcterms:created>
  <dcterms:modified xsi:type="dcterms:W3CDTF">2023-03-02T14:16:00Z</dcterms:modified>
</cp:coreProperties>
</file>