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30"/>
        <w:gridCol w:w="1696"/>
        <w:gridCol w:w="2026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86C8F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B84B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131</w:t>
            </w:r>
            <w:r w:rsidR="00886C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4F0CA3" w:rsidRDefault="00832D1E" w:rsidP="004F0CA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4F0CA3" w:rsidRDefault="00832D1E" w:rsidP="004F0CA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трећи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F0CA3" w:rsidRDefault="00832D1E" w:rsidP="004F0CA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F0CA3" w:rsidRDefault="00AA019B" w:rsidP="004F0CA3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Језик/</w:t>
            </w:r>
            <w:r w:rsidR="00942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Лексикологија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F0CA3" w:rsidRDefault="00832D1E" w:rsidP="004F0CA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F0CA3" w:rsidRDefault="00B829AE" w:rsidP="004F0CA3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Некњижевна лексика српског језика – </w:t>
            </w:r>
            <w:r w:rsidR="00B84B2A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жаргонизми и вулгаризми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F0CA3" w:rsidRDefault="00832D1E" w:rsidP="004F0CA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F0CA3" w:rsidRDefault="00F82B8A" w:rsidP="004F0CA3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Обрада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4F0CA3" w:rsidRDefault="00832D1E" w:rsidP="004F0CA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F0CA3" w:rsidRDefault="00183429" w:rsidP="004F0CA3">
            <w:pPr>
              <w:spacing w:after="0" w:line="240" w:lineRule="auto"/>
              <w:ind w:lef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Упознавање са </w:t>
            </w:r>
            <w:r w:rsidR="00B829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некњижевном лексиком српског језика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4F0CA3" w:rsidRDefault="00832D1E" w:rsidP="004F0CA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4F0CA3" w:rsidRDefault="00832D1E" w:rsidP="004F0CA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F0CA3" w:rsidRDefault="00832D1E" w:rsidP="004F0CA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E67CF5" w:rsidRPr="00E67CF5" w:rsidRDefault="00E67CF5" w:rsidP="00E67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29AE" w:rsidRDefault="00B829AE" w:rsidP="00B829AE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29AE">
              <w:rPr>
                <w:rFonts w:ascii="Times New Roman" w:hAnsi="Times New Roman"/>
                <w:sz w:val="24"/>
                <w:szCs w:val="24"/>
              </w:rPr>
              <w:t>препозна разлику између књижевне и некњижевне лексике;</w:t>
            </w:r>
          </w:p>
          <w:p w:rsidR="00B829AE" w:rsidRDefault="00B829AE" w:rsidP="00B829AE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дефинише </w:t>
            </w:r>
            <w:r w:rsidR="00B84B2A">
              <w:rPr>
                <w:rFonts w:ascii="Times New Roman" w:hAnsi="Times New Roman"/>
                <w:sz w:val="24"/>
                <w:szCs w:val="24"/>
              </w:rPr>
              <w:t>жаргонизме и вулгаризме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829AE" w:rsidRPr="00B829AE" w:rsidRDefault="00B829AE" w:rsidP="00B829AE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разликује </w:t>
            </w:r>
            <w:r w:rsidR="00B84B2A">
              <w:rPr>
                <w:rFonts w:ascii="Times New Roman" w:hAnsi="Times New Roman"/>
                <w:sz w:val="24"/>
                <w:szCs w:val="24"/>
              </w:rPr>
              <w:t>жаргонизме и вулгаризме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829AE" w:rsidRPr="00B829AE" w:rsidRDefault="00B829AE" w:rsidP="00B829AE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29AE">
              <w:rPr>
                <w:rFonts w:ascii="Times New Roman" w:hAnsi="Times New Roman"/>
                <w:sz w:val="24"/>
                <w:szCs w:val="24"/>
              </w:rPr>
              <w:t>употребљава књижевну лексику у свом говору и писању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B543D" w:rsidRPr="00CB543D" w:rsidRDefault="00C83D03" w:rsidP="00B829AE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36D25">
              <w:rPr>
                <w:rFonts w:ascii="Times New Roman" w:hAnsi="Times New Roman"/>
                <w:sz w:val="24"/>
                <w:szCs w:val="24"/>
              </w:rPr>
              <w:t>успешно реши задатке</w:t>
            </w:r>
            <w:r w:rsidR="006B2B2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F0CA3" w:rsidRDefault="00832D1E" w:rsidP="004F0CA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F0CA3" w:rsidRDefault="00832D1E" w:rsidP="004F0CA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Монолошка, дијалошка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F0CA3" w:rsidRDefault="00832D1E" w:rsidP="004F0CA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F0CA3" w:rsidRDefault="00832D1E" w:rsidP="004F0CA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, индивидуални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F0CA3" w:rsidRDefault="00832D1E" w:rsidP="004F0CA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F0CA3" w:rsidRDefault="00372E29" w:rsidP="004F0CA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F0CA3" w:rsidRDefault="00832D1E" w:rsidP="004F0CA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F0CA3" w:rsidRDefault="00832D1E" w:rsidP="004F0CA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F0CA3" w:rsidRDefault="00832D1E" w:rsidP="004F0CA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F0CA3" w:rsidRDefault="003B1B15" w:rsidP="004F0CA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, страни језици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F0CA3" w:rsidRDefault="00832D1E" w:rsidP="004F0CA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F0CA3" w:rsidRDefault="00B829AE" w:rsidP="004F0CA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Некњижевна лексика, </w:t>
            </w:r>
            <w:r w:rsidR="004D0504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жаргон, </w:t>
            </w:r>
            <w:r w:rsidR="00B84B2A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жаргонизми, вулгаризми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F0CA3" w:rsidRDefault="00832D1E" w:rsidP="004F0CA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4F0CA3" w:rsidRDefault="00372E29" w:rsidP="004F0CA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Одобрени уџбеници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F0CA3" w:rsidRDefault="00832D1E" w:rsidP="004F0CA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4F0CA3" w:rsidRDefault="004F0CA3" w:rsidP="004F0CA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4F0CA3" w:rsidRDefault="00B84B2A" w:rsidP="002F5A0C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left="501" w:right="144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Овај </w:t>
            </w:r>
            <w:r w:rsidRPr="00AB2B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val="ru-RU"/>
              </w:rPr>
              <w:t>лик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је </w:t>
            </w:r>
            <w:r w:rsidRPr="00AB2B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val="ru-RU"/>
              </w:rPr>
              <w:t>фаца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! Моја </w:t>
            </w:r>
            <w:r w:rsidRPr="00AB2B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val="ru-RU"/>
              </w:rPr>
              <w:t xml:space="preserve">кева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је баш </w:t>
            </w:r>
            <w:r w:rsidRPr="00AB2B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val="ru-RU"/>
              </w:rPr>
              <w:t>кул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!</w:t>
            </w:r>
            <w:r w:rsidR="00352DA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AB2B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Мат</w:t>
            </w:r>
            <w:r w:rsidR="00AB2B46" w:rsidRPr="00AB2B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val="ru-RU"/>
              </w:rPr>
              <w:t>ори</w:t>
            </w:r>
            <w:r w:rsidR="00AB2B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ми је дао </w:t>
            </w:r>
            <w:r w:rsidR="00AB2B46" w:rsidRPr="00AB2B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val="ru-RU"/>
              </w:rPr>
              <w:t>лову</w:t>
            </w:r>
            <w:r w:rsidR="00AB2B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! Не </w:t>
            </w:r>
            <w:r w:rsidR="00AB2B46" w:rsidRPr="00AB2B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val="ru-RU"/>
              </w:rPr>
              <w:t>смарај</w:t>
            </w:r>
            <w:r w:rsidR="00AB2B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!</w:t>
            </w:r>
          </w:p>
          <w:p w:rsidR="004F0CA3" w:rsidRDefault="009239B9" w:rsidP="002F5A0C">
            <w:pPr>
              <w:pStyle w:val="Pasussalistom"/>
              <w:spacing w:after="0" w:line="240" w:lineRule="auto"/>
              <w:ind w:left="501"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У </w:t>
            </w:r>
            <w:r w:rsidR="00AB2B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наведеним реченицама подвуците речи које припадају незваничном начину изражавања.</w:t>
            </w:r>
          </w:p>
          <w:p w:rsidR="004F0CA3" w:rsidRDefault="00AB2B46" w:rsidP="002F5A0C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left="501" w:right="144" w:firstLine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AB2B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Увек ме </w:t>
            </w:r>
            <w:r w:rsidRPr="00AB2B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val="ru-RU"/>
              </w:rPr>
              <w:t>зезнеш</w:t>
            </w:r>
            <w:r w:rsidRPr="00AB2B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и </w:t>
            </w:r>
            <w:r w:rsidRPr="00AB2B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val="ru-RU"/>
              </w:rPr>
              <w:t>усвињиш</w:t>
            </w:r>
            <w:r w:rsidRPr="00AB2B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клупу! </w:t>
            </w:r>
            <w:r w:rsidRPr="00AB2B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val="ru-RU"/>
              </w:rPr>
              <w:t>Носи се</w:t>
            </w:r>
            <w:r w:rsidRPr="00AB2B4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!</w:t>
            </w:r>
          </w:p>
          <w:p w:rsidR="004F0CA3" w:rsidRDefault="001424E4" w:rsidP="002F5A0C">
            <w:pPr>
              <w:pStyle w:val="Pasussalistom"/>
              <w:spacing w:after="0" w:line="240" w:lineRule="auto"/>
              <w:ind w:left="501"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 наведеној реченици подвуците речи</w:t>
            </w:r>
            <w:r w:rsidR="00AB2B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и изразе који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AB2B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имају непристојно значење.</w:t>
            </w:r>
          </w:p>
          <w:p w:rsidR="004F0CA3" w:rsidRDefault="00063247" w:rsidP="002F5A0C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left="501" w:right="144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F0CA3" w:rsidRDefault="00832D1E" w:rsidP="004F0CA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4F0CA3" w:rsidRDefault="004F0CA3" w:rsidP="004F0CA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4F0CA3" w:rsidRDefault="002F393E" w:rsidP="002F5A0C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left="501" w:right="144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Ученици, уз пом</w:t>
            </w:r>
            <w:r w:rsidR="00171CA2">
              <w:rPr>
                <w:rFonts w:ascii="Times New Roman" w:eastAsia="Calibri" w:hAnsi="Times New Roman" w:cs="Times New Roman"/>
                <w:sz w:val="24"/>
                <w:szCs w:val="24"/>
              </w:rPr>
              <w:t>оћ наставника, дефинишу појмове</w:t>
            </w:r>
            <w:r w:rsidR="001424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наводе примере.</w:t>
            </w:r>
          </w:p>
          <w:p w:rsidR="004F0CA3" w:rsidRDefault="004F0CA3" w:rsidP="002F5A0C">
            <w:pPr>
              <w:pStyle w:val="Pasussalistom"/>
              <w:spacing w:after="0" w:line="240" w:lineRule="auto"/>
              <w:ind w:left="501"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F0CA3" w:rsidRDefault="00352DA9" w:rsidP="002F5A0C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left="501" w:right="144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352D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Жаргонизми</w:t>
            </w:r>
            <w:proofErr w:type="spellEnd"/>
            <w:r w:rsidRPr="00352DA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52DA9">
              <w:rPr>
                <w:rFonts w:ascii="Times New Roman" w:eastAsia="Calibri" w:hAnsi="Times New Roman" w:cs="Times New Roman"/>
                <w:sz w:val="24"/>
                <w:szCs w:val="24"/>
              </w:rPr>
              <w:t>спадају</w:t>
            </w:r>
            <w:proofErr w:type="spellEnd"/>
            <w:r w:rsidRPr="00352D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352DA9">
              <w:rPr>
                <w:rFonts w:ascii="Times New Roman" w:eastAsia="Calibri" w:hAnsi="Times New Roman" w:cs="Times New Roman"/>
                <w:sz w:val="24"/>
                <w:szCs w:val="24"/>
              </w:rPr>
              <w:t>некњижевну</w:t>
            </w:r>
            <w:proofErr w:type="spellEnd"/>
            <w:r w:rsidRPr="00352DA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лексику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То су речи и изрази које одређене друштвене групе користе у свом говору у незваничним ситуацијама.</w:t>
            </w:r>
          </w:p>
          <w:p w:rsidR="004F0CA3" w:rsidRDefault="00352DA9" w:rsidP="002F5A0C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left="501" w:right="144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Жаргон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говор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карактеристичан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поједине друшвене групе (које се </w:t>
            </w:r>
            <w:r w:rsidR="001B704A">
              <w:rPr>
                <w:rFonts w:ascii="Times New Roman" w:eastAsia="Calibri" w:hAnsi="Times New Roman" w:cs="Times New Roman"/>
                <w:sz w:val="24"/>
                <w:szCs w:val="24"/>
              </w:rPr>
              <w:t>издвајају према професији, социјалном статусу или узрасту).</w:t>
            </w:r>
          </w:p>
          <w:p w:rsidR="004F0CA3" w:rsidRDefault="001B704A" w:rsidP="002F5A0C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left="359" w:right="144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Жаргон </w:t>
            </w:r>
            <w:r w:rsidRPr="001B704A">
              <w:rPr>
                <w:rFonts w:ascii="Times New Roman" w:eastAsia="Calibri" w:hAnsi="Times New Roman" w:cs="Times New Roman"/>
                <w:sz w:val="24"/>
                <w:szCs w:val="24"/>
              </w:rPr>
              <w:t>се одликује посебном лексиком и фразеологијом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слабо је разумљив изван групе којој је својствен.</w:t>
            </w:r>
          </w:p>
          <w:p w:rsidR="004F0CA3" w:rsidRDefault="001B704A" w:rsidP="002F5A0C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left="359" w:right="144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 жаргоном се најчешће подразумева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омладински жаргон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који је богат и разноврстан.</w:t>
            </w:r>
          </w:p>
          <w:p w:rsidR="004F0CA3" w:rsidRDefault="001B704A" w:rsidP="002F5A0C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left="359" w:right="144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Жаргонизми се брзо мењају.</w:t>
            </w:r>
          </w:p>
          <w:p w:rsidR="004F0CA3" w:rsidRDefault="001B704A" w:rsidP="002F5A0C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left="359" w:right="144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Издвајамо неколико начина настанка жаргонизама:</w:t>
            </w:r>
          </w:p>
          <w:p w:rsidR="004F0CA3" w:rsidRDefault="001B704A" w:rsidP="002F5A0C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left="359" w:right="144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тако што реч из стандардног језика промени своје значење (често помоћу метафоре)</w:t>
            </w:r>
            <w:r w:rsidR="004D05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="004D0504" w:rsidRPr="004D050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кртица</w:t>
            </w:r>
            <w:r w:rsidR="004D05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доушник;</w:t>
            </w:r>
          </w:p>
          <w:p w:rsidR="004F0CA3" w:rsidRDefault="004D0504" w:rsidP="002F5A0C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left="359" w:right="144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преузимањем и модификовањем речи из других језика: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фаца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(упечатљива особа);</w:t>
            </w:r>
          </w:p>
          <w:p w:rsidR="004F0CA3" w:rsidRDefault="004D0504" w:rsidP="002F5A0C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left="359" w:right="144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премештањем слогова: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тебра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 брате;</w:t>
            </w:r>
          </w:p>
          <w:p w:rsidR="004F0CA3" w:rsidRDefault="004D0504" w:rsidP="002F5A0C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left="359" w:right="144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скраћивањем постојећих речи: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комп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компјутер;</w:t>
            </w:r>
          </w:p>
          <w:p w:rsidR="004F0CA3" w:rsidRDefault="004D0504" w:rsidP="002F5A0C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left="359" w:right="144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употребом иницијала уместо речи: за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џ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 џабе.</w:t>
            </w:r>
          </w:p>
          <w:p w:rsidR="004F0CA3" w:rsidRDefault="004D0504" w:rsidP="002F5A0C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left="359" w:right="144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Најчешћенастају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суфиксацијом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proofErr w:type="gramEnd"/>
            <w:r w:rsidRPr="004D050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лажњ</w:t>
            </w:r>
            <w:r w:rsidRPr="004D050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ак</w:t>
            </w:r>
            <w:proofErr w:type="spellEnd"/>
            <w:r w:rsidRPr="004D050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Pr="004D050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компијутер</w:t>
            </w:r>
            <w:r w:rsidRPr="004D050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џија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4F0CA3" w:rsidRDefault="004D0504" w:rsidP="002F5A0C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left="359" w:right="144" w:firstLine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Постоји и </w:t>
            </w:r>
            <w:r w:rsidRPr="004D050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стручни жаргон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неке професије: у новинарству: </w:t>
            </w:r>
            <w:r w:rsidRPr="004D050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обрнута пирамида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начин писања вести; у спорту: </w:t>
            </w:r>
            <w:r w:rsidRPr="004D050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банана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блокада у кошарци итд.</w:t>
            </w:r>
          </w:p>
          <w:p w:rsidR="004F0CA3" w:rsidRDefault="004F0CA3" w:rsidP="004F0CA3">
            <w:p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F0CA3" w:rsidRDefault="00C40832" w:rsidP="004F0CA3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Вулгаризми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 просте, непристојне, речи и изрази. У речнику се за њих употребљава ознака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вулг.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F0CA3" w:rsidRDefault="00C40832" w:rsidP="004F0CA3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 вулгаризме спадају и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опсцене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непристојне, скарадне речи и псовке. Вулгаризми су, као и дијалектизми и жаргонизми, чешћи у говорном језику, али се могу наћи и у књижевним делима, у филмовима и музичким текстовима. Слободно су се почели употребљавати, код нас као и у свету, шездесетих година 20. века. Дотад их није било у медијима, у позоришту и на филму.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F0CA3" w:rsidRDefault="00832D1E" w:rsidP="004F0CA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4F0CA3" w:rsidRDefault="004F0CA3" w:rsidP="004F0CA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FA3129" w:rsidRPr="006E286B" w:rsidRDefault="00962EBC" w:rsidP="006E286B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Вежбање – решавање задатака из одобрених уџбеника.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F0CA3" w:rsidRDefault="00832D1E" w:rsidP="004F0CA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4F0CA3" w:rsidRDefault="00832D1E" w:rsidP="004F0CA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FC617F" w:rsidRPr="002F5A0C" w:rsidRDefault="00DE2892" w:rsidP="002F5A0C">
            <w:pPr>
              <w:pStyle w:val="Pasussalistom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F5A0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Активност у изради задатака;</w:t>
            </w:r>
          </w:p>
          <w:p w:rsidR="00DE2892" w:rsidRPr="002F5A0C" w:rsidRDefault="00DE2892" w:rsidP="002F5A0C">
            <w:pPr>
              <w:pStyle w:val="Pasussalistom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F5A0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праћење и вредновање излагања ученика;</w:t>
            </w:r>
          </w:p>
          <w:p w:rsidR="00832D1E" w:rsidRPr="002F5A0C" w:rsidRDefault="00DE2892" w:rsidP="002F5A0C">
            <w:pPr>
              <w:pStyle w:val="Pasussalistom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F5A0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успешност ученика у решавању задатих питања </w:t>
            </w:r>
          </w:p>
          <w:p w:rsidR="00FC617F" w:rsidRPr="00832D1E" w:rsidRDefault="00FC617F" w:rsidP="008B70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F0CA3" w:rsidRDefault="00832D1E" w:rsidP="004F0CA3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B2B2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4F0CA3" w:rsidRDefault="00832D1E" w:rsidP="004F0CA3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6B2B2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4F0CA3" w:rsidRDefault="00832D1E" w:rsidP="004F0CA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832D1E" w:rsidRPr="00832D1E" w:rsidRDefault="00832D1E" w:rsidP="00832D1E"/>
    <w:p w:rsidR="009B3343" w:rsidRDefault="009B3343"/>
    <w:sectPr w:rsidR="009B3343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51BC068" w15:done="0"/>
  <w15:commentEx w15:paraId="051DDAE6" w15:done="0"/>
  <w15:commentEx w15:paraId="2A15E74D" w15:done="0"/>
  <w15:commentEx w15:paraId="76E56CC8" w15:done="0"/>
  <w15:commentEx w15:paraId="4E96385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86748" w16cex:dateUtc="2023-02-28T10:43:00Z"/>
  <w16cex:commentExtensible w16cex:durableId="27A86775" w16cex:dateUtc="2023-02-28T10:43:00Z"/>
  <w16cex:commentExtensible w16cex:durableId="27A867B9" w16cex:dateUtc="2023-02-28T10:44:00Z"/>
  <w16cex:commentExtensible w16cex:durableId="27A8686D" w16cex:dateUtc="2023-02-28T10:47:00Z"/>
  <w16cex:commentExtensible w16cex:durableId="27A86865" w16cex:dateUtc="2023-02-28T10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51BC068" w16cid:durableId="27A86748"/>
  <w16cid:commentId w16cid:paraId="051DDAE6" w16cid:durableId="27A86775"/>
  <w16cid:commentId w16cid:paraId="2A15E74D" w16cid:durableId="27A867B9"/>
  <w16cid:commentId w16cid:paraId="76E56CC8" w16cid:durableId="27A8686D"/>
  <w16cid:commentId w16cid:paraId="4E963856" w16cid:durableId="27A86865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61EC"/>
    <w:multiLevelType w:val="hybridMultilevel"/>
    <w:tmpl w:val="A9780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782F69"/>
    <w:multiLevelType w:val="hybridMultilevel"/>
    <w:tmpl w:val="A03A7B14"/>
    <w:lvl w:ilvl="0" w:tplc="21D8E6FA">
      <w:start w:val="1"/>
      <w:numFmt w:val="decimal"/>
      <w:lvlText w:val="%1."/>
      <w:lvlJc w:val="left"/>
      <w:pPr>
        <w:ind w:left="18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F6A7F40"/>
    <w:multiLevelType w:val="hybridMultilevel"/>
    <w:tmpl w:val="9BE63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B76D3"/>
    <w:multiLevelType w:val="hybridMultilevel"/>
    <w:tmpl w:val="FC88AFE4"/>
    <w:lvl w:ilvl="0" w:tplc="F27293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312D03"/>
    <w:multiLevelType w:val="hybridMultilevel"/>
    <w:tmpl w:val="86E8F296"/>
    <w:lvl w:ilvl="0" w:tplc="4D401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7D4D6E"/>
    <w:multiLevelType w:val="hybridMultilevel"/>
    <w:tmpl w:val="5504D9B8"/>
    <w:lvl w:ilvl="0" w:tplc="AC2A57A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CF87C3D"/>
    <w:multiLevelType w:val="hybridMultilevel"/>
    <w:tmpl w:val="296A2264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8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DE0A6D"/>
    <w:multiLevelType w:val="hybridMultilevel"/>
    <w:tmpl w:val="E028FD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233328"/>
    <w:multiLevelType w:val="hybridMultilevel"/>
    <w:tmpl w:val="802EF430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1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0C0BC0"/>
    <w:multiLevelType w:val="hybridMultilevel"/>
    <w:tmpl w:val="C7BC080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765775"/>
    <w:multiLevelType w:val="hybridMultilevel"/>
    <w:tmpl w:val="61BA93B8"/>
    <w:lvl w:ilvl="0" w:tplc="C3C87142">
      <w:numFmt w:val="bullet"/>
      <w:lvlText w:val="•"/>
      <w:lvlJc w:val="left"/>
      <w:pPr>
        <w:ind w:left="1125" w:hanging="765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D513AD"/>
    <w:multiLevelType w:val="hybridMultilevel"/>
    <w:tmpl w:val="BAD4CE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1D1F6A"/>
    <w:multiLevelType w:val="hybridMultilevel"/>
    <w:tmpl w:val="DE306334"/>
    <w:lvl w:ilvl="0" w:tplc="11CAE9D2">
      <w:numFmt w:val="bullet"/>
      <w:lvlText w:val="•"/>
      <w:lvlJc w:val="left"/>
      <w:pPr>
        <w:ind w:left="1125" w:hanging="765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82283E"/>
    <w:multiLevelType w:val="hybridMultilevel"/>
    <w:tmpl w:val="1C10154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723A08"/>
    <w:multiLevelType w:val="hybridMultilevel"/>
    <w:tmpl w:val="06126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36440AC"/>
    <w:multiLevelType w:val="hybridMultilevel"/>
    <w:tmpl w:val="85629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86831AC"/>
    <w:multiLevelType w:val="hybridMultilevel"/>
    <w:tmpl w:val="C67AB61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38D2114C"/>
    <w:multiLevelType w:val="hybridMultilevel"/>
    <w:tmpl w:val="14F8B6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EDF20A5"/>
    <w:multiLevelType w:val="hybridMultilevel"/>
    <w:tmpl w:val="161227F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7">
    <w:nsid w:val="41267D62"/>
    <w:multiLevelType w:val="hybridMultilevel"/>
    <w:tmpl w:val="C61841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43792F"/>
    <w:multiLevelType w:val="hybridMultilevel"/>
    <w:tmpl w:val="88E65646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3A26715"/>
    <w:multiLevelType w:val="hybridMultilevel"/>
    <w:tmpl w:val="B648922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0">
    <w:nsid w:val="458A0C4A"/>
    <w:multiLevelType w:val="hybridMultilevel"/>
    <w:tmpl w:val="6A26910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4A241C41"/>
    <w:multiLevelType w:val="hybridMultilevel"/>
    <w:tmpl w:val="3274F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A782597"/>
    <w:multiLevelType w:val="hybridMultilevel"/>
    <w:tmpl w:val="72047DEC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3D96B9D"/>
    <w:multiLevelType w:val="hybridMultilevel"/>
    <w:tmpl w:val="4E16F896"/>
    <w:lvl w:ilvl="0" w:tplc="0F66147C">
      <w:numFmt w:val="bullet"/>
      <w:lvlText w:val="•"/>
      <w:lvlJc w:val="left"/>
      <w:pPr>
        <w:ind w:left="1125" w:hanging="765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8021315"/>
    <w:multiLevelType w:val="hybridMultilevel"/>
    <w:tmpl w:val="879CEC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8">
    <w:nsid w:val="5F993462"/>
    <w:multiLevelType w:val="hybridMultilevel"/>
    <w:tmpl w:val="97F8B4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0654928"/>
    <w:multiLevelType w:val="hybridMultilevel"/>
    <w:tmpl w:val="DD9AF4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67DF2E26"/>
    <w:multiLevelType w:val="hybridMultilevel"/>
    <w:tmpl w:val="56A0BE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8BE7C70"/>
    <w:multiLevelType w:val="hybridMultilevel"/>
    <w:tmpl w:val="4D1A467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2">
    <w:nsid w:val="696505BC"/>
    <w:multiLevelType w:val="hybridMultilevel"/>
    <w:tmpl w:val="E700B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C401600"/>
    <w:multiLevelType w:val="hybridMultilevel"/>
    <w:tmpl w:val="74FA2C7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4A35A40"/>
    <w:multiLevelType w:val="hybridMultilevel"/>
    <w:tmpl w:val="C680B06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5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7814F0"/>
    <w:multiLevelType w:val="hybridMultilevel"/>
    <w:tmpl w:val="F60A6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EB2420B"/>
    <w:multiLevelType w:val="hybridMultilevel"/>
    <w:tmpl w:val="A176A19C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6"/>
  </w:num>
  <w:num w:numId="3">
    <w:abstractNumId w:val="21"/>
  </w:num>
  <w:num w:numId="4">
    <w:abstractNumId w:val="2"/>
  </w:num>
  <w:num w:numId="5">
    <w:abstractNumId w:val="45"/>
  </w:num>
  <w:num w:numId="6">
    <w:abstractNumId w:val="20"/>
  </w:num>
  <w:num w:numId="7">
    <w:abstractNumId w:val="18"/>
  </w:num>
  <w:num w:numId="8">
    <w:abstractNumId w:val="4"/>
  </w:num>
  <w:num w:numId="9">
    <w:abstractNumId w:val="37"/>
  </w:num>
  <w:num w:numId="10">
    <w:abstractNumId w:val="35"/>
  </w:num>
  <w:num w:numId="11">
    <w:abstractNumId w:val="31"/>
  </w:num>
  <w:num w:numId="12">
    <w:abstractNumId w:val="11"/>
  </w:num>
  <w:num w:numId="13">
    <w:abstractNumId w:val="26"/>
  </w:num>
  <w:num w:numId="14">
    <w:abstractNumId w:val="8"/>
  </w:num>
  <w:num w:numId="15">
    <w:abstractNumId w:val="40"/>
  </w:num>
  <w:num w:numId="16">
    <w:abstractNumId w:val="3"/>
  </w:num>
  <w:num w:numId="17">
    <w:abstractNumId w:val="23"/>
  </w:num>
  <w:num w:numId="18">
    <w:abstractNumId w:val="38"/>
  </w:num>
  <w:num w:numId="19">
    <w:abstractNumId w:val="22"/>
  </w:num>
  <w:num w:numId="20">
    <w:abstractNumId w:val="27"/>
  </w:num>
  <w:num w:numId="21">
    <w:abstractNumId w:val="0"/>
  </w:num>
  <w:num w:numId="22">
    <w:abstractNumId w:val="42"/>
  </w:num>
  <w:num w:numId="23">
    <w:abstractNumId w:val="28"/>
  </w:num>
  <w:num w:numId="24">
    <w:abstractNumId w:val="9"/>
  </w:num>
  <w:num w:numId="25">
    <w:abstractNumId w:val="36"/>
  </w:num>
  <w:num w:numId="26">
    <w:abstractNumId w:val="5"/>
  </w:num>
  <w:num w:numId="27">
    <w:abstractNumId w:val="47"/>
  </w:num>
  <w:num w:numId="28">
    <w:abstractNumId w:val="25"/>
  </w:num>
  <w:num w:numId="29">
    <w:abstractNumId w:val="16"/>
  </w:num>
  <w:num w:numId="30">
    <w:abstractNumId w:val="41"/>
  </w:num>
  <w:num w:numId="31">
    <w:abstractNumId w:val="30"/>
  </w:num>
  <w:num w:numId="32">
    <w:abstractNumId w:val="14"/>
  </w:num>
  <w:num w:numId="33">
    <w:abstractNumId w:val="48"/>
  </w:num>
  <w:num w:numId="34">
    <w:abstractNumId w:val="29"/>
  </w:num>
  <w:num w:numId="35">
    <w:abstractNumId w:val="44"/>
  </w:num>
  <w:num w:numId="36">
    <w:abstractNumId w:val="10"/>
  </w:num>
  <w:num w:numId="37">
    <w:abstractNumId w:val="6"/>
  </w:num>
  <w:num w:numId="38">
    <w:abstractNumId w:val="7"/>
  </w:num>
  <w:num w:numId="39">
    <w:abstractNumId w:val="43"/>
  </w:num>
  <w:num w:numId="40">
    <w:abstractNumId w:val="19"/>
  </w:num>
  <w:num w:numId="41">
    <w:abstractNumId w:val="39"/>
  </w:num>
  <w:num w:numId="42">
    <w:abstractNumId w:val="1"/>
  </w:num>
  <w:num w:numId="43">
    <w:abstractNumId w:val="32"/>
  </w:num>
  <w:num w:numId="44">
    <w:abstractNumId w:val="33"/>
  </w:num>
  <w:num w:numId="45">
    <w:abstractNumId w:val="15"/>
  </w:num>
  <w:num w:numId="46">
    <w:abstractNumId w:val="17"/>
  </w:num>
  <w:num w:numId="47">
    <w:abstractNumId w:val="34"/>
  </w:num>
  <w:num w:numId="48">
    <w:abstractNumId w:val="12"/>
  </w:num>
  <w:num w:numId="49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trackRevisions/>
  <w:defaultTabStop w:val="720"/>
  <w:hyphenationZone w:val="425"/>
  <w:characterSpacingControl w:val="doNotCompress"/>
  <w:compat/>
  <w:rsids>
    <w:rsidRoot w:val="008A681F"/>
    <w:rsid w:val="00000623"/>
    <w:rsid w:val="00001263"/>
    <w:rsid w:val="000160E9"/>
    <w:rsid w:val="00022323"/>
    <w:rsid w:val="0002569A"/>
    <w:rsid w:val="00027354"/>
    <w:rsid w:val="000606F8"/>
    <w:rsid w:val="00063247"/>
    <w:rsid w:val="00082B17"/>
    <w:rsid w:val="00082BA3"/>
    <w:rsid w:val="0008537C"/>
    <w:rsid w:val="00086A28"/>
    <w:rsid w:val="000A2C29"/>
    <w:rsid w:val="000A6BB7"/>
    <w:rsid w:val="000B060B"/>
    <w:rsid w:val="000D1324"/>
    <w:rsid w:val="000D3A54"/>
    <w:rsid w:val="000F5C1F"/>
    <w:rsid w:val="00114D9E"/>
    <w:rsid w:val="001424E4"/>
    <w:rsid w:val="00150DC3"/>
    <w:rsid w:val="00171CA2"/>
    <w:rsid w:val="001732B4"/>
    <w:rsid w:val="00183429"/>
    <w:rsid w:val="00184EFA"/>
    <w:rsid w:val="00195E41"/>
    <w:rsid w:val="00196440"/>
    <w:rsid w:val="001B704A"/>
    <w:rsid w:val="001D0C62"/>
    <w:rsid w:val="001D5501"/>
    <w:rsid w:val="001F795F"/>
    <w:rsid w:val="0021687F"/>
    <w:rsid w:val="00225C99"/>
    <w:rsid w:val="00266413"/>
    <w:rsid w:val="0027210A"/>
    <w:rsid w:val="00273D23"/>
    <w:rsid w:val="00274D35"/>
    <w:rsid w:val="002908DF"/>
    <w:rsid w:val="002976F9"/>
    <w:rsid w:val="002A0D85"/>
    <w:rsid w:val="002C51F5"/>
    <w:rsid w:val="002E4BEC"/>
    <w:rsid w:val="002E6DE2"/>
    <w:rsid w:val="002F393E"/>
    <w:rsid w:val="002F5A0C"/>
    <w:rsid w:val="00323DF4"/>
    <w:rsid w:val="003316F6"/>
    <w:rsid w:val="00333AEC"/>
    <w:rsid w:val="00352DA9"/>
    <w:rsid w:val="003644B4"/>
    <w:rsid w:val="00370FA2"/>
    <w:rsid w:val="00372E29"/>
    <w:rsid w:val="00380569"/>
    <w:rsid w:val="00381EDA"/>
    <w:rsid w:val="00383373"/>
    <w:rsid w:val="003B1B15"/>
    <w:rsid w:val="00416EB1"/>
    <w:rsid w:val="004206F0"/>
    <w:rsid w:val="00420F0D"/>
    <w:rsid w:val="0042179E"/>
    <w:rsid w:val="00421C5A"/>
    <w:rsid w:val="004521E3"/>
    <w:rsid w:val="00460D94"/>
    <w:rsid w:val="004732CB"/>
    <w:rsid w:val="00473472"/>
    <w:rsid w:val="004A4007"/>
    <w:rsid w:val="004D0504"/>
    <w:rsid w:val="004E6DE8"/>
    <w:rsid w:val="004F0CA3"/>
    <w:rsid w:val="00547EAE"/>
    <w:rsid w:val="005510C1"/>
    <w:rsid w:val="00573300"/>
    <w:rsid w:val="0057493B"/>
    <w:rsid w:val="00584C4E"/>
    <w:rsid w:val="005A1D86"/>
    <w:rsid w:val="005A3528"/>
    <w:rsid w:val="005B52DD"/>
    <w:rsid w:val="005E5612"/>
    <w:rsid w:val="006100FD"/>
    <w:rsid w:val="00612130"/>
    <w:rsid w:val="00632359"/>
    <w:rsid w:val="00643D85"/>
    <w:rsid w:val="00652170"/>
    <w:rsid w:val="006605DF"/>
    <w:rsid w:val="00662144"/>
    <w:rsid w:val="00680488"/>
    <w:rsid w:val="00685F30"/>
    <w:rsid w:val="0069339C"/>
    <w:rsid w:val="006A36C4"/>
    <w:rsid w:val="006A3910"/>
    <w:rsid w:val="006B2B2B"/>
    <w:rsid w:val="006D2BF5"/>
    <w:rsid w:val="006D6539"/>
    <w:rsid w:val="006E1D4C"/>
    <w:rsid w:val="006E286B"/>
    <w:rsid w:val="00700F08"/>
    <w:rsid w:val="0071603A"/>
    <w:rsid w:val="00726C07"/>
    <w:rsid w:val="00731956"/>
    <w:rsid w:val="0073295B"/>
    <w:rsid w:val="00733416"/>
    <w:rsid w:val="007350D8"/>
    <w:rsid w:val="0074602D"/>
    <w:rsid w:val="007511E6"/>
    <w:rsid w:val="00757717"/>
    <w:rsid w:val="00773CCF"/>
    <w:rsid w:val="00785309"/>
    <w:rsid w:val="00790F24"/>
    <w:rsid w:val="007955C3"/>
    <w:rsid w:val="007B3E08"/>
    <w:rsid w:val="007B5495"/>
    <w:rsid w:val="007B7DAB"/>
    <w:rsid w:val="007C19CB"/>
    <w:rsid w:val="007D1E3E"/>
    <w:rsid w:val="007D378B"/>
    <w:rsid w:val="00804210"/>
    <w:rsid w:val="008119F1"/>
    <w:rsid w:val="0081417C"/>
    <w:rsid w:val="00832D1E"/>
    <w:rsid w:val="00832DD8"/>
    <w:rsid w:val="00844786"/>
    <w:rsid w:val="00853820"/>
    <w:rsid w:val="00886C8F"/>
    <w:rsid w:val="008A681F"/>
    <w:rsid w:val="008B7096"/>
    <w:rsid w:val="008C2104"/>
    <w:rsid w:val="008D4837"/>
    <w:rsid w:val="00902026"/>
    <w:rsid w:val="00915287"/>
    <w:rsid w:val="00920C08"/>
    <w:rsid w:val="009239B9"/>
    <w:rsid w:val="00942769"/>
    <w:rsid w:val="00962EBC"/>
    <w:rsid w:val="00963FE7"/>
    <w:rsid w:val="00964299"/>
    <w:rsid w:val="009731F2"/>
    <w:rsid w:val="00980970"/>
    <w:rsid w:val="00987EA6"/>
    <w:rsid w:val="00996129"/>
    <w:rsid w:val="009B3343"/>
    <w:rsid w:val="009C24D9"/>
    <w:rsid w:val="009C51B1"/>
    <w:rsid w:val="009D4E3A"/>
    <w:rsid w:val="009E20DF"/>
    <w:rsid w:val="00A025A1"/>
    <w:rsid w:val="00A07528"/>
    <w:rsid w:val="00A24D1A"/>
    <w:rsid w:val="00A47650"/>
    <w:rsid w:val="00A70BF8"/>
    <w:rsid w:val="00A83127"/>
    <w:rsid w:val="00A85BFC"/>
    <w:rsid w:val="00A85E21"/>
    <w:rsid w:val="00A911E4"/>
    <w:rsid w:val="00A91EB7"/>
    <w:rsid w:val="00AA019B"/>
    <w:rsid w:val="00AB2504"/>
    <w:rsid w:val="00AB2B46"/>
    <w:rsid w:val="00AB393E"/>
    <w:rsid w:val="00AE10AE"/>
    <w:rsid w:val="00B07F9D"/>
    <w:rsid w:val="00B35022"/>
    <w:rsid w:val="00B46DC8"/>
    <w:rsid w:val="00B52741"/>
    <w:rsid w:val="00B618BA"/>
    <w:rsid w:val="00B67532"/>
    <w:rsid w:val="00B72D98"/>
    <w:rsid w:val="00B74364"/>
    <w:rsid w:val="00B75B75"/>
    <w:rsid w:val="00B829AE"/>
    <w:rsid w:val="00B83F13"/>
    <w:rsid w:val="00B84A9B"/>
    <w:rsid w:val="00B84B2A"/>
    <w:rsid w:val="00B879D5"/>
    <w:rsid w:val="00B90BAA"/>
    <w:rsid w:val="00B9739B"/>
    <w:rsid w:val="00BB0EEF"/>
    <w:rsid w:val="00BE69FF"/>
    <w:rsid w:val="00BE764D"/>
    <w:rsid w:val="00BF79A9"/>
    <w:rsid w:val="00C0592F"/>
    <w:rsid w:val="00C1105F"/>
    <w:rsid w:val="00C21393"/>
    <w:rsid w:val="00C2443C"/>
    <w:rsid w:val="00C40832"/>
    <w:rsid w:val="00C44648"/>
    <w:rsid w:val="00C61DF2"/>
    <w:rsid w:val="00C74983"/>
    <w:rsid w:val="00C75FC8"/>
    <w:rsid w:val="00C77D74"/>
    <w:rsid w:val="00C827FB"/>
    <w:rsid w:val="00C83D03"/>
    <w:rsid w:val="00C83E6F"/>
    <w:rsid w:val="00CB1C9D"/>
    <w:rsid w:val="00CB543D"/>
    <w:rsid w:val="00CC7E5A"/>
    <w:rsid w:val="00CD69A2"/>
    <w:rsid w:val="00CF3F7C"/>
    <w:rsid w:val="00D230F4"/>
    <w:rsid w:val="00D630DE"/>
    <w:rsid w:val="00D66A58"/>
    <w:rsid w:val="00D732BA"/>
    <w:rsid w:val="00D73B33"/>
    <w:rsid w:val="00D76637"/>
    <w:rsid w:val="00D810B7"/>
    <w:rsid w:val="00D82676"/>
    <w:rsid w:val="00D9164F"/>
    <w:rsid w:val="00DC6422"/>
    <w:rsid w:val="00DC6BCB"/>
    <w:rsid w:val="00DE2892"/>
    <w:rsid w:val="00E10EC9"/>
    <w:rsid w:val="00E4387F"/>
    <w:rsid w:val="00E470A1"/>
    <w:rsid w:val="00E5098D"/>
    <w:rsid w:val="00E67CF5"/>
    <w:rsid w:val="00E80141"/>
    <w:rsid w:val="00E86525"/>
    <w:rsid w:val="00EA1298"/>
    <w:rsid w:val="00EB0191"/>
    <w:rsid w:val="00EB5D12"/>
    <w:rsid w:val="00ED0D2D"/>
    <w:rsid w:val="00EE0509"/>
    <w:rsid w:val="00EE5B4B"/>
    <w:rsid w:val="00F07427"/>
    <w:rsid w:val="00F16730"/>
    <w:rsid w:val="00F16C7B"/>
    <w:rsid w:val="00F26266"/>
    <w:rsid w:val="00F627D7"/>
    <w:rsid w:val="00F81170"/>
    <w:rsid w:val="00F82B8A"/>
    <w:rsid w:val="00FA3129"/>
    <w:rsid w:val="00FC557D"/>
    <w:rsid w:val="00FC6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07528"/>
    <w:pPr>
      <w:ind w:left="720"/>
      <w:contextualSpacing/>
    </w:pPr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42179E"/>
  </w:style>
  <w:style w:type="table" w:styleId="Koordinatnamreatabele">
    <w:name w:val="Table Grid"/>
    <w:basedOn w:val="Normalnatabela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rektura">
    <w:name w:val="Revision"/>
    <w:hidden/>
    <w:uiPriority w:val="99"/>
    <w:semiHidden/>
    <w:rsid w:val="005A1D86"/>
    <w:pPr>
      <w:spacing w:after="0" w:line="240" w:lineRule="auto"/>
    </w:pPr>
  </w:style>
  <w:style w:type="character" w:styleId="Referencakomentara">
    <w:name w:val="annotation reference"/>
    <w:basedOn w:val="Podrazumevanifontpasusa"/>
    <w:uiPriority w:val="99"/>
    <w:semiHidden/>
    <w:unhideWhenUsed/>
    <w:rsid w:val="006B2B2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B2B2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6B2B2B"/>
    <w:rPr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6B2B2B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6B2B2B"/>
    <w:rPr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B84A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B84A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2C156-12E1-4C92-9606-9AD8596A4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Gordana Ilić</cp:lastModifiedBy>
  <cp:revision>2</cp:revision>
  <dcterms:created xsi:type="dcterms:W3CDTF">2023-03-02T14:06:00Z</dcterms:created>
  <dcterms:modified xsi:type="dcterms:W3CDTF">2023-03-02T14:06:00Z</dcterms:modified>
</cp:coreProperties>
</file>