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96" w:rsidRDefault="00E74B96" w:rsidP="00E74B96">
      <w:pPr>
        <w:jc w:val="center"/>
      </w:pPr>
    </w:p>
    <w:p w:rsidR="00E74B96" w:rsidRDefault="00E74B96" w:rsidP="00E74B96">
      <w:pPr>
        <w:jc w:val="center"/>
      </w:pPr>
    </w:p>
    <w:p w:rsidR="00E74B96" w:rsidRDefault="00E74B96" w:rsidP="00E74B96">
      <w:pPr>
        <w:jc w:val="center"/>
      </w:pPr>
    </w:p>
    <w:p w:rsidR="00E74B96" w:rsidRDefault="00E74B96" w:rsidP="00E74B96">
      <w:pPr>
        <w:jc w:val="center"/>
      </w:pPr>
    </w:p>
    <w:p w:rsidR="00E74B96" w:rsidRDefault="00E74B96" w:rsidP="00E74B96">
      <w:pPr>
        <w:jc w:val="center"/>
      </w:pPr>
    </w:p>
    <w:p w:rsidR="00E74B96" w:rsidRDefault="00E74B96" w:rsidP="00E74B96">
      <w:pPr>
        <w:jc w:val="center"/>
      </w:pPr>
    </w:p>
    <w:p w:rsidR="00E74B96" w:rsidRDefault="00E74B96" w:rsidP="00E74B96">
      <w:pPr>
        <w:spacing w:after="0" w:line="276" w:lineRule="auto"/>
        <w:jc w:val="center"/>
        <w:rPr>
          <w:rFonts w:ascii="Times New Roman" w:hAnsi="Times New Roman"/>
          <w:sz w:val="32"/>
          <w:szCs w:val="32"/>
          <w:lang w:val="sr-Latn-CS"/>
        </w:rPr>
      </w:pPr>
      <w:r>
        <w:rPr>
          <w:rFonts w:ascii="Times New Roman" w:hAnsi="Times New Roman"/>
          <w:sz w:val="32"/>
          <w:szCs w:val="32"/>
          <w:lang w:val="sr-Cyrl-CS"/>
        </w:rPr>
        <w:t xml:space="preserve">ГОДИШЊИ ГЛОБАЛНИ </w:t>
      </w:r>
      <w:r w:rsidRPr="00970C12">
        <w:rPr>
          <w:rFonts w:ascii="Times New Roman" w:hAnsi="Times New Roman"/>
          <w:sz w:val="32"/>
          <w:szCs w:val="32"/>
          <w:lang w:val="sr-Cyrl-CS"/>
        </w:rPr>
        <w:t>ПЛАН РАДА НАСТАВНИКА</w:t>
      </w:r>
    </w:p>
    <w:p w:rsidR="00E74B96" w:rsidRPr="00905DE4" w:rsidRDefault="00E74B96" w:rsidP="00E74B96">
      <w:pPr>
        <w:spacing w:after="0" w:line="276" w:lineRule="auto"/>
        <w:jc w:val="center"/>
        <w:rPr>
          <w:rFonts w:ascii="Times New Roman" w:hAnsi="Times New Roman"/>
          <w:sz w:val="32"/>
          <w:szCs w:val="32"/>
          <w:lang w:val="sr-Latn-CS"/>
        </w:rPr>
      </w:pPr>
    </w:p>
    <w:p w:rsidR="00E74B96" w:rsidRPr="00905DE4" w:rsidRDefault="00E74B96" w:rsidP="00E74B96">
      <w:pPr>
        <w:spacing w:after="0" w:line="276" w:lineRule="auto"/>
        <w:jc w:val="center"/>
        <w:rPr>
          <w:rFonts w:ascii="Times New Roman" w:hAnsi="Times New Roman"/>
        </w:rPr>
      </w:pPr>
    </w:p>
    <w:p w:rsidR="00E74B96" w:rsidRPr="00E74B96" w:rsidRDefault="00E74B96" w:rsidP="00E74B96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905DE4">
        <w:rPr>
          <w:rFonts w:ascii="Times New Roman" w:hAnsi="Times New Roman"/>
        </w:rPr>
        <w:t>УЏБЕНИК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sr-Latn-CS"/>
        </w:rPr>
        <w:t>EASY 3</w:t>
      </w:r>
    </w:p>
    <w:p w:rsidR="00E74B96" w:rsidRDefault="00E74B96" w:rsidP="00E74B96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E74B96" w:rsidRPr="00D14764" w:rsidRDefault="00E74B96" w:rsidP="00E74B96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</w:rPr>
        <w:t>АУТОРИ</w:t>
      </w:r>
      <w:r>
        <w:rPr>
          <w:rFonts w:ascii="Times New Roman" w:hAnsi="Times New Roman"/>
          <w:lang w:val="sr-Cyrl-CS"/>
        </w:rPr>
        <w:t>:</w:t>
      </w:r>
    </w:p>
    <w:p w:rsidR="00E74B96" w:rsidRPr="00970C12" w:rsidRDefault="00E74B96" w:rsidP="00E74B96">
      <w:pPr>
        <w:spacing w:after="0"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74B96" w:rsidRDefault="00E74B96" w:rsidP="00E74B96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ЗОРАНА НЕНЕЗИЋ</w:t>
      </w:r>
    </w:p>
    <w:p w:rsidR="00E74B96" w:rsidRPr="00E74B96" w:rsidRDefault="00E74B96" w:rsidP="00E74B96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ЉУБИНКА СИМИДРИЈЕВИЋ</w:t>
      </w:r>
    </w:p>
    <w:p w:rsidR="00E74B96" w:rsidRPr="00905DE4" w:rsidRDefault="00E74B96" w:rsidP="00E74B96">
      <w:pPr>
        <w:spacing w:after="0" w:line="276" w:lineRule="auto"/>
        <w:jc w:val="center"/>
        <w:rPr>
          <w:rFonts w:ascii="Times New Roman" w:hAnsi="Times New Roman"/>
        </w:rPr>
      </w:pPr>
    </w:p>
    <w:p w:rsidR="00E74B96" w:rsidRDefault="00E74B96" w:rsidP="00E74B96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905DE4">
        <w:rPr>
          <w:rFonts w:ascii="Times New Roman" w:hAnsi="Times New Roman"/>
          <w:lang w:val="sr-Cyrl-CS"/>
        </w:rPr>
        <w:t>ИЗДАВАЧ</w:t>
      </w:r>
      <w:r>
        <w:rPr>
          <w:rFonts w:ascii="Times New Roman" w:hAnsi="Times New Roman"/>
          <w:sz w:val="28"/>
          <w:szCs w:val="28"/>
          <w:lang w:val="sr-Cyrl-CS"/>
        </w:rPr>
        <w:t>:</w:t>
      </w:r>
    </w:p>
    <w:p w:rsidR="00E74B96" w:rsidRDefault="00E74B96" w:rsidP="00E74B9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 ЗА УЏБЕНИКЕ</w:t>
      </w:r>
    </w:p>
    <w:p w:rsidR="00E74B96" w:rsidRPr="009E3210" w:rsidRDefault="00E74B96" w:rsidP="00E74B9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БЕОГРАД</w:t>
      </w:r>
    </w:p>
    <w:p w:rsidR="00AE1AC5" w:rsidRDefault="00AE1AC5" w:rsidP="00AE1AC5">
      <w:pPr>
        <w:widowControl w:val="0"/>
        <w:spacing w:after="0" w:line="300" w:lineRule="exact"/>
        <w:rPr>
          <w:rFonts w:ascii="Times New Roman" w:hAnsi="Times New Roman"/>
        </w:rPr>
      </w:pPr>
    </w:p>
    <w:p w:rsidR="00E74B96" w:rsidRDefault="00E74B96" w:rsidP="00AE1AC5">
      <w:pPr>
        <w:widowControl w:val="0"/>
        <w:spacing w:after="0" w:line="300" w:lineRule="exact"/>
        <w:rPr>
          <w:rFonts w:ascii="Times New Roman" w:hAnsi="Times New Roman"/>
        </w:rPr>
      </w:pPr>
    </w:p>
    <w:p w:rsidR="00E74B96" w:rsidRDefault="00E74B96" w:rsidP="00AE1AC5">
      <w:pPr>
        <w:widowControl w:val="0"/>
        <w:spacing w:after="0" w:line="300" w:lineRule="exact"/>
        <w:rPr>
          <w:rFonts w:ascii="Times New Roman" w:hAnsi="Times New Roman"/>
        </w:rPr>
      </w:pPr>
    </w:p>
    <w:p w:rsidR="00E74B96" w:rsidRDefault="00E74B96" w:rsidP="00AE1AC5">
      <w:pPr>
        <w:widowControl w:val="0"/>
        <w:spacing w:after="0" w:line="300" w:lineRule="exact"/>
        <w:rPr>
          <w:rFonts w:ascii="Times New Roman" w:hAnsi="Times New Roman"/>
        </w:rPr>
      </w:pPr>
    </w:p>
    <w:p w:rsidR="00E74B96" w:rsidRDefault="00E74B96" w:rsidP="00AE1AC5">
      <w:pPr>
        <w:widowControl w:val="0"/>
        <w:spacing w:after="0" w:line="300" w:lineRule="exact"/>
        <w:rPr>
          <w:rFonts w:ascii="Times New Roman" w:hAnsi="Times New Roman"/>
        </w:rPr>
      </w:pPr>
    </w:p>
    <w:p w:rsidR="00E74B96" w:rsidRDefault="00E74B96" w:rsidP="00AE1AC5">
      <w:pPr>
        <w:widowControl w:val="0"/>
        <w:spacing w:after="0" w:line="300" w:lineRule="exact"/>
        <w:rPr>
          <w:rFonts w:ascii="Times New Roman" w:hAnsi="Times New Roman"/>
        </w:rPr>
      </w:pPr>
    </w:p>
    <w:p w:rsidR="00E74B96" w:rsidRDefault="00E74B96" w:rsidP="00AE1AC5">
      <w:pPr>
        <w:widowControl w:val="0"/>
        <w:spacing w:after="0" w:line="300" w:lineRule="exact"/>
        <w:rPr>
          <w:rFonts w:ascii="Times New Roman" w:hAnsi="Times New Roman"/>
        </w:rPr>
      </w:pPr>
    </w:p>
    <w:p w:rsidR="00E74B96" w:rsidRDefault="00E74B96" w:rsidP="00AE1AC5">
      <w:pPr>
        <w:widowControl w:val="0"/>
        <w:spacing w:after="0" w:line="300" w:lineRule="exact"/>
        <w:rPr>
          <w:rFonts w:ascii="Times New Roman" w:hAnsi="Times New Roman"/>
        </w:rPr>
      </w:pPr>
    </w:p>
    <w:p w:rsidR="00E74B96" w:rsidRDefault="00E74B96" w:rsidP="00AE1AC5">
      <w:pPr>
        <w:widowControl w:val="0"/>
        <w:spacing w:after="0" w:line="300" w:lineRule="exact"/>
        <w:rPr>
          <w:rFonts w:ascii="Times New Roman" w:hAnsi="Times New Roman"/>
        </w:rPr>
      </w:pPr>
    </w:p>
    <w:p w:rsidR="00E74B96" w:rsidRDefault="00E74B96" w:rsidP="00AE1AC5">
      <w:pPr>
        <w:widowControl w:val="0"/>
        <w:spacing w:after="0" w:line="300" w:lineRule="exact"/>
        <w:rPr>
          <w:rFonts w:ascii="Times New Roman" w:hAnsi="Times New Roman"/>
        </w:rPr>
      </w:pPr>
    </w:p>
    <w:p w:rsidR="00E74B96" w:rsidRDefault="00E74B96" w:rsidP="00AE1AC5">
      <w:pPr>
        <w:widowControl w:val="0"/>
        <w:spacing w:after="0" w:line="300" w:lineRule="exact"/>
        <w:rPr>
          <w:rFonts w:ascii="Times New Roman" w:hAnsi="Times New Roman"/>
        </w:rPr>
      </w:pPr>
    </w:p>
    <w:p w:rsidR="00E74B96" w:rsidRDefault="00E74B96" w:rsidP="00AE1AC5">
      <w:pPr>
        <w:widowControl w:val="0"/>
        <w:spacing w:after="0" w:line="300" w:lineRule="exact"/>
        <w:rPr>
          <w:rFonts w:ascii="Times New Roman" w:hAnsi="Times New Roman"/>
        </w:rPr>
      </w:pPr>
    </w:p>
    <w:p w:rsidR="00E74B96" w:rsidRDefault="00E74B96" w:rsidP="00AE1AC5">
      <w:pPr>
        <w:widowControl w:val="0"/>
        <w:spacing w:after="0" w:line="300" w:lineRule="exact"/>
        <w:rPr>
          <w:rFonts w:ascii="Times New Roman" w:hAnsi="Times New Roman"/>
        </w:rPr>
      </w:pPr>
    </w:p>
    <w:p w:rsidR="00E74B96" w:rsidRDefault="00E74B96" w:rsidP="00AE1AC5">
      <w:pPr>
        <w:widowControl w:val="0"/>
        <w:spacing w:after="0" w:line="300" w:lineRule="exact"/>
        <w:rPr>
          <w:rFonts w:ascii="Times New Roman" w:hAnsi="Times New Roman"/>
        </w:rPr>
      </w:pPr>
    </w:p>
    <w:p w:rsidR="00E74B96" w:rsidRDefault="00E74B96" w:rsidP="00AE1AC5">
      <w:pPr>
        <w:widowControl w:val="0"/>
        <w:spacing w:after="0" w:line="300" w:lineRule="exact"/>
        <w:rPr>
          <w:rFonts w:ascii="Times New Roman" w:hAnsi="Times New Roman"/>
        </w:rPr>
      </w:pPr>
    </w:p>
    <w:p w:rsidR="00E74B96" w:rsidRDefault="00E74B96" w:rsidP="00AE1AC5">
      <w:pPr>
        <w:widowControl w:val="0"/>
        <w:spacing w:after="0" w:line="300" w:lineRule="exact"/>
        <w:rPr>
          <w:rFonts w:ascii="Times New Roman" w:hAnsi="Times New Roman"/>
        </w:rPr>
      </w:pPr>
    </w:p>
    <w:p w:rsidR="00133775" w:rsidRDefault="00133775" w:rsidP="00AE1AC5">
      <w:pPr>
        <w:rPr>
          <w:rFonts w:ascii="Times New Roman" w:hAnsi="Times New Roman"/>
        </w:rPr>
      </w:pPr>
    </w:p>
    <w:p w:rsidR="0051213B" w:rsidRDefault="0051213B" w:rsidP="0051213B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ГЛОБАЛНИ ГОДИШЊИ ПЛАН РАДА НАСТАВНИКА</w:t>
      </w:r>
    </w:p>
    <w:p w:rsidR="0051213B" w:rsidRDefault="0051213B" w:rsidP="0051213B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ШКОЛСКА ГОДИНА </w:t>
      </w:r>
      <w:r>
        <w:t>20__ /20__</w:t>
      </w:r>
    </w:p>
    <w:p w:rsidR="0051213B" w:rsidRDefault="0051213B" w:rsidP="0051213B">
      <w:pPr>
        <w:rPr>
          <w:lang w:val="sr-Cyrl-CS"/>
        </w:rPr>
      </w:pPr>
    </w:p>
    <w:p w:rsidR="0051213B" w:rsidRDefault="0051213B" w:rsidP="0051213B">
      <w:pPr>
        <w:rPr>
          <w:b/>
          <w:lang w:val="sr-Cyrl-CS"/>
        </w:rPr>
      </w:pPr>
      <w:r>
        <w:rPr>
          <w:b/>
          <w:lang w:val="sr-Cyrl-CS"/>
        </w:rPr>
        <w:t>Предмет: ЕНГЛЕСКИ ЈЕЗИК  ЗА 3.</w:t>
      </w:r>
      <w:r w:rsidR="00770AC8">
        <w:rPr>
          <w:b/>
          <w:lang w:val="sr-Latn-CS"/>
        </w:rPr>
        <w:t xml:space="preserve"> </w:t>
      </w:r>
      <w:r>
        <w:rPr>
          <w:b/>
          <w:lang w:val="sr-Cyrl-CS"/>
        </w:rPr>
        <w:t>РАЗРЕД,  ТРЕЋА ГОДИНА УЧЕЊА</w:t>
      </w:r>
    </w:p>
    <w:p w:rsidR="00770AC8" w:rsidRDefault="00770AC8" w:rsidP="0051213B">
      <w:pPr>
        <w:rPr>
          <w:b/>
          <w:lang w:val="sr-Cyrl-CS"/>
        </w:rPr>
      </w:pPr>
      <w:r>
        <w:rPr>
          <w:b/>
          <w:lang w:val="sr-Cyrl-CS"/>
        </w:rPr>
        <w:t xml:space="preserve"> Уџбеник:</w:t>
      </w:r>
      <w:r w:rsidR="0051213B">
        <w:rPr>
          <w:b/>
          <w:lang w:val="sr-Cyrl-CS"/>
        </w:rPr>
        <w:t xml:space="preserve"> </w:t>
      </w:r>
      <w:r w:rsidR="0051213B">
        <w:rPr>
          <w:b/>
        </w:rPr>
        <w:t xml:space="preserve">EASY </w:t>
      </w:r>
      <w:r w:rsidR="0051213B">
        <w:rPr>
          <w:b/>
          <w:lang w:val="sr-Cyrl-CS"/>
        </w:rPr>
        <w:t>3</w:t>
      </w:r>
      <w:r w:rsidR="0051213B">
        <w:rPr>
          <w:b/>
        </w:rPr>
        <w:t xml:space="preserve"> </w:t>
      </w:r>
    </w:p>
    <w:p w:rsidR="0051213B" w:rsidRDefault="00770AC8" w:rsidP="0051213B">
      <w:pPr>
        <w:rPr>
          <w:b/>
          <w:lang w:val="sr-Cyrl-CS"/>
        </w:rPr>
      </w:pPr>
      <w:r>
        <w:rPr>
          <w:b/>
          <w:lang w:val="sr-Cyrl-CS"/>
        </w:rPr>
        <w:t xml:space="preserve">Издавач: </w:t>
      </w:r>
      <w:r w:rsidR="0051213B">
        <w:rPr>
          <w:b/>
          <w:lang w:val="sr-Cyrl-CS"/>
        </w:rPr>
        <w:t>Завод за уџбенике</w:t>
      </w:r>
    </w:p>
    <w:p w:rsidR="0051213B" w:rsidRDefault="0051213B" w:rsidP="0051213B">
      <w:pPr>
        <w:rPr>
          <w:b/>
          <w:lang w:val="sr-Cyrl-CS"/>
        </w:rPr>
      </w:pPr>
      <w:r>
        <w:rPr>
          <w:b/>
          <w:lang w:val="sr-Cyrl-CS"/>
        </w:rPr>
        <w:t>АУТОРИ: Зорана  Ненезић</w:t>
      </w:r>
    </w:p>
    <w:p w:rsidR="0051213B" w:rsidRDefault="0051213B" w:rsidP="0051213B">
      <w:pPr>
        <w:rPr>
          <w:b/>
          <w:lang w:val="sr-Cyrl-CS"/>
        </w:rPr>
      </w:pPr>
      <w:r>
        <w:rPr>
          <w:b/>
          <w:lang w:val="sr-Cyrl-CS"/>
        </w:rPr>
        <w:t xml:space="preserve">                  Љубинка </w:t>
      </w:r>
      <w:proofErr w:type="spellStart"/>
      <w:r>
        <w:rPr>
          <w:b/>
          <w:lang w:val="sr-Cyrl-CS"/>
        </w:rPr>
        <w:t>Симидријевић</w:t>
      </w:r>
      <w:proofErr w:type="spellEnd"/>
    </w:p>
    <w:p w:rsidR="00770AC8" w:rsidRDefault="00770AC8" w:rsidP="0051213B">
      <w:pPr>
        <w:rPr>
          <w:b/>
          <w:lang w:val="sr-Cyrl-CS"/>
        </w:rPr>
      </w:pPr>
    </w:p>
    <w:p w:rsidR="0051213B" w:rsidRDefault="0051213B" w:rsidP="0051213B">
      <w:pPr>
        <w:rPr>
          <w:lang w:val="sr-Cyrl-CS"/>
        </w:rPr>
      </w:pPr>
      <w:r>
        <w:rPr>
          <w:b/>
          <w:lang w:val="sr-Cyrl-CS"/>
        </w:rPr>
        <w:t>Разред:  3</w:t>
      </w:r>
      <w:r>
        <w:rPr>
          <w:b/>
        </w:rPr>
        <w:t>.</w:t>
      </w:r>
      <w:r>
        <w:rPr>
          <w:b/>
          <w:lang w:val="sr-Cyrl-CS"/>
        </w:rPr>
        <w:t xml:space="preserve"> ( трећи)                                        Наставник:</w:t>
      </w:r>
      <w:r>
        <w:rPr>
          <w:lang w:val="sr-Cyrl-CS"/>
        </w:rPr>
        <w:t xml:space="preserve"> </w:t>
      </w:r>
      <w:r>
        <w:t>_</w:t>
      </w:r>
      <w:r>
        <w:rPr>
          <w:lang w:val="sr-Cyrl-CS"/>
        </w:rPr>
        <w:t xml:space="preserve">________________ </w:t>
      </w:r>
    </w:p>
    <w:p w:rsidR="0051213B" w:rsidRDefault="0051213B" w:rsidP="0051213B">
      <w:pPr>
        <w:rPr>
          <w:lang w:val="en-GB"/>
        </w:rPr>
      </w:pPr>
      <w:r>
        <w:rPr>
          <w:lang w:val="sr-Cyrl-CS"/>
        </w:rPr>
        <w:t>Недељни фонд часова: 2</w:t>
      </w:r>
      <w:r>
        <w:t xml:space="preserve">                                                    _________________</w:t>
      </w:r>
    </w:p>
    <w:p w:rsidR="0051213B" w:rsidRPr="00770AC8" w:rsidRDefault="0051213B" w:rsidP="0051213B">
      <w:pPr>
        <w:widowControl w:val="0"/>
        <w:spacing w:after="0" w:line="300" w:lineRule="exact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  <w:b/>
        </w:rPr>
        <w:t>Циљеви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учења наставног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  <w:lang w:val="sr-Cyrl-CS"/>
        </w:rPr>
        <w:t xml:space="preserve"> у овом разреду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  <w:lang w:val="ru-RU"/>
        </w:rPr>
        <w:t xml:space="preserve"> </w:t>
      </w:r>
      <w:r w:rsidRPr="002B4080">
        <w:rPr>
          <w:rFonts w:ascii="Times New Roman" w:hAnsi="Times New Roman"/>
          <w:lang w:val="sr-Cyrl-CS"/>
        </w:rPr>
        <w:t>д</w:t>
      </w:r>
      <w:r w:rsidRPr="002B4080">
        <w:rPr>
          <w:rFonts w:ascii="Times New Roman" w:hAnsi="Times New Roman"/>
        </w:rPr>
        <w:t xml:space="preserve">а </w:t>
      </w:r>
      <w:proofErr w:type="spellStart"/>
      <w:r w:rsidRPr="002B4080">
        <w:rPr>
          <w:rFonts w:ascii="Times New Roman" w:hAnsi="Times New Roman"/>
        </w:rPr>
        <w:t>ученик</w:t>
      </w:r>
      <w:proofErr w:type="spellEnd"/>
      <w:r w:rsidRPr="002B4080">
        <w:rPr>
          <w:rFonts w:ascii="Times New Roman" w:hAnsi="Times New Roman"/>
        </w:rPr>
        <w:t xml:space="preserve"> </w:t>
      </w:r>
      <w:proofErr w:type="spellStart"/>
      <w:r w:rsidRPr="002B4080">
        <w:rPr>
          <w:rFonts w:ascii="Times New Roman" w:hAnsi="Times New Roman"/>
        </w:rPr>
        <w:t>усвајањем</w:t>
      </w:r>
      <w:proofErr w:type="spellEnd"/>
      <w:r w:rsidRPr="002B4080">
        <w:rPr>
          <w:rFonts w:ascii="Times New Roman" w:hAnsi="Times New Roman"/>
        </w:rPr>
        <w:t xml:space="preserve"> </w:t>
      </w:r>
      <w:proofErr w:type="spellStart"/>
      <w:r w:rsidRPr="002B4080">
        <w:rPr>
          <w:rFonts w:ascii="Times New Roman" w:hAnsi="Times New Roman"/>
        </w:rPr>
        <w:t>функционалних</w:t>
      </w:r>
      <w:proofErr w:type="spellEnd"/>
      <w:r w:rsidRPr="002B4080">
        <w:rPr>
          <w:rFonts w:ascii="Times New Roman" w:hAnsi="Times New Roman"/>
        </w:rPr>
        <w:t xml:space="preserve"> </w:t>
      </w:r>
      <w:proofErr w:type="spellStart"/>
      <w:r w:rsidRPr="002B4080">
        <w:rPr>
          <w:rFonts w:ascii="Times New Roman" w:hAnsi="Times New Roman"/>
        </w:rPr>
        <w:t>знања</w:t>
      </w:r>
      <w:proofErr w:type="spellEnd"/>
      <w:r w:rsidRPr="002B4080">
        <w:rPr>
          <w:rFonts w:ascii="Times New Roman" w:hAnsi="Times New Roman"/>
        </w:rPr>
        <w:t xml:space="preserve"> о </w:t>
      </w:r>
      <w:proofErr w:type="spellStart"/>
      <w:r w:rsidRPr="002B4080">
        <w:rPr>
          <w:rFonts w:ascii="Times New Roman" w:hAnsi="Times New Roman"/>
        </w:rPr>
        <w:t>језичком</w:t>
      </w:r>
      <w:proofErr w:type="spellEnd"/>
      <w:r w:rsidRPr="002B4080">
        <w:rPr>
          <w:rFonts w:ascii="Times New Roman" w:hAnsi="Times New Roman"/>
        </w:rPr>
        <w:t xml:space="preserve"> </w:t>
      </w:r>
      <w:proofErr w:type="spellStart"/>
      <w:r w:rsidRPr="002B4080">
        <w:rPr>
          <w:rFonts w:ascii="Times New Roman" w:hAnsi="Times New Roman"/>
        </w:rPr>
        <w:t>систему</w:t>
      </w:r>
      <w:proofErr w:type="spellEnd"/>
      <w:r w:rsidRPr="002B4080">
        <w:rPr>
          <w:rFonts w:ascii="Times New Roman" w:hAnsi="Times New Roman"/>
        </w:rPr>
        <w:t xml:space="preserve"> и </w:t>
      </w:r>
      <w:proofErr w:type="spellStart"/>
      <w:r w:rsidRPr="002B4080">
        <w:rPr>
          <w:rFonts w:ascii="Times New Roman" w:hAnsi="Times New Roman"/>
        </w:rPr>
        <w:t>култури</w:t>
      </w:r>
      <w:proofErr w:type="spellEnd"/>
      <w:r w:rsidRPr="002B4080">
        <w:rPr>
          <w:rFonts w:ascii="Times New Roman" w:hAnsi="Times New Roman"/>
        </w:rPr>
        <w:t xml:space="preserve"> и </w:t>
      </w:r>
      <w:proofErr w:type="spellStart"/>
      <w:r w:rsidR="00770AC8">
        <w:rPr>
          <w:rFonts w:ascii="Times New Roman" w:hAnsi="Times New Roman"/>
        </w:rPr>
        <w:t>унапређивањем</w:t>
      </w:r>
      <w:proofErr w:type="spellEnd"/>
      <w:r w:rsidR="00770AC8">
        <w:rPr>
          <w:rFonts w:ascii="Times New Roman" w:hAnsi="Times New Roman"/>
        </w:rPr>
        <w:t xml:space="preserve"> </w:t>
      </w:r>
      <w:proofErr w:type="spellStart"/>
      <w:r w:rsidR="00770AC8">
        <w:rPr>
          <w:rFonts w:ascii="Times New Roman" w:hAnsi="Times New Roman"/>
        </w:rPr>
        <w:t>стратегија</w:t>
      </w:r>
      <w:proofErr w:type="spellEnd"/>
      <w:r w:rsidR="00770AC8">
        <w:rPr>
          <w:rFonts w:ascii="Times New Roman" w:hAnsi="Times New Roman"/>
        </w:rPr>
        <w:t xml:space="preserve"> </w:t>
      </w:r>
      <w:proofErr w:type="spellStart"/>
      <w:r w:rsidR="00770AC8">
        <w:rPr>
          <w:rFonts w:ascii="Times New Roman" w:hAnsi="Times New Roman"/>
        </w:rPr>
        <w:t>учења_</w:t>
      </w:r>
      <w:r w:rsidRPr="002B4080">
        <w:rPr>
          <w:rFonts w:ascii="Times New Roman" w:hAnsi="Times New Roman"/>
        </w:rPr>
        <w:t>страног</w:t>
      </w:r>
      <w:proofErr w:type="spellEnd"/>
      <w:r w:rsidRPr="002B4080">
        <w:rPr>
          <w:rFonts w:ascii="Times New Roman" w:hAnsi="Times New Roman"/>
        </w:rPr>
        <w:t xml:space="preserve"> </w:t>
      </w:r>
      <w:proofErr w:type="spellStart"/>
      <w:r w:rsidRPr="002B4080">
        <w:rPr>
          <w:rFonts w:ascii="Times New Roman" w:hAnsi="Times New Roman"/>
        </w:rPr>
        <w:t>језика</w:t>
      </w:r>
      <w:proofErr w:type="spellEnd"/>
      <w:r w:rsidRPr="002B4080">
        <w:rPr>
          <w:rFonts w:ascii="Times New Roman" w:hAnsi="Times New Roman"/>
        </w:rPr>
        <w:t xml:space="preserve"> </w:t>
      </w:r>
      <w:proofErr w:type="spellStart"/>
      <w:r w:rsidRPr="002B4080">
        <w:rPr>
          <w:rFonts w:ascii="Times New Roman" w:hAnsi="Times New Roman"/>
        </w:rPr>
        <w:t>развије</w:t>
      </w:r>
      <w:proofErr w:type="spellEnd"/>
      <w:r w:rsidRPr="002B4080">
        <w:rPr>
          <w:rFonts w:ascii="Times New Roman" w:hAnsi="Times New Roman"/>
        </w:rPr>
        <w:t xml:space="preserve"> </w:t>
      </w:r>
      <w:proofErr w:type="spellStart"/>
      <w:r w:rsidRPr="002B4080">
        <w:rPr>
          <w:rFonts w:ascii="Times New Roman" w:hAnsi="Times New Roman"/>
        </w:rPr>
        <w:t>комуникативну</w:t>
      </w:r>
      <w:proofErr w:type="spellEnd"/>
      <w:r w:rsidRPr="002B4080">
        <w:rPr>
          <w:rFonts w:ascii="Times New Roman" w:hAnsi="Times New Roman"/>
        </w:rPr>
        <w:t xml:space="preserve"> </w:t>
      </w:r>
      <w:proofErr w:type="spellStart"/>
      <w:r w:rsidRPr="002B4080">
        <w:rPr>
          <w:rFonts w:ascii="Times New Roman" w:hAnsi="Times New Roman"/>
        </w:rPr>
        <w:t>компетенцију</w:t>
      </w:r>
      <w:proofErr w:type="spellEnd"/>
      <w:r w:rsidRPr="002B4080">
        <w:rPr>
          <w:rFonts w:ascii="Times New Roman" w:hAnsi="Times New Roman"/>
        </w:rPr>
        <w:t xml:space="preserve">, </w:t>
      </w:r>
      <w:proofErr w:type="spellStart"/>
      <w:r w:rsidRPr="002B4080">
        <w:rPr>
          <w:rFonts w:ascii="Times New Roman" w:hAnsi="Times New Roman"/>
        </w:rPr>
        <w:t>оспособи</w:t>
      </w:r>
      <w:proofErr w:type="spellEnd"/>
      <w:r w:rsidRPr="002B4080">
        <w:rPr>
          <w:rFonts w:ascii="Times New Roman" w:hAnsi="Times New Roman"/>
        </w:rPr>
        <w:t xml:space="preserve"> </w:t>
      </w:r>
      <w:proofErr w:type="spellStart"/>
      <w:r w:rsidRPr="002B4080">
        <w:rPr>
          <w:rFonts w:ascii="Times New Roman" w:hAnsi="Times New Roman"/>
        </w:rPr>
        <w:t>се</w:t>
      </w:r>
      <w:proofErr w:type="spellEnd"/>
      <w:r w:rsidRPr="002B4080">
        <w:rPr>
          <w:rFonts w:ascii="Times New Roman" w:hAnsi="Times New Roman"/>
        </w:rPr>
        <w:t xml:space="preserve"> </w:t>
      </w:r>
      <w:proofErr w:type="spellStart"/>
      <w:r w:rsidRPr="002B4080">
        <w:rPr>
          <w:rFonts w:ascii="Times New Roman" w:hAnsi="Times New Roman"/>
        </w:rPr>
        <w:t>за</w:t>
      </w:r>
      <w:proofErr w:type="spellEnd"/>
      <w:r w:rsidRPr="002B4080">
        <w:rPr>
          <w:rFonts w:ascii="Times New Roman" w:hAnsi="Times New Roman"/>
        </w:rPr>
        <w:t xml:space="preserve"> </w:t>
      </w:r>
      <w:proofErr w:type="spellStart"/>
      <w:r w:rsidRPr="002B4080">
        <w:rPr>
          <w:rFonts w:ascii="Times New Roman" w:hAnsi="Times New Roman"/>
        </w:rPr>
        <w:t>писмену</w:t>
      </w:r>
      <w:proofErr w:type="spellEnd"/>
      <w:r w:rsidRPr="002B4080">
        <w:rPr>
          <w:rFonts w:ascii="Times New Roman" w:hAnsi="Times New Roman"/>
        </w:rPr>
        <w:t xml:space="preserve"> и </w:t>
      </w:r>
      <w:proofErr w:type="spellStart"/>
      <w:r w:rsidRPr="002B4080">
        <w:rPr>
          <w:rFonts w:ascii="Times New Roman" w:hAnsi="Times New Roman"/>
        </w:rPr>
        <w:t>усмену</w:t>
      </w:r>
      <w:proofErr w:type="spellEnd"/>
      <w:r w:rsidRPr="002B4080">
        <w:rPr>
          <w:rFonts w:ascii="Times New Roman" w:hAnsi="Times New Roman"/>
        </w:rPr>
        <w:t xml:space="preserve"> </w:t>
      </w:r>
      <w:proofErr w:type="spellStart"/>
      <w:r w:rsidRPr="002B4080">
        <w:rPr>
          <w:rFonts w:ascii="Times New Roman" w:hAnsi="Times New Roman"/>
        </w:rPr>
        <w:t>комуникацију</w:t>
      </w:r>
      <w:proofErr w:type="spellEnd"/>
      <w:r w:rsidRPr="002B4080">
        <w:rPr>
          <w:rFonts w:ascii="Times New Roman" w:hAnsi="Times New Roman"/>
        </w:rPr>
        <w:t xml:space="preserve">, </w:t>
      </w:r>
      <w:proofErr w:type="spellStart"/>
      <w:r w:rsidRPr="002B4080">
        <w:rPr>
          <w:rFonts w:ascii="Times New Roman" w:hAnsi="Times New Roman"/>
        </w:rPr>
        <w:t>интеркултурално</w:t>
      </w:r>
      <w:proofErr w:type="spellEnd"/>
      <w:r w:rsidRPr="002B4080">
        <w:rPr>
          <w:rFonts w:ascii="Times New Roman" w:hAnsi="Times New Roman"/>
        </w:rPr>
        <w:t xml:space="preserve"> </w:t>
      </w:r>
      <w:proofErr w:type="spellStart"/>
      <w:r w:rsidRPr="002B4080">
        <w:rPr>
          <w:rFonts w:ascii="Times New Roman" w:hAnsi="Times New Roman"/>
        </w:rPr>
        <w:t>разумевање</w:t>
      </w:r>
      <w:proofErr w:type="spellEnd"/>
      <w:r w:rsidR="00770AC8">
        <w:rPr>
          <w:rFonts w:ascii="Times New Roman" w:hAnsi="Times New Roman"/>
        </w:rPr>
        <w:t xml:space="preserve"> и </w:t>
      </w:r>
      <w:proofErr w:type="spellStart"/>
      <w:r w:rsidR="00770AC8">
        <w:rPr>
          <w:rFonts w:ascii="Times New Roman" w:hAnsi="Times New Roman"/>
        </w:rPr>
        <w:t>професионални</w:t>
      </w:r>
      <w:proofErr w:type="spellEnd"/>
      <w:r w:rsidR="00770AC8">
        <w:rPr>
          <w:rFonts w:ascii="Times New Roman" w:hAnsi="Times New Roman"/>
        </w:rPr>
        <w:t xml:space="preserve"> </w:t>
      </w:r>
      <w:proofErr w:type="spellStart"/>
      <w:r w:rsidR="00770AC8">
        <w:rPr>
          <w:rFonts w:ascii="Times New Roman" w:hAnsi="Times New Roman"/>
        </w:rPr>
        <w:t>развој</w:t>
      </w:r>
      <w:proofErr w:type="spellEnd"/>
      <w:r w:rsidR="00770AC8">
        <w:rPr>
          <w:rFonts w:ascii="Times New Roman" w:hAnsi="Times New Roman"/>
        </w:rPr>
        <w:t>.</w:t>
      </w:r>
    </w:p>
    <w:p w:rsidR="0008675B" w:rsidRDefault="0008675B" w:rsidP="00AE1AC5"/>
    <w:p w:rsidR="0008675B" w:rsidRDefault="0008675B" w:rsidP="00AE1AC5">
      <w:bookmarkStart w:id="0" w:name="_GoBack"/>
      <w:bookmarkEnd w:id="0"/>
    </w:p>
    <w:p w:rsidR="0008675B" w:rsidRDefault="0008675B" w:rsidP="00AE1AC5"/>
    <w:tbl>
      <w:tblPr>
        <w:tblStyle w:val="Koordinatnamreatabele"/>
        <w:tblW w:w="9805" w:type="dxa"/>
        <w:tblLook w:val="04A0"/>
      </w:tblPr>
      <w:tblGrid>
        <w:gridCol w:w="520"/>
        <w:gridCol w:w="1939"/>
        <w:gridCol w:w="325"/>
        <w:gridCol w:w="329"/>
        <w:gridCol w:w="318"/>
        <w:gridCol w:w="316"/>
        <w:gridCol w:w="318"/>
        <w:gridCol w:w="320"/>
        <w:gridCol w:w="320"/>
        <w:gridCol w:w="325"/>
        <w:gridCol w:w="325"/>
        <w:gridCol w:w="325"/>
        <w:gridCol w:w="419"/>
        <w:gridCol w:w="1668"/>
        <w:gridCol w:w="2038"/>
      </w:tblGrid>
      <w:tr w:rsidR="00F20F61" w:rsidRPr="0008675B" w:rsidTr="002B4080">
        <w:trPr>
          <w:trHeight w:val="645"/>
        </w:trPr>
        <w:tc>
          <w:tcPr>
            <w:tcW w:w="520" w:type="dxa"/>
            <w:vMerge w:val="restart"/>
          </w:tcPr>
          <w:p w:rsidR="00F20F61" w:rsidRPr="00F12D6E" w:rsidRDefault="00F12D6E" w:rsidP="0008675B">
            <w:pPr>
              <w:rPr>
                <w:b/>
                <w:bCs/>
                <w:sz w:val="18"/>
                <w:szCs w:val="18"/>
                <w:lang w:val="sr-Cyrl-CS"/>
              </w:rPr>
            </w:pPr>
            <w:r w:rsidRPr="00F12D6E">
              <w:rPr>
                <w:b/>
                <w:bCs/>
                <w:sz w:val="18"/>
                <w:szCs w:val="18"/>
                <w:lang w:val="sr-Cyrl-CS"/>
              </w:rPr>
              <w:t>Р</w:t>
            </w:r>
          </w:p>
          <w:p w:rsidR="00F12D6E" w:rsidRPr="00F12D6E" w:rsidRDefault="00F12D6E" w:rsidP="0008675B">
            <w:pPr>
              <w:rPr>
                <w:b/>
                <w:bCs/>
                <w:sz w:val="18"/>
                <w:szCs w:val="18"/>
                <w:lang w:val="sr-Cyrl-CS"/>
              </w:rPr>
            </w:pPr>
            <w:r w:rsidRPr="00F12D6E">
              <w:rPr>
                <w:b/>
                <w:bCs/>
                <w:sz w:val="18"/>
                <w:szCs w:val="18"/>
                <w:lang w:val="sr-Cyrl-CS"/>
              </w:rPr>
              <w:t>Е</w:t>
            </w:r>
          </w:p>
          <w:p w:rsidR="00F12D6E" w:rsidRPr="00F12D6E" w:rsidRDefault="00F12D6E" w:rsidP="0008675B">
            <w:pPr>
              <w:rPr>
                <w:b/>
                <w:bCs/>
                <w:sz w:val="18"/>
                <w:szCs w:val="18"/>
                <w:lang w:val="sr-Cyrl-CS"/>
              </w:rPr>
            </w:pPr>
            <w:r w:rsidRPr="00F12D6E">
              <w:rPr>
                <w:b/>
                <w:bCs/>
                <w:sz w:val="18"/>
                <w:szCs w:val="18"/>
                <w:lang w:val="sr-Cyrl-CS"/>
              </w:rPr>
              <w:t>Д</w:t>
            </w:r>
            <w:r w:rsidR="0051213B">
              <w:rPr>
                <w:b/>
                <w:bCs/>
                <w:sz w:val="18"/>
                <w:szCs w:val="18"/>
                <w:lang w:val="sr-Cyrl-CS"/>
              </w:rPr>
              <w:t>.</w:t>
            </w:r>
          </w:p>
          <w:p w:rsidR="00F12D6E" w:rsidRPr="00F12D6E" w:rsidRDefault="00F12D6E" w:rsidP="0008675B">
            <w:pPr>
              <w:rPr>
                <w:b/>
                <w:bCs/>
                <w:sz w:val="18"/>
                <w:szCs w:val="18"/>
                <w:lang w:val="sr-Cyrl-CS"/>
              </w:rPr>
            </w:pPr>
          </w:p>
          <w:p w:rsidR="00F12D6E" w:rsidRPr="00F12D6E" w:rsidRDefault="00F12D6E" w:rsidP="0008675B">
            <w:pPr>
              <w:rPr>
                <w:b/>
                <w:bCs/>
                <w:sz w:val="18"/>
                <w:szCs w:val="18"/>
                <w:lang w:val="sr-Cyrl-CS"/>
              </w:rPr>
            </w:pPr>
            <w:r w:rsidRPr="00F12D6E">
              <w:rPr>
                <w:b/>
                <w:bCs/>
                <w:sz w:val="18"/>
                <w:szCs w:val="18"/>
                <w:lang w:val="sr-Cyrl-CS"/>
              </w:rPr>
              <w:t>Б</w:t>
            </w:r>
          </w:p>
          <w:p w:rsidR="00F12D6E" w:rsidRPr="00F12D6E" w:rsidRDefault="00F12D6E" w:rsidP="0008675B">
            <w:pPr>
              <w:rPr>
                <w:b/>
                <w:bCs/>
                <w:sz w:val="18"/>
                <w:szCs w:val="18"/>
                <w:lang w:val="sr-Cyrl-CS"/>
              </w:rPr>
            </w:pPr>
            <w:r w:rsidRPr="00F12D6E">
              <w:rPr>
                <w:b/>
                <w:bCs/>
                <w:sz w:val="18"/>
                <w:szCs w:val="18"/>
                <w:lang w:val="sr-Cyrl-CS"/>
              </w:rPr>
              <w:t>Р</w:t>
            </w:r>
          </w:p>
          <w:p w:rsidR="00F12D6E" w:rsidRPr="00F12D6E" w:rsidRDefault="00F12D6E" w:rsidP="0008675B">
            <w:pPr>
              <w:rPr>
                <w:b/>
                <w:bCs/>
                <w:sz w:val="18"/>
                <w:szCs w:val="18"/>
                <w:lang w:val="sr-Cyrl-CS"/>
              </w:rPr>
            </w:pPr>
            <w:r w:rsidRPr="00F12D6E">
              <w:rPr>
                <w:b/>
                <w:bCs/>
                <w:sz w:val="18"/>
                <w:szCs w:val="18"/>
                <w:lang w:val="sr-Cyrl-CS"/>
              </w:rPr>
              <w:t>О</w:t>
            </w:r>
          </w:p>
          <w:p w:rsidR="00F12D6E" w:rsidRPr="00F12D6E" w:rsidRDefault="00F12D6E" w:rsidP="0008675B">
            <w:pPr>
              <w:rPr>
                <w:b/>
                <w:bCs/>
                <w:sz w:val="18"/>
                <w:szCs w:val="18"/>
                <w:lang w:val="sr-Cyrl-CS"/>
              </w:rPr>
            </w:pPr>
            <w:r w:rsidRPr="00F12D6E">
              <w:rPr>
                <w:b/>
                <w:bCs/>
                <w:sz w:val="18"/>
                <w:szCs w:val="18"/>
                <w:lang w:val="sr-Cyrl-CS"/>
              </w:rPr>
              <w:t>Ј</w:t>
            </w:r>
          </w:p>
          <w:p w:rsidR="00F20F61" w:rsidRPr="00F12D6E" w:rsidRDefault="00F20F61" w:rsidP="0008675B">
            <w:pPr>
              <w:rPr>
                <w:b/>
                <w:bCs/>
                <w:sz w:val="18"/>
                <w:szCs w:val="18"/>
              </w:rPr>
            </w:pPr>
          </w:p>
          <w:p w:rsidR="00F20F61" w:rsidRDefault="00F20F61" w:rsidP="0008675B"/>
          <w:p w:rsidR="00F20F61" w:rsidRPr="0008675B" w:rsidRDefault="00F20F61" w:rsidP="0008675B"/>
        </w:tc>
        <w:tc>
          <w:tcPr>
            <w:tcW w:w="1939" w:type="dxa"/>
            <w:vMerge w:val="restart"/>
          </w:tcPr>
          <w:p w:rsidR="00F20F61" w:rsidRDefault="00F20F61">
            <w:pPr>
              <w:spacing w:line="259" w:lineRule="auto"/>
            </w:pPr>
          </w:p>
          <w:p w:rsidR="00F12D6E" w:rsidRDefault="00F12D6E">
            <w:pPr>
              <w:spacing w:line="259" w:lineRule="auto"/>
            </w:pPr>
          </w:p>
          <w:p w:rsidR="00F12D6E" w:rsidRDefault="00F12D6E">
            <w:pPr>
              <w:spacing w:line="259" w:lineRule="auto"/>
            </w:pPr>
          </w:p>
          <w:p w:rsidR="00F12D6E" w:rsidRDefault="00F12D6E">
            <w:pPr>
              <w:spacing w:line="259" w:lineRule="auto"/>
            </w:pPr>
          </w:p>
          <w:p w:rsidR="00F12D6E" w:rsidRDefault="00F12D6E">
            <w:pPr>
              <w:spacing w:line="259" w:lineRule="auto"/>
            </w:pPr>
          </w:p>
          <w:p w:rsidR="00F20F61" w:rsidRPr="0008675B" w:rsidRDefault="00F12D6E" w:rsidP="0008675B">
            <w:r>
              <w:rPr>
                <w:rFonts w:ascii="Times New Roman" w:hAnsi="Times New Roman"/>
                <w:b/>
                <w:lang w:val="sr-Latn-CS" w:eastAsia="sr-Latn-CS"/>
              </w:rPr>
              <w:t>Предметна област</w:t>
            </w:r>
            <w:r>
              <w:rPr>
                <w:rFonts w:ascii="Times New Roman" w:hAnsi="Times New Roman"/>
                <w:b/>
                <w:lang w:val="sr-Cyrl-CS" w:eastAsia="sr-Latn-CS"/>
              </w:rPr>
              <w:t xml:space="preserve"> – </w:t>
            </w:r>
            <w:r>
              <w:rPr>
                <w:rFonts w:ascii="Times New Roman" w:hAnsi="Times New Roman"/>
                <w:b/>
                <w:lang w:val="sr-Latn-CS" w:eastAsia="sr-Latn-CS"/>
              </w:rPr>
              <w:t>тема</w:t>
            </w:r>
          </w:p>
        </w:tc>
        <w:tc>
          <w:tcPr>
            <w:tcW w:w="3566" w:type="dxa"/>
            <w:gridSpan w:val="11"/>
          </w:tcPr>
          <w:p w:rsidR="00F20F61" w:rsidRDefault="00F20F61">
            <w:pPr>
              <w:spacing w:line="259" w:lineRule="auto"/>
            </w:pPr>
          </w:p>
          <w:p w:rsidR="00F12D6E" w:rsidRPr="002B4080" w:rsidRDefault="00F12D6E" w:rsidP="000E67A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F20F61" w:rsidRPr="000E67AF" w:rsidRDefault="000E67AF" w:rsidP="000E67AF">
            <w:pPr>
              <w:jc w:val="center"/>
              <w:rPr>
                <w:lang w:val="sr-Cyrl-CS"/>
              </w:rPr>
            </w:pPr>
            <w:r w:rsidRPr="002B4080">
              <w:rPr>
                <w:b/>
                <w:bCs/>
                <w:sz w:val="24"/>
                <w:szCs w:val="24"/>
                <w:lang w:val="sr-Cyrl-CS"/>
              </w:rPr>
              <w:t>МЕСЕЦ</w:t>
            </w:r>
          </w:p>
        </w:tc>
        <w:tc>
          <w:tcPr>
            <w:tcW w:w="1683" w:type="dxa"/>
            <w:vMerge w:val="restart"/>
          </w:tcPr>
          <w:p w:rsidR="002B4080" w:rsidRDefault="002B4080" w:rsidP="00F12D6E">
            <w:pPr>
              <w:spacing w:line="240" w:lineRule="auto"/>
              <w:rPr>
                <w:rFonts w:ascii="Times New Roman" w:hAnsi="Times New Roman"/>
                <w:b/>
                <w:lang w:val="sr-Latn-CS" w:eastAsia="sr-Latn-CS"/>
              </w:rPr>
            </w:pPr>
          </w:p>
          <w:p w:rsidR="002B4080" w:rsidRDefault="002B4080" w:rsidP="00F12D6E">
            <w:pPr>
              <w:spacing w:line="240" w:lineRule="auto"/>
              <w:rPr>
                <w:rFonts w:ascii="Times New Roman" w:hAnsi="Times New Roman"/>
                <w:b/>
                <w:lang w:val="sr-Latn-CS" w:eastAsia="sr-Latn-CS"/>
              </w:rPr>
            </w:pPr>
          </w:p>
          <w:p w:rsidR="00F12D6E" w:rsidRDefault="00F12D6E" w:rsidP="00F12D6E">
            <w:pPr>
              <w:spacing w:line="240" w:lineRule="auto"/>
              <w:rPr>
                <w:rFonts w:ascii="Times New Roman" w:hAnsi="Times New Roman"/>
                <w:b/>
                <w:lang w:val="sr-Latn-CS" w:eastAsia="sr-Latn-CS"/>
              </w:rPr>
            </w:pPr>
            <w:r>
              <w:rPr>
                <w:rFonts w:ascii="Times New Roman" w:hAnsi="Times New Roman"/>
                <w:b/>
                <w:lang w:val="sr-Latn-CS" w:eastAsia="sr-Latn-CS"/>
              </w:rPr>
              <w:t>Образовни стандарди на којима је фокус учења предмета у овом разреду приказани по темама (шифре)</w:t>
            </w:r>
          </w:p>
          <w:p w:rsidR="00F20F61" w:rsidRDefault="00F20F61">
            <w:pPr>
              <w:spacing w:line="259" w:lineRule="auto"/>
            </w:pPr>
          </w:p>
          <w:p w:rsidR="00F20F61" w:rsidRPr="0008675B" w:rsidRDefault="00F20F61" w:rsidP="0008675B"/>
        </w:tc>
        <w:tc>
          <w:tcPr>
            <w:tcW w:w="2097" w:type="dxa"/>
            <w:vMerge w:val="restart"/>
          </w:tcPr>
          <w:p w:rsidR="0051213B" w:rsidRDefault="0051213B" w:rsidP="00F12D6E">
            <w:pPr>
              <w:spacing w:line="240" w:lineRule="auto"/>
              <w:jc w:val="center"/>
              <w:rPr>
                <w:rFonts w:ascii="Times New Roman" w:hAnsi="Times New Roman"/>
                <w:b/>
                <w:lang w:val="sr-Latn-CS" w:eastAsia="sr-Latn-CS"/>
              </w:rPr>
            </w:pPr>
          </w:p>
          <w:p w:rsidR="0051213B" w:rsidRDefault="0051213B" w:rsidP="00F12D6E">
            <w:pPr>
              <w:spacing w:line="240" w:lineRule="auto"/>
              <w:jc w:val="center"/>
              <w:rPr>
                <w:rFonts w:ascii="Times New Roman" w:hAnsi="Times New Roman"/>
                <w:b/>
                <w:lang w:val="sr-Latn-CS" w:eastAsia="sr-Latn-CS"/>
              </w:rPr>
            </w:pPr>
          </w:p>
          <w:p w:rsidR="0051213B" w:rsidRDefault="0051213B" w:rsidP="00F12D6E">
            <w:pPr>
              <w:spacing w:line="240" w:lineRule="auto"/>
              <w:jc w:val="center"/>
              <w:rPr>
                <w:rFonts w:ascii="Times New Roman" w:hAnsi="Times New Roman"/>
                <w:b/>
                <w:lang w:val="sr-Latn-CS" w:eastAsia="sr-Latn-CS"/>
              </w:rPr>
            </w:pPr>
          </w:p>
          <w:p w:rsidR="0051213B" w:rsidRDefault="0051213B" w:rsidP="00F12D6E">
            <w:pPr>
              <w:spacing w:line="240" w:lineRule="auto"/>
              <w:jc w:val="center"/>
              <w:rPr>
                <w:rFonts w:ascii="Times New Roman" w:hAnsi="Times New Roman"/>
                <w:b/>
                <w:lang w:val="sr-Latn-CS" w:eastAsia="sr-Latn-CS"/>
              </w:rPr>
            </w:pPr>
          </w:p>
          <w:p w:rsidR="00F12D6E" w:rsidRDefault="00F12D6E" w:rsidP="00F12D6E">
            <w:pPr>
              <w:spacing w:line="240" w:lineRule="auto"/>
              <w:jc w:val="center"/>
              <w:rPr>
                <w:rFonts w:ascii="Times New Roman" w:hAnsi="Times New Roman"/>
                <w:b/>
                <w:lang w:val="sr-Latn-CS" w:eastAsia="sr-Latn-CS"/>
              </w:rPr>
            </w:pPr>
            <w:r>
              <w:rPr>
                <w:rFonts w:ascii="Times New Roman" w:hAnsi="Times New Roman"/>
                <w:b/>
                <w:lang w:val="sr-Latn-CS" w:eastAsia="sr-Latn-CS"/>
              </w:rPr>
              <w:t>Међупредметне компетенције</w:t>
            </w:r>
          </w:p>
          <w:p w:rsidR="00F20F61" w:rsidRDefault="00F20F61">
            <w:pPr>
              <w:spacing w:line="259" w:lineRule="auto"/>
            </w:pPr>
          </w:p>
          <w:p w:rsidR="00F20F61" w:rsidRPr="0008675B" w:rsidRDefault="00F20F61" w:rsidP="0008675B"/>
        </w:tc>
      </w:tr>
      <w:tr w:rsidR="00F12D6E" w:rsidRPr="0008675B" w:rsidTr="002B4080">
        <w:trPr>
          <w:trHeight w:val="390"/>
        </w:trPr>
        <w:tc>
          <w:tcPr>
            <w:tcW w:w="520" w:type="dxa"/>
            <w:vMerge/>
          </w:tcPr>
          <w:p w:rsidR="00F12D6E" w:rsidRDefault="00F12D6E" w:rsidP="0008675B"/>
        </w:tc>
        <w:tc>
          <w:tcPr>
            <w:tcW w:w="1939" w:type="dxa"/>
            <w:vMerge/>
          </w:tcPr>
          <w:p w:rsidR="00F12D6E" w:rsidRDefault="00F12D6E">
            <w:pPr>
              <w:spacing w:line="259" w:lineRule="auto"/>
            </w:pPr>
          </w:p>
        </w:tc>
        <w:tc>
          <w:tcPr>
            <w:tcW w:w="3229" w:type="dxa"/>
            <w:gridSpan w:val="10"/>
          </w:tcPr>
          <w:p w:rsidR="00F12D6E" w:rsidRDefault="00F12D6E" w:rsidP="00F20F61">
            <w:pPr>
              <w:spacing w:line="259" w:lineRule="auto"/>
            </w:pPr>
          </w:p>
          <w:p w:rsidR="00F12D6E" w:rsidRDefault="00F12D6E" w:rsidP="00F20F61">
            <w:pPr>
              <w:spacing w:line="259" w:lineRule="auto"/>
            </w:pPr>
          </w:p>
          <w:p w:rsidR="00F12D6E" w:rsidRDefault="00F12D6E" w:rsidP="00F20F61">
            <w:pPr>
              <w:spacing w:line="259" w:lineRule="auto"/>
            </w:pPr>
          </w:p>
          <w:p w:rsidR="00F12D6E" w:rsidRDefault="00F12D6E" w:rsidP="00F20F61">
            <w:pPr>
              <w:spacing w:line="259" w:lineRule="auto"/>
            </w:pPr>
          </w:p>
          <w:p w:rsidR="00F12D6E" w:rsidRDefault="00F12D6E" w:rsidP="00F20F61">
            <w:pPr>
              <w:spacing w:line="259" w:lineRule="auto"/>
            </w:pPr>
          </w:p>
          <w:p w:rsidR="00F12D6E" w:rsidRDefault="00F12D6E" w:rsidP="00F20F61">
            <w:pPr>
              <w:spacing w:line="259" w:lineRule="auto"/>
            </w:pPr>
          </w:p>
          <w:p w:rsidR="00F12D6E" w:rsidRDefault="00F12D6E" w:rsidP="00F20F61">
            <w:pPr>
              <w:spacing w:line="259" w:lineRule="auto"/>
            </w:pPr>
            <w:r>
              <w:t xml:space="preserve">IX    X     XI   XII    I    II    III  </w:t>
            </w:r>
            <w:r>
              <w:rPr>
                <w:lang w:val="sr-Cyrl-CS"/>
              </w:rPr>
              <w:t xml:space="preserve"> </w:t>
            </w:r>
            <w:r>
              <w:t xml:space="preserve"> IV    V</w:t>
            </w:r>
            <w:r>
              <w:rPr>
                <w:lang w:val="sr-Cyrl-CS"/>
              </w:rPr>
              <w:t xml:space="preserve"> </w:t>
            </w:r>
            <w:r>
              <w:t xml:space="preserve">   VI</w:t>
            </w:r>
          </w:p>
        </w:tc>
        <w:tc>
          <w:tcPr>
            <w:tcW w:w="337" w:type="dxa"/>
          </w:tcPr>
          <w:p w:rsidR="00F12D6E" w:rsidRDefault="00F12D6E">
            <w:pPr>
              <w:spacing w:line="259" w:lineRule="auto"/>
            </w:pPr>
          </w:p>
          <w:p w:rsidR="00F12D6E" w:rsidRPr="00F12D6E" w:rsidRDefault="00F12D6E" w:rsidP="00F20F61">
            <w:pPr>
              <w:spacing w:line="259" w:lineRule="auto"/>
              <w:rPr>
                <w:b/>
                <w:bCs/>
                <w:lang w:val="sr-Cyrl-CS"/>
              </w:rPr>
            </w:pPr>
            <w:r w:rsidRPr="00F12D6E">
              <w:rPr>
                <w:b/>
                <w:bCs/>
                <w:lang w:val="sr-Cyrl-CS"/>
              </w:rPr>
              <w:t>У</w:t>
            </w:r>
          </w:p>
          <w:p w:rsidR="00F12D6E" w:rsidRPr="00F12D6E" w:rsidRDefault="00F12D6E" w:rsidP="00F20F61">
            <w:pPr>
              <w:spacing w:line="259" w:lineRule="auto"/>
              <w:rPr>
                <w:b/>
                <w:bCs/>
                <w:lang w:val="sr-Cyrl-CS"/>
              </w:rPr>
            </w:pPr>
            <w:r w:rsidRPr="00F12D6E">
              <w:rPr>
                <w:b/>
                <w:bCs/>
                <w:lang w:val="sr-Cyrl-CS"/>
              </w:rPr>
              <w:t>К</w:t>
            </w:r>
          </w:p>
          <w:p w:rsidR="00F12D6E" w:rsidRPr="00F12D6E" w:rsidRDefault="00F12D6E" w:rsidP="00F20F61">
            <w:pPr>
              <w:spacing w:line="259" w:lineRule="auto"/>
              <w:rPr>
                <w:b/>
                <w:bCs/>
                <w:lang w:val="sr-Cyrl-CS"/>
              </w:rPr>
            </w:pPr>
            <w:r w:rsidRPr="00F12D6E">
              <w:rPr>
                <w:b/>
                <w:bCs/>
                <w:lang w:val="sr-Cyrl-CS"/>
              </w:rPr>
              <w:t>У</w:t>
            </w:r>
          </w:p>
          <w:p w:rsidR="00F12D6E" w:rsidRPr="00F12D6E" w:rsidRDefault="00F12D6E" w:rsidP="00F20F61">
            <w:pPr>
              <w:spacing w:line="259" w:lineRule="auto"/>
              <w:rPr>
                <w:b/>
                <w:bCs/>
                <w:lang w:val="sr-Cyrl-CS"/>
              </w:rPr>
            </w:pPr>
            <w:r w:rsidRPr="00F12D6E">
              <w:rPr>
                <w:b/>
                <w:bCs/>
                <w:lang w:val="sr-Cyrl-CS"/>
              </w:rPr>
              <w:t>П</w:t>
            </w:r>
          </w:p>
          <w:p w:rsidR="00F12D6E" w:rsidRPr="00F12D6E" w:rsidRDefault="00F12D6E" w:rsidP="00F20F61">
            <w:pPr>
              <w:spacing w:line="259" w:lineRule="auto"/>
              <w:rPr>
                <w:b/>
                <w:bCs/>
                <w:lang w:val="sr-Cyrl-CS"/>
              </w:rPr>
            </w:pPr>
            <w:r w:rsidRPr="00F12D6E">
              <w:rPr>
                <w:b/>
                <w:bCs/>
                <w:lang w:val="sr-Cyrl-CS"/>
              </w:rPr>
              <w:t>Н</w:t>
            </w:r>
          </w:p>
          <w:p w:rsidR="00F12D6E" w:rsidRPr="00F12D6E" w:rsidRDefault="00F12D6E" w:rsidP="00F20F61">
            <w:pPr>
              <w:spacing w:line="259" w:lineRule="auto"/>
              <w:rPr>
                <w:lang w:val="sr-Cyrl-CS"/>
              </w:rPr>
            </w:pPr>
            <w:r w:rsidRPr="00F12D6E">
              <w:rPr>
                <w:b/>
                <w:bCs/>
                <w:lang w:val="sr-Cyrl-CS"/>
              </w:rPr>
              <w:t>О</w:t>
            </w:r>
          </w:p>
        </w:tc>
        <w:tc>
          <w:tcPr>
            <w:tcW w:w="1683" w:type="dxa"/>
            <w:vMerge/>
          </w:tcPr>
          <w:p w:rsidR="00F12D6E" w:rsidRDefault="00F12D6E">
            <w:pPr>
              <w:spacing w:line="259" w:lineRule="auto"/>
            </w:pPr>
          </w:p>
        </w:tc>
        <w:tc>
          <w:tcPr>
            <w:tcW w:w="2097" w:type="dxa"/>
            <w:vMerge/>
          </w:tcPr>
          <w:p w:rsidR="00F12D6E" w:rsidRDefault="00F12D6E">
            <w:pPr>
              <w:spacing w:line="259" w:lineRule="auto"/>
            </w:pPr>
          </w:p>
        </w:tc>
      </w:tr>
      <w:tr w:rsidR="00927F8A" w:rsidTr="002B4080">
        <w:tc>
          <w:tcPr>
            <w:tcW w:w="520" w:type="dxa"/>
          </w:tcPr>
          <w:p w:rsidR="00927F8A" w:rsidRDefault="00927F8A" w:rsidP="00927F8A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</w:p>
          <w:p w:rsidR="00927F8A" w:rsidRDefault="00927F8A" w:rsidP="00927F8A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</w:p>
          <w:p w:rsidR="00927F8A" w:rsidRDefault="00927F8A" w:rsidP="00927F8A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</w:p>
          <w:p w:rsidR="00927F8A" w:rsidRDefault="00927F8A" w:rsidP="00927F8A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  <w:r>
              <w:rPr>
                <w:rFonts w:cs="Calibri"/>
                <w:sz w:val="24"/>
                <w:szCs w:val="24"/>
                <w:lang w:val="sr-Cyrl-CS" w:eastAsia="sr-Latn-CS"/>
              </w:rPr>
              <w:t>1.</w:t>
            </w:r>
          </w:p>
          <w:p w:rsidR="00927F8A" w:rsidRDefault="00927F8A" w:rsidP="00927F8A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val="sr-Cyrl-CS" w:eastAsia="sr-Latn-CS"/>
              </w:rPr>
            </w:pPr>
          </w:p>
          <w:p w:rsidR="00927F8A" w:rsidRDefault="00927F8A" w:rsidP="00927F8A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  <w:r>
              <w:rPr>
                <w:rFonts w:cs="Calibri"/>
                <w:sz w:val="24"/>
                <w:szCs w:val="24"/>
                <w:lang w:val="sr-Cyrl-CS" w:eastAsia="sr-Latn-CS"/>
              </w:rPr>
              <w:t>2.</w:t>
            </w:r>
          </w:p>
          <w:p w:rsidR="00927F8A" w:rsidRDefault="00927F8A" w:rsidP="00927F8A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</w:p>
          <w:p w:rsidR="00927F8A" w:rsidRDefault="00927F8A" w:rsidP="00927F8A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  <w:r>
              <w:rPr>
                <w:rFonts w:cs="Calibri"/>
                <w:sz w:val="24"/>
                <w:szCs w:val="24"/>
                <w:lang w:val="sr-Cyrl-CS" w:eastAsia="sr-Latn-CS"/>
              </w:rPr>
              <w:t>3.</w:t>
            </w:r>
          </w:p>
          <w:p w:rsidR="00927F8A" w:rsidRDefault="00927F8A" w:rsidP="00927F8A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</w:p>
          <w:p w:rsidR="00927F8A" w:rsidRDefault="00927F8A" w:rsidP="00927F8A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</w:p>
          <w:p w:rsidR="00133775" w:rsidRDefault="00927F8A" w:rsidP="00927F8A">
            <w:r>
              <w:rPr>
                <w:rFonts w:cs="Calibri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1939" w:type="dxa"/>
          </w:tcPr>
          <w:p w:rsidR="00927F8A" w:rsidRDefault="00927F8A" w:rsidP="00927F8A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  <w:lang w:eastAsia="sr-Latn-CS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sr-Latn-CS"/>
              </w:rPr>
              <w:lastRenderedPageBreak/>
              <w:t>SCHOOL</w:t>
            </w:r>
          </w:p>
          <w:p w:rsidR="00927F8A" w:rsidRDefault="00927F8A" w:rsidP="00927F8A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  <w:lang w:eastAsia="sr-Latn-CS"/>
              </w:rPr>
            </w:pPr>
          </w:p>
          <w:p w:rsidR="00927F8A" w:rsidRDefault="00927F8A" w:rsidP="00927F8A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  <w:lang w:eastAsia="sr-Latn-CS"/>
              </w:rPr>
            </w:pPr>
          </w:p>
          <w:p w:rsidR="00927F8A" w:rsidRDefault="00927F8A" w:rsidP="00927F8A">
            <w:pPr>
              <w:shd w:val="clear" w:color="auto" w:fill="FBE4D5" w:themeFill="accent2" w:themeFillTint="33"/>
              <w:rPr>
                <w:sz w:val="22"/>
                <w:szCs w:val="22"/>
              </w:rPr>
            </w:pPr>
            <w:r>
              <w:t>Learning to write</w:t>
            </w:r>
          </w:p>
          <w:p w:rsidR="00927F8A" w:rsidRDefault="00927F8A" w:rsidP="00927F8A">
            <w:pPr>
              <w:ind w:left="45"/>
            </w:pPr>
          </w:p>
          <w:p w:rsidR="00927F8A" w:rsidRDefault="00927F8A" w:rsidP="00927F8A">
            <w:pPr>
              <w:ind w:left="45"/>
            </w:pPr>
            <w:r>
              <w:t>Let’s count and play</w:t>
            </w:r>
          </w:p>
          <w:p w:rsidR="00927F8A" w:rsidRDefault="00927F8A" w:rsidP="00927F8A">
            <w:pPr>
              <w:ind w:left="45"/>
            </w:pPr>
          </w:p>
          <w:p w:rsidR="00927F8A" w:rsidRDefault="00927F8A" w:rsidP="00927F8A">
            <w:pPr>
              <w:shd w:val="clear" w:color="auto" w:fill="FBE4D5" w:themeFill="accent2" w:themeFillTint="33"/>
            </w:pPr>
            <w:r>
              <w:t>What time is English?</w:t>
            </w:r>
          </w:p>
          <w:p w:rsidR="00927F8A" w:rsidRDefault="00927F8A" w:rsidP="00927F8A"/>
          <w:p w:rsidR="00927F8A" w:rsidRDefault="00927F8A" w:rsidP="00927F8A">
            <w:r>
              <w:lastRenderedPageBreak/>
              <w:t>School friends</w:t>
            </w:r>
          </w:p>
          <w:p w:rsidR="00927F8A" w:rsidRDefault="00927F8A" w:rsidP="00927F8A"/>
          <w:p w:rsidR="00927F8A" w:rsidRDefault="00927F8A" w:rsidP="00927F8A"/>
          <w:p w:rsidR="00927F8A" w:rsidRDefault="00927F8A" w:rsidP="00927F8A">
            <w:pPr>
              <w:shd w:val="clear" w:color="auto" w:fill="B4C6E7" w:themeFill="accent1" w:themeFillTint="66"/>
            </w:pPr>
            <w:r>
              <w:t>RECAPITULATION &amp;TEST 1</w:t>
            </w:r>
          </w:p>
          <w:p w:rsidR="00133775" w:rsidRDefault="00133775" w:rsidP="00AE1AC5"/>
        </w:tc>
        <w:tc>
          <w:tcPr>
            <w:tcW w:w="328" w:type="dxa"/>
          </w:tcPr>
          <w:p w:rsidR="00133775" w:rsidRDefault="00133775" w:rsidP="00AE1AC5"/>
          <w:p w:rsidR="00D810B1" w:rsidRDefault="00D810B1" w:rsidP="00AE1AC5"/>
          <w:p w:rsidR="00D810B1" w:rsidRDefault="00D810B1" w:rsidP="00AE1AC5"/>
          <w:p w:rsidR="00D810B1" w:rsidRDefault="00D810B1" w:rsidP="00D810B1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D810B1" w:rsidRDefault="00D810B1" w:rsidP="00D810B1">
            <w:pPr>
              <w:shd w:val="clear" w:color="auto" w:fill="FBE4D5" w:themeFill="accent2" w:themeFillTint="33"/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4</w:t>
            </w:r>
          </w:p>
          <w:p w:rsidR="00D810B1" w:rsidRDefault="00D810B1" w:rsidP="00D810B1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D810B1" w:rsidRDefault="00D810B1" w:rsidP="00D810B1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4</w:t>
            </w:r>
          </w:p>
          <w:p w:rsidR="00D810B1" w:rsidRDefault="00D810B1" w:rsidP="00D810B1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D810B1" w:rsidRDefault="00D810B1" w:rsidP="00AE1AC5"/>
        </w:tc>
        <w:tc>
          <w:tcPr>
            <w:tcW w:w="331" w:type="dxa"/>
          </w:tcPr>
          <w:p w:rsidR="00133775" w:rsidRDefault="00133775" w:rsidP="00AE1AC5"/>
          <w:p w:rsidR="00D810B1" w:rsidRDefault="00D810B1" w:rsidP="00AE1AC5"/>
          <w:p w:rsidR="00D810B1" w:rsidRDefault="00D810B1" w:rsidP="00AE1AC5"/>
          <w:p w:rsidR="00D810B1" w:rsidRDefault="00D810B1" w:rsidP="00AE1AC5"/>
          <w:p w:rsidR="00D810B1" w:rsidRDefault="00D810B1" w:rsidP="00AE1AC5"/>
          <w:p w:rsidR="00D810B1" w:rsidRDefault="00D810B1" w:rsidP="00AE1AC5"/>
          <w:p w:rsidR="00D810B1" w:rsidRDefault="00D810B1" w:rsidP="00AE1AC5"/>
          <w:p w:rsidR="00D810B1" w:rsidRDefault="00D810B1" w:rsidP="00D810B1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D810B1" w:rsidRDefault="00D810B1" w:rsidP="00D810B1">
            <w:pPr>
              <w:shd w:val="clear" w:color="auto" w:fill="F7CAAC" w:themeFill="accent2" w:themeFillTint="66"/>
              <w:spacing w:line="240" w:lineRule="auto"/>
              <w:jc w:val="center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4</w:t>
            </w:r>
          </w:p>
          <w:p w:rsidR="00D810B1" w:rsidRDefault="00D810B1" w:rsidP="00D810B1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D810B1" w:rsidRDefault="00D810B1" w:rsidP="00D810B1">
            <w:pPr>
              <w:spacing w:line="240" w:lineRule="auto"/>
              <w:jc w:val="center"/>
              <w:rPr>
                <w:rFonts w:ascii="Times New Roman" w:hAnsi="Times New Roman"/>
                <w:lang w:val="sr-Cyrl-CS" w:eastAsia="sr-Latn-CS"/>
              </w:rPr>
            </w:pPr>
          </w:p>
          <w:p w:rsidR="00D810B1" w:rsidRDefault="00D810B1" w:rsidP="00D810B1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4</w:t>
            </w:r>
          </w:p>
          <w:p w:rsidR="00D810B1" w:rsidRDefault="00D810B1" w:rsidP="00D810B1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D810B1" w:rsidRDefault="00D810B1" w:rsidP="00D810B1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D810B1" w:rsidRDefault="00D810B1" w:rsidP="00D810B1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D810B1" w:rsidRDefault="00D810B1" w:rsidP="00D810B1">
            <w:r>
              <w:rPr>
                <w:rFonts w:ascii="Times New Roman" w:hAnsi="Times New Roman"/>
                <w:shd w:val="clear" w:color="auto" w:fill="D5DCE4" w:themeFill="text2" w:themeFillTint="33"/>
                <w:lang w:val="sr-Cyrl-CS" w:eastAsia="sr-Latn-CS"/>
              </w:rPr>
              <w:t>1</w:t>
            </w:r>
          </w:p>
        </w:tc>
        <w:tc>
          <w:tcPr>
            <w:tcW w:w="318" w:type="dxa"/>
          </w:tcPr>
          <w:p w:rsidR="00133775" w:rsidRDefault="00133775" w:rsidP="00AE1AC5"/>
          <w:p w:rsidR="00D810B1" w:rsidRDefault="00D810B1" w:rsidP="00AE1AC5"/>
          <w:p w:rsidR="00D810B1" w:rsidRDefault="00D810B1" w:rsidP="00AE1AC5"/>
          <w:p w:rsidR="00D810B1" w:rsidRDefault="00D810B1" w:rsidP="00AE1AC5"/>
          <w:p w:rsidR="00D810B1" w:rsidRDefault="00D810B1" w:rsidP="00AE1AC5"/>
          <w:p w:rsidR="00D810B1" w:rsidRDefault="00D810B1" w:rsidP="00AE1AC5"/>
          <w:p w:rsidR="00D810B1" w:rsidRDefault="00D810B1" w:rsidP="00AE1AC5"/>
          <w:p w:rsidR="00D810B1" w:rsidRDefault="00D810B1" w:rsidP="00AE1AC5"/>
          <w:p w:rsidR="00D810B1" w:rsidRDefault="00D810B1" w:rsidP="00AE1AC5"/>
          <w:p w:rsidR="00D810B1" w:rsidRDefault="00D810B1" w:rsidP="00AE1AC5"/>
          <w:p w:rsidR="00D810B1" w:rsidRDefault="00D810B1" w:rsidP="00AE1AC5"/>
          <w:p w:rsidR="00D810B1" w:rsidRDefault="00D810B1" w:rsidP="00AE1AC5"/>
          <w:p w:rsidR="00D810B1" w:rsidRDefault="00D810B1" w:rsidP="00D810B1">
            <w:pPr>
              <w:spacing w:line="240" w:lineRule="auto"/>
              <w:rPr>
                <w:lang w:val="sr-Latn-CS" w:eastAsia="sr-Latn-CS"/>
              </w:rPr>
            </w:pPr>
          </w:p>
          <w:p w:rsidR="00105825" w:rsidRDefault="00105825" w:rsidP="00D810B1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D810B1" w:rsidRDefault="00D810B1" w:rsidP="00D810B1">
            <w:r>
              <w:rPr>
                <w:rFonts w:ascii="Times New Roman" w:hAnsi="Times New Roman"/>
                <w:shd w:val="clear" w:color="auto" w:fill="D5DCE4" w:themeFill="text2" w:themeFillTint="33"/>
                <w:lang w:val="sr-Latn-CS" w:eastAsia="sr-Latn-CS"/>
              </w:rPr>
              <w:t>1</w:t>
            </w:r>
          </w:p>
        </w:tc>
        <w:tc>
          <w:tcPr>
            <w:tcW w:w="316" w:type="dxa"/>
          </w:tcPr>
          <w:p w:rsidR="00133775" w:rsidRDefault="00133775" w:rsidP="00AE1AC5"/>
        </w:tc>
        <w:tc>
          <w:tcPr>
            <w:tcW w:w="318" w:type="dxa"/>
          </w:tcPr>
          <w:p w:rsidR="00133775" w:rsidRDefault="00133775" w:rsidP="00AE1AC5"/>
        </w:tc>
        <w:tc>
          <w:tcPr>
            <w:tcW w:w="320" w:type="dxa"/>
          </w:tcPr>
          <w:p w:rsidR="00133775" w:rsidRDefault="00133775" w:rsidP="00AE1AC5"/>
        </w:tc>
        <w:tc>
          <w:tcPr>
            <w:tcW w:w="320" w:type="dxa"/>
          </w:tcPr>
          <w:p w:rsidR="00133775" w:rsidRDefault="00133775" w:rsidP="00AE1AC5"/>
        </w:tc>
        <w:tc>
          <w:tcPr>
            <w:tcW w:w="326" w:type="dxa"/>
          </w:tcPr>
          <w:p w:rsidR="00133775" w:rsidRDefault="00133775" w:rsidP="00AE1AC5"/>
        </w:tc>
        <w:tc>
          <w:tcPr>
            <w:tcW w:w="326" w:type="dxa"/>
          </w:tcPr>
          <w:p w:rsidR="00133775" w:rsidRDefault="00133775" w:rsidP="00AE1AC5"/>
        </w:tc>
        <w:tc>
          <w:tcPr>
            <w:tcW w:w="326" w:type="dxa"/>
          </w:tcPr>
          <w:p w:rsidR="00133775" w:rsidRDefault="00133775" w:rsidP="00AE1AC5"/>
        </w:tc>
        <w:tc>
          <w:tcPr>
            <w:tcW w:w="337" w:type="dxa"/>
          </w:tcPr>
          <w:p w:rsidR="00133775" w:rsidRDefault="00133775" w:rsidP="00AE1AC5"/>
          <w:p w:rsidR="002B4080" w:rsidRDefault="002B4080" w:rsidP="00AE1AC5"/>
          <w:p w:rsidR="002B4080" w:rsidRDefault="002B4080" w:rsidP="00AE1AC5"/>
          <w:p w:rsidR="002B4080" w:rsidRDefault="002B4080" w:rsidP="00AE1AC5"/>
          <w:p w:rsidR="002B4080" w:rsidRDefault="002B4080" w:rsidP="00AE1AC5"/>
          <w:p w:rsidR="002B4080" w:rsidRDefault="002B4080" w:rsidP="00AE1AC5"/>
          <w:p w:rsidR="002B4080" w:rsidRDefault="002B4080" w:rsidP="00AE1AC5"/>
          <w:p w:rsidR="002B4080" w:rsidRDefault="002B4080" w:rsidP="00AE1AC5"/>
          <w:p w:rsidR="002B4080" w:rsidRDefault="002B4080" w:rsidP="00AE1AC5"/>
          <w:p w:rsidR="002B4080" w:rsidRPr="002B4080" w:rsidRDefault="002B4080" w:rsidP="00AE1AC5">
            <w:pPr>
              <w:rPr>
                <w:b/>
                <w:bCs/>
                <w:lang w:val="sr-Cyrl-CS"/>
              </w:rPr>
            </w:pPr>
            <w:r w:rsidRPr="002B4080">
              <w:rPr>
                <w:b/>
                <w:bCs/>
                <w:lang w:val="sr-Cyrl-CS"/>
              </w:rPr>
              <w:t>18</w:t>
            </w:r>
          </w:p>
        </w:tc>
        <w:tc>
          <w:tcPr>
            <w:tcW w:w="1683" w:type="dxa"/>
          </w:tcPr>
          <w:p w:rsidR="00927F8A" w:rsidRDefault="00927F8A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Latn-CS" w:eastAsia="sr-Latn-CS"/>
              </w:rPr>
            </w:pPr>
          </w:p>
          <w:p w:rsidR="00927F8A" w:rsidRDefault="00927F8A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Latn-CS" w:eastAsia="sr-Latn-CS"/>
              </w:rPr>
            </w:pPr>
          </w:p>
          <w:p w:rsidR="00927F8A" w:rsidRDefault="00927F8A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Latn-CS" w:eastAsia="sr-Latn-CS"/>
              </w:rPr>
            </w:pPr>
          </w:p>
          <w:p w:rsidR="00927F8A" w:rsidRDefault="00927F8A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Latn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Latn-CS" w:eastAsia="sr-Latn-CS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Latn-CS" w:eastAsia="sr-Latn-CS"/>
              </w:rPr>
              <w:t xml:space="preserve">1.1.1. 1.1.2. 1.1.3. 1.1.4. 1.1.8.  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Latn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Latn-CS" w:eastAsia="sr-Latn-CS"/>
              </w:rPr>
              <w:t>1.1.10.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Cyrl-CS" w:eastAsia="sr-Latn-CS"/>
              </w:rPr>
              <w:t xml:space="preserve"> 1.1.11.</w:t>
            </w: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 xml:space="preserve"> 1.1.12. 1.1.14.                1.1.16.  1.1.23.    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 xml:space="preserve">1.2.1.  1.2.3.  1.2.4. </w:t>
            </w: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lastRenderedPageBreak/>
              <w:t>2.1.2.  2.1.3.  2.1.4. 2.1.22.  2.1.25. 2.2.1.  2.3.2.</w:t>
            </w:r>
          </w:p>
          <w:p w:rsidR="00133775" w:rsidRDefault="00133775" w:rsidP="00AE1AC5"/>
        </w:tc>
        <w:tc>
          <w:tcPr>
            <w:tcW w:w="2097" w:type="dxa"/>
          </w:tcPr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lastRenderedPageBreak/>
              <w:t>Компетенција за учење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Кпмуникација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Сарадња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Одговорно учешће у демократском друштву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lastRenderedPageBreak/>
              <w:t>0дговоран однос према околини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 xml:space="preserve">Решавање проблема 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Естетичка компетенција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Лингвистичка компетенција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Дигитална компетенција</w:t>
            </w:r>
          </w:p>
          <w:p w:rsidR="00133775" w:rsidRDefault="00133775" w:rsidP="00AE1AC5"/>
        </w:tc>
      </w:tr>
      <w:tr w:rsidR="00927F8A" w:rsidTr="002B4080">
        <w:tc>
          <w:tcPr>
            <w:tcW w:w="520" w:type="dxa"/>
          </w:tcPr>
          <w:p w:rsidR="00927F8A" w:rsidRDefault="00927F8A" w:rsidP="00927F8A">
            <w:pPr>
              <w:spacing w:line="240" w:lineRule="auto"/>
              <w:rPr>
                <w:rFonts w:cs="Calibri"/>
                <w:sz w:val="24"/>
                <w:szCs w:val="24"/>
                <w:lang w:eastAsia="sr-Latn-CS"/>
              </w:rPr>
            </w:pPr>
          </w:p>
          <w:p w:rsidR="00927F8A" w:rsidRDefault="00927F8A" w:rsidP="00927F8A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</w:p>
          <w:p w:rsidR="00927F8A" w:rsidRDefault="00927F8A" w:rsidP="00927F8A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  <w:r>
              <w:rPr>
                <w:rFonts w:cs="Calibri"/>
                <w:sz w:val="24"/>
                <w:szCs w:val="24"/>
                <w:lang w:val="sr-Cyrl-CS" w:eastAsia="sr-Latn-CS"/>
              </w:rPr>
              <w:t>5.</w:t>
            </w:r>
          </w:p>
          <w:p w:rsidR="00927F8A" w:rsidRDefault="00927F8A" w:rsidP="00927F8A">
            <w:pPr>
              <w:spacing w:line="240" w:lineRule="auto"/>
              <w:rPr>
                <w:rFonts w:cs="Calibri"/>
                <w:sz w:val="24"/>
                <w:szCs w:val="24"/>
                <w:lang w:val="sr-Cyrl-CS" w:eastAsia="sr-Latn-CS"/>
              </w:rPr>
            </w:pPr>
          </w:p>
          <w:p w:rsidR="00927F8A" w:rsidRDefault="00927F8A" w:rsidP="00927F8A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  <w:r>
              <w:rPr>
                <w:rFonts w:cs="Calibri"/>
                <w:sz w:val="24"/>
                <w:szCs w:val="24"/>
                <w:lang w:val="sr-Cyrl-CS" w:eastAsia="sr-Latn-CS"/>
              </w:rPr>
              <w:t>6.</w:t>
            </w:r>
          </w:p>
          <w:p w:rsidR="00927F8A" w:rsidRDefault="00927F8A" w:rsidP="00927F8A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</w:p>
          <w:p w:rsidR="00927F8A" w:rsidRDefault="00927F8A" w:rsidP="00927F8A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  <w:r>
              <w:rPr>
                <w:rFonts w:cs="Calibri"/>
                <w:sz w:val="24"/>
                <w:szCs w:val="24"/>
                <w:lang w:val="sr-Cyrl-CS" w:eastAsia="sr-Latn-CS"/>
              </w:rPr>
              <w:t>7.</w:t>
            </w:r>
          </w:p>
          <w:p w:rsidR="00927F8A" w:rsidRDefault="00927F8A" w:rsidP="00927F8A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</w:p>
          <w:p w:rsidR="00133775" w:rsidRDefault="00927F8A" w:rsidP="00927F8A">
            <w:r>
              <w:rPr>
                <w:rFonts w:cs="Calibri"/>
                <w:sz w:val="24"/>
                <w:szCs w:val="24"/>
                <w:lang w:val="sr-Cyrl-CS" w:eastAsia="sr-Latn-CS"/>
              </w:rPr>
              <w:t>8</w:t>
            </w:r>
          </w:p>
        </w:tc>
        <w:tc>
          <w:tcPr>
            <w:tcW w:w="1939" w:type="dxa"/>
          </w:tcPr>
          <w:p w:rsidR="00927F8A" w:rsidRDefault="00927F8A" w:rsidP="00927F8A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  <w:lang w:eastAsia="sr-Latn-CS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sr-Latn-CS"/>
              </w:rPr>
              <w:t>FAMILY LIFE</w:t>
            </w:r>
          </w:p>
          <w:p w:rsidR="00927F8A" w:rsidRDefault="00927F8A" w:rsidP="00927F8A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  <w:lang w:eastAsia="sr-Latn-CS"/>
              </w:rPr>
            </w:pPr>
          </w:p>
          <w:p w:rsidR="00927F8A" w:rsidRDefault="00927F8A" w:rsidP="00927F8A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  <w:lang w:eastAsia="sr-Latn-CS"/>
              </w:rPr>
            </w:pPr>
          </w:p>
          <w:p w:rsidR="00927F8A" w:rsidRDefault="00927F8A" w:rsidP="00927F8A">
            <w:pPr>
              <w:shd w:val="clear" w:color="auto" w:fill="F7CAAC" w:themeFill="accent2" w:themeFillTint="66"/>
              <w:rPr>
                <w:sz w:val="22"/>
                <w:szCs w:val="22"/>
              </w:rPr>
            </w:pPr>
            <w:r>
              <w:t>Together at home</w:t>
            </w:r>
          </w:p>
          <w:p w:rsidR="00927F8A" w:rsidRDefault="00927F8A" w:rsidP="00927F8A"/>
          <w:p w:rsidR="00927F8A" w:rsidRDefault="00927F8A" w:rsidP="00927F8A">
            <w:r>
              <w:t>It’s December</w:t>
            </w:r>
          </w:p>
          <w:p w:rsidR="00927F8A" w:rsidRDefault="00927F8A" w:rsidP="00927F8A"/>
          <w:p w:rsidR="00927F8A" w:rsidRDefault="00927F8A" w:rsidP="00927F8A">
            <w:pPr>
              <w:shd w:val="clear" w:color="auto" w:fill="F7CAAC" w:themeFill="accent2" w:themeFillTint="66"/>
            </w:pPr>
            <w:r>
              <w:t>Morning to night</w:t>
            </w:r>
          </w:p>
          <w:p w:rsidR="00927F8A" w:rsidRDefault="00927F8A" w:rsidP="00927F8A"/>
          <w:p w:rsidR="00927F8A" w:rsidRDefault="00927F8A" w:rsidP="00927F8A">
            <w:r>
              <w:t>I’m hungry!</w:t>
            </w:r>
          </w:p>
          <w:p w:rsidR="00133775" w:rsidRDefault="00133775" w:rsidP="00AE1AC5"/>
          <w:p w:rsidR="00927F8A" w:rsidRDefault="00927F8A" w:rsidP="00AE1AC5"/>
          <w:p w:rsidR="00927F8A" w:rsidRDefault="00D810B1" w:rsidP="00AE1AC5">
            <w:r w:rsidRPr="00927F8A">
              <w:rPr>
                <w:rFonts w:ascii="Times New Roman" w:hAnsi="Times New Roman"/>
                <w:shd w:val="clear" w:color="auto" w:fill="B4C6E7" w:themeFill="accent1" w:themeFillTint="66"/>
                <w:lang w:eastAsia="sr-Latn-CS"/>
              </w:rPr>
              <w:t>RECAPITULATION &amp;TEST 2</w:t>
            </w:r>
          </w:p>
          <w:p w:rsidR="00927F8A" w:rsidRDefault="00927F8A" w:rsidP="00AE1AC5"/>
        </w:tc>
        <w:tc>
          <w:tcPr>
            <w:tcW w:w="328" w:type="dxa"/>
          </w:tcPr>
          <w:p w:rsidR="00133775" w:rsidRDefault="00133775" w:rsidP="00AE1AC5"/>
        </w:tc>
        <w:tc>
          <w:tcPr>
            <w:tcW w:w="331" w:type="dxa"/>
          </w:tcPr>
          <w:p w:rsidR="00133775" w:rsidRDefault="00133775" w:rsidP="00AE1AC5"/>
        </w:tc>
        <w:tc>
          <w:tcPr>
            <w:tcW w:w="318" w:type="dxa"/>
          </w:tcPr>
          <w:p w:rsidR="00133775" w:rsidRDefault="00133775" w:rsidP="00AE1AC5"/>
          <w:p w:rsidR="00D810B1" w:rsidRDefault="00D810B1" w:rsidP="00AE1AC5"/>
          <w:p w:rsidR="00D810B1" w:rsidRDefault="00D810B1" w:rsidP="00AE1AC5"/>
          <w:p w:rsidR="00D810B1" w:rsidRDefault="00D810B1" w:rsidP="00D810B1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D810B1" w:rsidRDefault="00D810B1" w:rsidP="00D810B1">
            <w:pPr>
              <w:shd w:val="clear" w:color="auto" w:fill="F7CAAC" w:themeFill="accent2" w:themeFillTint="66"/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4</w:t>
            </w:r>
          </w:p>
          <w:p w:rsidR="00D810B1" w:rsidRDefault="00D810B1" w:rsidP="00D810B1">
            <w:pPr>
              <w:spacing w:line="240" w:lineRule="auto"/>
              <w:jc w:val="center"/>
              <w:rPr>
                <w:rFonts w:ascii="Times New Roman" w:hAnsi="Times New Roman"/>
                <w:lang w:val="sr-Cyrl-CS" w:eastAsia="sr-Latn-CS"/>
              </w:rPr>
            </w:pPr>
          </w:p>
          <w:p w:rsidR="00D810B1" w:rsidRDefault="00D810B1" w:rsidP="00D810B1">
            <w:pPr>
              <w:spacing w:line="240" w:lineRule="auto"/>
              <w:jc w:val="center"/>
              <w:rPr>
                <w:rFonts w:ascii="Times New Roman" w:hAnsi="Times New Roman"/>
                <w:lang w:eastAsia="sr-Latn-CS"/>
              </w:rPr>
            </w:pPr>
            <w:r>
              <w:rPr>
                <w:rFonts w:ascii="Times New Roman" w:hAnsi="Times New Roman"/>
                <w:lang w:eastAsia="sr-Latn-CS"/>
              </w:rPr>
              <w:t>3</w:t>
            </w:r>
          </w:p>
          <w:p w:rsidR="00D810B1" w:rsidRDefault="00D810B1" w:rsidP="00D810B1">
            <w:pPr>
              <w:spacing w:line="240" w:lineRule="auto"/>
              <w:jc w:val="center"/>
              <w:rPr>
                <w:rFonts w:ascii="Times New Roman" w:hAnsi="Times New Roman"/>
                <w:lang w:val="sr-Cyrl-CS" w:eastAsia="sr-Latn-CS"/>
              </w:rPr>
            </w:pPr>
          </w:p>
          <w:p w:rsidR="00D810B1" w:rsidRDefault="00D810B1" w:rsidP="00D810B1">
            <w:pPr>
              <w:spacing w:line="240" w:lineRule="auto"/>
              <w:jc w:val="center"/>
              <w:rPr>
                <w:rFonts w:ascii="Times New Roman" w:hAnsi="Times New Roman"/>
                <w:lang w:val="sr-Cyrl-CS" w:eastAsia="sr-Latn-CS"/>
              </w:rPr>
            </w:pPr>
          </w:p>
          <w:p w:rsidR="00D810B1" w:rsidRDefault="00D810B1" w:rsidP="00AE1AC5"/>
        </w:tc>
        <w:tc>
          <w:tcPr>
            <w:tcW w:w="316" w:type="dxa"/>
          </w:tcPr>
          <w:p w:rsidR="00133775" w:rsidRDefault="00133775" w:rsidP="00AE1AC5"/>
          <w:p w:rsidR="00D810B1" w:rsidRDefault="00D810B1" w:rsidP="00AE1AC5"/>
          <w:p w:rsidR="00D810B1" w:rsidRDefault="00D810B1" w:rsidP="00AE1AC5"/>
          <w:p w:rsidR="00D810B1" w:rsidRDefault="00D810B1" w:rsidP="00D810B1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D810B1" w:rsidRDefault="00D810B1" w:rsidP="00D810B1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D810B1" w:rsidRDefault="00D810B1" w:rsidP="00D810B1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  <w:r>
              <w:rPr>
                <w:rFonts w:ascii="Times New Roman" w:hAnsi="Times New Roman"/>
                <w:lang w:val="sr-Latn-CS" w:eastAsia="sr-Latn-CS"/>
              </w:rPr>
              <w:t xml:space="preserve"> 1 </w:t>
            </w:r>
          </w:p>
          <w:p w:rsidR="00D810B1" w:rsidRDefault="00D810B1" w:rsidP="00D810B1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D810B1" w:rsidRDefault="00D810B1" w:rsidP="00D810B1">
            <w:pPr>
              <w:shd w:val="clear" w:color="auto" w:fill="F7CAAC" w:themeFill="accent2" w:themeFillTint="66"/>
              <w:spacing w:line="240" w:lineRule="auto"/>
              <w:jc w:val="center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4</w:t>
            </w:r>
          </w:p>
          <w:p w:rsidR="00D810B1" w:rsidRDefault="00D810B1" w:rsidP="00D810B1">
            <w:pPr>
              <w:spacing w:line="240" w:lineRule="auto"/>
              <w:jc w:val="center"/>
              <w:rPr>
                <w:rFonts w:ascii="Times New Roman" w:hAnsi="Times New Roman"/>
                <w:lang w:val="sr-Cyrl-CS" w:eastAsia="sr-Latn-CS"/>
              </w:rPr>
            </w:pPr>
          </w:p>
          <w:p w:rsidR="00D810B1" w:rsidRDefault="00D810B1" w:rsidP="00D810B1">
            <w:r>
              <w:rPr>
                <w:rFonts w:ascii="Times New Roman" w:hAnsi="Times New Roman"/>
                <w:lang w:eastAsia="sr-Latn-CS"/>
              </w:rPr>
              <w:t>3</w:t>
            </w:r>
          </w:p>
        </w:tc>
        <w:tc>
          <w:tcPr>
            <w:tcW w:w="318" w:type="dxa"/>
          </w:tcPr>
          <w:p w:rsidR="00133775" w:rsidRDefault="00133775" w:rsidP="00AE1AC5"/>
          <w:p w:rsidR="00D810B1" w:rsidRDefault="00D810B1" w:rsidP="00AE1AC5"/>
          <w:p w:rsidR="00D810B1" w:rsidRDefault="00D810B1" w:rsidP="00AE1AC5"/>
          <w:p w:rsidR="00D810B1" w:rsidRDefault="00D810B1" w:rsidP="00AE1AC5"/>
          <w:p w:rsidR="00D810B1" w:rsidRDefault="00D810B1" w:rsidP="00AE1AC5"/>
          <w:p w:rsidR="00D810B1" w:rsidRDefault="00D810B1" w:rsidP="00AE1AC5"/>
          <w:p w:rsidR="00D810B1" w:rsidRDefault="00D810B1" w:rsidP="00AE1AC5"/>
          <w:p w:rsidR="00D810B1" w:rsidRDefault="00D810B1" w:rsidP="00AE1AC5"/>
          <w:p w:rsidR="00D810B1" w:rsidRDefault="00D810B1" w:rsidP="00AE1AC5"/>
          <w:p w:rsidR="00D810B1" w:rsidRDefault="00D810B1" w:rsidP="00AE1AC5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  <w:p w:rsidR="00D810B1" w:rsidRDefault="00D810B1" w:rsidP="00AE1AC5">
            <w:pPr>
              <w:rPr>
                <w:lang w:val="sr-Cyrl-CS"/>
              </w:rPr>
            </w:pPr>
          </w:p>
          <w:p w:rsidR="00D810B1" w:rsidRDefault="00D810B1" w:rsidP="00AE1AC5">
            <w:pPr>
              <w:rPr>
                <w:lang w:val="sr-Cyrl-CS"/>
              </w:rPr>
            </w:pPr>
          </w:p>
          <w:p w:rsidR="00D810B1" w:rsidRPr="00D810B1" w:rsidRDefault="00D810B1" w:rsidP="00AE1AC5">
            <w:pPr>
              <w:rPr>
                <w:lang w:val="sr-Cyrl-CS"/>
              </w:rPr>
            </w:pPr>
            <w:r w:rsidRPr="00D810B1">
              <w:rPr>
                <w:shd w:val="clear" w:color="auto" w:fill="B4C6E7" w:themeFill="accent1" w:themeFillTint="66"/>
                <w:lang w:val="sr-Cyrl-CS"/>
              </w:rPr>
              <w:t>2</w:t>
            </w:r>
          </w:p>
        </w:tc>
        <w:tc>
          <w:tcPr>
            <w:tcW w:w="320" w:type="dxa"/>
          </w:tcPr>
          <w:p w:rsidR="00133775" w:rsidRDefault="00133775" w:rsidP="00AE1AC5"/>
        </w:tc>
        <w:tc>
          <w:tcPr>
            <w:tcW w:w="320" w:type="dxa"/>
          </w:tcPr>
          <w:p w:rsidR="00133775" w:rsidRDefault="00133775" w:rsidP="00AE1AC5"/>
        </w:tc>
        <w:tc>
          <w:tcPr>
            <w:tcW w:w="326" w:type="dxa"/>
          </w:tcPr>
          <w:p w:rsidR="00133775" w:rsidRDefault="00133775" w:rsidP="00AE1AC5"/>
        </w:tc>
        <w:tc>
          <w:tcPr>
            <w:tcW w:w="326" w:type="dxa"/>
          </w:tcPr>
          <w:p w:rsidR="00133775" w:rsidRDefault="00133775" w:rsidP="00AE1AC5"/>
        </w:tc>
        <w:tc>
          <w:tcPr>
            <w:tcW w:w="326" w:type="dxa"/>
          </w:tcPr>
          <w:p w:rsidR="00133775" w:rsidRDefault="00133775" w:rsidP="00AE1AC5"/>
        </w:tc>
        <w:tc>
          <w:tcPr>
            <w:tcW w:w="337" w:type="dxa"/>
          </w:tcPr>
          <w:p w:rsidR="00133775" w:rsidRDefault="00133775" w:rsidP="00AE1AC5"/>
          <w:p w:rsidR="002B4080" w:rsidRDefault="002B4080" w:rsidP="00AE1AC5"/>
          <w:p w:rsidR="002B4080" w:rsidRDefault="002B4080" w:rsidP="00AE1AC5"/>
          <w:p w:rsidR="002B4080" w:rsidRDefault="002B4080" w:rsidP="00AE1AC5"/>
          <w:p w:rsidR="002B4080" w:rsidRDefault="002B4080" w:rsidP="00AE1AC5"/>
          <w:p w:rsidR="002B4080" w:rsidRDefault="002B4080" w:rsidP="00AE1AC5"/>
          <w:p w:rsidR="002B4080" w:rsidRDefault="002B4080" w:rsidP="00AE1AC5"/>
          <w:p w:rsidR="002B4080" w:rsidRPr="002B4080" w:rsidRDefault="002B4080" w:rsidP="00AE1AC5">
            <w:pPr>
              <w:rPr>
                <w:b/>
                <w:bCs/>
                <w:lang w:val="sr-Cyrl-CS"/>
              </w:rPr>
            </w:pPr>
            <w:r w:rsidRPr="002B4080">
              <w:rPr>
                <w:b/>
                <w:bCs/>
                <w:lang w:val="sr-Cyrl-CS"/>
              </w:rPr>
              <w:t>18</w:t>
            </w:r>
          </w:p>
        </w:tc>
        <w:tc>
          <w:tcPr>
            <w:tcW w:w="1683" w:type="dxa"/>
          </w:tcPr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Latn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Latn-CS" w:eastAsia="sr-Latn-CS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Latn-CS" w:eastAsia="sr-Latn-CS"/>
              </w:rPr>
              <w:t xml:space="preserve">1.1.1. 1.1.2. 1.1.3. 1.1.4. 1.1.8.  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1.1.10.  1.1.11.  1.1..12.  1.1.14.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1.1.16.  1.1.21.  1.1.22.  1.1.23.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 xml:space="preserve">  </w:t>
            </w:r>
          </w:p>
          <w:p w:rsidR="00C4651C" w:rsidRDefault="00C4651C" w:rsidP="00C465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 xml:space="preserve">1.2.1.  1.2.3.  1.2.4. 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 xml:space="preserve">1.3.1.  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 xml:space="preserve">2.1.2.  2.1.3.  2.1.4. 2.1.22.   2.1.25. </w:t>
            </w:r>
          </w:p>
          <w:p w:rsidR="00C4651C" w:rsidRDefault="00C4651C" w:rsidP="00C465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>2.2.1.  2.3.2.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  <w:p w:rsidR="00133775" w:rsidRDefault="00133775" w:rsidP="00AE1AC5"/>
        </w:tc>
        <w:tc>
          <w:tcPr>
            <w:tcW w:w="2097" w:type="dxa"/>
          </w:tcPr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Компетенција за учење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Кпмуникација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Сарадња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Одговорно учешће у демократском друштву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0дговоран однос према околини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 xml:space="preserve">Решавање проблема 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Естетичка компетенција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Лингвистичка компетенција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Дигитална компетенција</w:t>
            </w:r>
          </w:p>
          <w:p w:rsidR="00133775" w:rsidRDefault="00133775" w:rsidP="00AE1AC5"/>
        </w:tc>
      </w:tr>
      <w:tr w:rsidR="0008675B" w:rsidTr="002B4080">
        <w:trPr>
          <w:trHeight w:val="5462"/>
        </w:trPr>
        <w:tc>
          <w:tcPr>
            <w:tcW w:w="520" w:type="dxa"/>
          </w:tcPr>
          <w:p w:rsidR="00133775" w:rsidRDefault="00133775" w:rsidP="00133775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</w:p>
          <w:p w:rsidR="00927F8A" w:rsidRDefault="00927F8A" w:rsidP="00133775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</w:p>
          <w:p w:rsidR="00927F8A" w:rsidRDefault="00927F8A" w:rsidP="00133775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</w:p>
          <w:p w:rsidR="00133775" w:rsidRDefault="00133775" w:rsidP="00133775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  <w:r>
              <w:rPr>
                <w:rFonts w:cs="Calibri"/>
                <w:sz w:val="24"/>
                <w:szCs w:val="24"/>
                <w:lang w:val="sr-Cyrl-CS" w:eastAsia="sr-Latn-CS"/>
              </w:rPr>
              <w:t>9.</w:t>
            </w:r>
          </w:p>
          <w:p w:rsidR="00133775" w:rsidRDefault="00133775" w:rsidP="00133775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</w:p>
          <w:p w:rsidR="00133775" w:rsidRDefault="00133775" w:rsidP="00133775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  <w:r>
              <w:rPr>
                <w:rFonts w:cs="Calibri"/>
                <w:sz w:val="24"/>
                <w:szCs w:val="24"/>
                <w:lang w:val="sr-Cyrl-CS" w:eastAsia="sr-Latn-CS"/>
              </w:rPr>
              <w:t>10.</w:t>
            </w:r>
          </w:p>
          <w:p w:rsidR="00133775" w:rsidRDefault="00133775" w:rsidP="00133775">
            <w:pPr>
              <w:spacing w:line="240" w:lineRule="auto"/>
              <w:rPr>
                <w:rFonts w:cs="Calibri"/>
                <w:sz w:val="24"/>
                <w:szCs w:val="24"/>
                <w:lang w:val="sr-Cyrl-CS" w:eastAsia="sr-Latn-CS"/>
              </w:rPr>
            </w:pPr>
          </w:p>
          <w:p w:rsidR="00133775" w:rsidRDefault="00133775" w:rsidP="00133775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</w:p>
          <w:p w:rsidR="00133775" w:rsidRDefault="00133775" w:rsidP="00133775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sr-Cyrl-CS" w:eastAsia="sr-Latn-CS"/>
              </w:rPr>
            </w:pPr>
            <w:r>
              <w:rPr>
                <w:rFonts w:cs="Calibri"/>
                <w:sz w:val="24"/>
                <w:szCs w:val="24"/>
                <w:lang w:val="sr-Cyrl-CS" w:eastAsia="sr-Latn-CS"/>
              </w:rPr>
              <w:t>11.</w:t>
            </w:r>
          </w:p>
          <w:p w:rsidR="00133775" w:rsidRDefault="00133775" w:rsidP="00133775">
            <w:pPr>
              <w:spacing w:line="240" w:lineRule="auto"/>
              <w:rPr>
                <w:rFonts w:cs="Calibri"/>
                <w:sz w:val="24"/>
                <w:szCs w:val="24"/>
                <w:lang w:val="sr-Cyrl-CS" w:eastAsia="sr-Latn-CS"/>
              </w:rPr>
            </w:pPr>
          </w:p>
          <w:p w:rsidR="00927F8A" w:rsidRDefault="00927F8A" w:rsidP="00133775">
            <w:pPr>
              <w:spacing w:line="240" w:lineRule="auto"/>
              <w:rPr>
                <w:rFonts w:cs="Calibri"/>
                <w:sz w:val="24"/>
                <w:szCs w:val="24"/>
                <w:lang w:val="sr-Cyrl-CS" w:eastAsia="sr-Latn-CS"/>
              </w:rPr>
            </w:pPr>
          </w:p>
          <w:p w:rsidR="00133775" w:rsidRDefault="00133775" w:rsidP="00133775">
            <w:r>
              <w:rPr>
                <w:rFonts w:cs="Calibri"/>
                <w:sz w:val="24"/>
                <w:szCs w:val="24"/>
                <w:lang w:val="sr-Cyrl-CS" w:eastAsia="sr-Latn-CS"/>
              </w:rPr>
              <w:t>12.</w:t>
            </w:r>
          </w:p>
        </w:tc>
        <w:tc>
          <w:tcPr>
            <w:tcW w:w="1939" w:type="dxa"/>
          </w:tcPr>
          <w:p w:rsidR="00133775" w:rsidRDefault="00133775" w:rsidP="00133775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  <w:lang w:eastAsia="sr-Latn-CS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sr-Latn-CS"/>
              </w:rPr>
              <w:t>FUN</w:t>
            </w:r>
          </w:p>
          <w:p w:rsidR="00927F8A" w:rsidRDefault="00927F8A" w:rsidP="00133775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  <w:lang w:eastAsia="sr-Latn-CS"/>
              </w:rPr>
            </w:pPr>
          </w:p>
          <w:p w:rsidR="00927F8A" w:rsidRDefault="00927F8A" w:rsidP="00133775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  <w:lang w:eastAsia="sr-Latn-CS"/>
              </w:rPr>
            </w:pPr>
          </w:p>
          <w:p w:rsidR="00133775" w:rsidRDefault="00133775" w:rsidP="00133775">
            <w:pPr>
              <w:shd w:val="clear" w:color="auto" w:fill="F7CAAC" w:themeFill="accent2" w:themeFillTint="66"/>
              <w:rPr>
                <w:sz w:val="22"/>
                <w:szCs w:val="22"/>
              </w:rPr>
            </w:pPr>
            <w:r>
              <w:t>Dressing up</w:t>
            </w:r>
          </w:p>
          <w:p w:rsidR="00927F8A" w:rsidRDefault="00927F8A" w:rsidP="00133775"/>
          <w:p w:rsidR="00927F8A" w:rsidRDefault="00927F8A" w:rsidP="00133775"/>
          <w:p w:rsidR="00133775" w:rsidRDefault="00133775" w:rsidP="00133775">
            <w:r>
              <w:t>Playing at home</w:t>
            </w:r>
          </w:p>
          <w:p w:rsidR="00927F8A" w:rsidRDefault="00927F8A" w:rsidP="00133775"/>
          <w:p w:rsidR="00927F8A" w:rsidRDefault="00927F8A" w:rsidP="00133775"/>
          <w:p w:rsidR="00133775" w:rsidRDefault="00133775" w:rsidP="00133775">
            <w:pPr>
              <w:shd w:val="clear" w:color="auto" w:fill="F7CAAC" w:themeFill="accent2" w:themeFillTint="66"/>
            </w:pPr>
            <w:r>
              <w:t>Playing in the park</w:t>
            </w:r>
          </w:p>
          <w:p w:rsidR="00927F8A" w:rsidRDefault="00927F8A" w:rsidP="00133775"/>
          <w:p w:rsidR="00927F8A" w:rsidRDefault="00927F8A" w:rsidP="00133775"/>
          <w:p w:rsidR="00133775" w:rsidRDefault="00133775" w:rsidP="00133775">
            <w:r>
              <w:t>Let’s have fun!</w:t>
            </w:r>
          </w:p>
          <w:p w:rsidR="00927F8A" w:rsidRDefault="00927F8A" w:rsidP="00133775"/>
          <w:p w:rsidR="00927F8A" w:rsidRDefault="00927F8A" w:rsidP="00133775"/>
          <w:p w:rsidR="00133775" w:rsidRDefault="00133775" w:rsidP="00133775">
            <w:r>
              <w:rPr>
                <w:shd w:val="clear" w:color="auto" w:fill="B4C6E7" w:themeFill="accent1" w:themeFillTint="66"/>
              </w:rPr>
              <w:t>RECAPITULATION &amp;TEST 3</w:t>
            </w:r>
          </w:p>
        </w:tc>
        <w:tc>
          <w:tcPr>
            <w:tcW w:w="328" w:type="dxa"/>
          </w:tcPr>
          <w:p w:rsidR="00133775" w:rsidRDefault="00133775" w:rsidP="00AE1AC5"/>
        </w:tc>
        <w:tc>
          <w:tcPr>
            <w:tcW w:w="331" w:type="dxa"/>
          </w:tcPr>
          <w:p w:rsidR="00133775" w:rsidRDefault="00133775" w:rsidP="00AE1AC5"/>
        </w:tc>
        <w:tc>
          <w:tcPr>
            <w:tcW w:w="318" w:type="dxa"/>
          </w:tcPr>
          <w:p w:rsidR="00133775" w:rsidRDefault="00133775" w:rsidP="00AE1AC5"/>
        </w:tc>
        <w:tc>
          <w:tcPr>
            <w:tcW w:w="316" w:type="dxa"/>
          </w:tcPr>
          <w:p w:rsidR="00133775" w:rsidRDefault="00133775" w:rsidP="00AE1AC5"/>
        </w:tc>
        <w:tc>
          <w:tcPr>
            <w:tcW w:w="318" w:type="dxa"/>
          </w:tcPr>
          <w:p w:rsidR="00133775" w:rsidRDefault="00133775" w:rsidP="00AE1AC5"/>
          <w:p w:rsidR="006F5C6A" w:rsidRDefault="006F5C6A" w:rsidP="00AE1AC5"/>
          <w:p w:rsidR="006F5C6A" w:rsidRDefault="006F5C6A" w:rsidP="00AE1AC5"/>
          <w:p w:rsidR="006F5C6A" w:rsidRDefault="006F5C6A" w:rsidP="006F5C6A">
            <w:pPr>
              <w:shd w:val="clear" w:color="auto" w:fill="F7CAAC" w:themeFill="accent2" w:themeFillTint="66"/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  <w:r>
              <w:rPr>
                <w:rFonts w:ascii="Times New Roman" w:hAnsi="Times New Roman"/>
                <w:lang w:val="sr-Latn-CS" w:eastAsia="sr-Latn-CS"/>
              </w:rPr>
              <w:t>4</w:t>
            </w:r>
          </w:p>
          <w:p w:rsidR="006F5C6A" w:rsidRDefault="006F5C6A" w:rsidP="00AE1AC5"/>
        </w:tc>
        <w:tc>
          <w:tcPr>
            <w:tcW w:w="320" w:type="dxa"/>
          </w:tcPr>
          <w:p w:rsidR="00133775" w:rsidRDefault="00133775" w:rsidP="00AE1AC5"/>
          <w:p w:rsidR="006F5C6A" w:rsidRDefault="006F5C6A" w:rsidP="00AE1AC5"/>
          <w:p w:rsidR="006F5C6A" w:rsidRDefault="006F5C6A" w:rsidP="00AE1AC5"/>
          <w:p w:rsidR="006F5C6A" w:rsidRDefault="006F5C6A" w:rsidP="00AE1AC5"/>
          <w:p w:rsidR="006F5C6A" w:rsidRDefault="006F5C6A" w:rsidP="00AE1AC5"/>
          <w:p w:rsidR="006F5C6A" w:rsidRDefault="006F5C6A" w:rsidP="006F5C6A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6F5C6A" w:rsidRDefault="006F5C6A" w:rsidP="006F5C6A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  <w:r>
              <w:rPr>
                <w:rFonts w:ascii="Times New Roman" w:hAnsi="Times New Roman"/>
                <w:lang w:val="sr-Latn-CS" w:eastAsia="sr-Latn-CS"/>
              </w:rPr>
              <w:t>4</w:t>
            </w:r>
          </w:p>
          <w:p w:rsidR="006F5C6A" w:rsidRDefault="006F5C6A" w:rsidP="006F5C6A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6F5C6A" w:rsidRDefault="006F5C6A" w:rsidP="00AE1AC5"/>
        </w:tc>
        <w:tc>
          <w:tcPr>
            <w:tcW w:w="320" w:type="dxa"/>
          </w:tcPr>
          <w:p w:rsidR="00133775" w:rsidRDefault="00133775" w:rsidP="00AE1AC5"/>
          <w:p w:rsidR="006F5C6A" w:rsidRDefault="006F5C6A" w:rsidP="00AE1AC5"/>
          <w:p w:rsidR="006F5C6A" w:rsidRDefault="006F5C6A" w:rsidP="00AE1AC5"/>
          <w:p w:rsidR="006F5C6A" w:rsidRDefault="006F5C6A" w:rsidP="00AE1AC5"/>
          <w:p w:rsidR="006F5C6A" w:rsidRDefault="006F5C6A" w:rsidP="00AE1AC5"/>
          <w:p w:rsidR="006F5C6A" w:rsidRDefault="006F5C6A" w:rsidP="00AE1AC5"/>
          <w:p w:rsidR="006F5C6A" w:rsidRDefault="006F5C6A" w:rsidP="00AE1AC5"/>
          <w:p w:rsidR="006F5C6A" w:rsidRDefault="006F5C6A" w:rsidP="00AE1AC5"/>
          <w:p w:rsidR="006F5C6A" w:rsidRDefault="006F5C6A" w:rsidP="006F5C6A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6F5C6A" w:rsidRDefault="006F5C6A" w:rsidP="006F5C6A">
            <w:pPr>
              <w:shd w:val="clear" w:color="auto" w:fill="F7CAAC" w:themeFill="accent2" w:themeFillTint="66"/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  <w:r>
              <w:rPr>
                <w:rFonts w:ascii="Times New Roman" w:hAnsi="Times New Roman"/>
                <w:lang w:val="sr-Latn-CS" w:eastAsia="sr-Latn-CS"/>
              </w:rPr>
              <w:t>4</w:t>
            </w:r>
          </w:p>
          <w:p w:rsidR="006F5C6A" w:rsidRDefault="006F5C6A" w:rsidP="006F5C6A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6F5C6A" w:rsidRDefault="006F5C6A" w:rsidP="006F5C6A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6F5C6A" w:rsidRDefault="006F5C6A" w:rsidP="006F5C6A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6F5C6A" w:rsidRDefault="006F5C6A" w:rsidP="006F5C6A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  <w:r>
              <w:rPr>
                <w:rFonts w:ascii="Times New Roman" w:hAnsi="Times New Roman"/>
                <w:lang w:val="sr-Latn-CS" w:eastAsia="sr-Latn-CS"/>
              </w:rPr>
              <w:t>4</w:t>
            </w:r>
          </w:p>
          <w:p w:rsidR="006F5C6A" w:rsidRDefault="006F5C6A" w:rsidP="006F5C6A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6F5C6A" w:rsidRDefault="006F5C6A" w:rsidP="006F5C6A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6F5C6A" w:rsidRDefault="006F5C6A" w:rsidP="006F5C6A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6F5C6A" w:rsidRDefault="006F5C6A" w:rsidP="006F5C6A">
            <w:r>
              <w:rPr>
                <w:rFonts w:ascii="Times New Roman" w:hAnsi="Times New Roman"/>
                <w:shd w:val="clear" w:color="auto" w:fill="D5DCE4" w:themeFill="text2" w:themeFillTint="33"/>
                <w:lang w:val="sr-Latn-CS" w:eastAsia="sr-Latn-CS"/>
              </w:rPr>
              <w:t>1</w:t>
            </w:r>
          </w:p>
        </w:tc>
        <w:tc>
          <w:tcPr>
            <w:tcW w:w="326" w:type="dxa"/>
          </w:tcPr>
          <w:p w:rsidR="00133775" w:rsidRDefault="00133775" w:rsidP="00AE1AC5"/>
          <w:p w:rsidR="006F5C6A" w:rsidRDefault="006F5C6A" w:rsidP="00AE1AC5"/>
          <w:p w:rsidR="006F5C6A" w:rsidRDefault="006F5C6A" w:rsidP="00AE1AC5"/>
          <w:p w:rsidR="006F5C6A" w:rsidRDefault="006F5C6A" w:rsidP="00AE1AC5"/>
          <w:p w:rsidR="006F5C6A" w:rsidRDefault="006F5C6A" w:rsidP="00AE1AC5"/>
          <w:p w:rsidR="006F5C6A" w:rsidRDefault="006F5C6A" w:rsidP="00AE1AC5"/>
          <w:p w:rsidR="006F5C6A" w:rsidRDefault="006F5C6A" w:rsidP="00AE1AC5"/>
          <w:p w:rsidR="006F5C6A" w:rsidRDefault="006F5C6A" w:rsidP="00AE1AC5"/>
          <w:p w:rsidR="006F5C6A" w:rsidRDefault="006F5C6A" w:rsidP="00AE1AC5"/>
          <w:p w:rsidR="006F5C6A" w:rsidRDefault="006F5C6A" w:rsidP="00AE1AC5"/>
          <w:p w:rsidR="006F5C6A" w:rsidRDefault="006F5C6A" w:rsidP="00AE1AC5"/>
          <w:p w:rsidR="006F5C6A" w:rsidRDefault="006F5C6A" w:rsidP="00AE1AC5"/>
          <w:p w:rsidR="006F5C6A" w:rsidRDefault="006F5C6A" w:rsidP="00AE1AC5"/>
          <w:p w:rsidR="006F5C6A" w:rsidRDefault="006F5C6A" w:rsidP="00AE1AC5"/>
          <w:p w:rsidR="006F5C6A" w:rsidRDefault="006F5C6A" w:rsidP="006F5C6A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6F5C6A" w:rsidRDefault="006F5C6A" w:rsidP="006F5C6A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6F5C6A" w:rsidRDefault="006F5C6A" w:rsidP="006F5C6A">
            <w:r>
              <w:rPr>
                <w:rFonts w:ascii="Times New Roman" w:hAnsi="Times New Roman"/>
                <w:shd w:val="clear" w:color="auto" w:fill="D5DCE4" w:themeFill="text2" w:themeFillTint="33"/>
                <w:lang w:val="sr-Latn-CS" w:eastAsia="sr-Latn-CS"/>
              </w:rPr>
              <w:t>1</w:t>
            </w:r>
          </w:p>
        </w:tc>
        <w:tc>
          <w:tcPr>
            <w:tcW w:w="326" w:type="dxa"/>
          </w:tcPr>
          <w:p w:rsidR="00133775" w:rsidRDefault="00133775" w:rsidP="00AE1AC5"/>
        </w:tc>
        <w:tc>
          <w:tcPr>
            <w:tcW w:w="326" w:type="dxa"/>
          </w:tcPr>
          <w:p w:rsidR="00133775" w:rsidRDefault="00133775" w:rsidP="00AE1AC5"/>
        </w:tc>
        <w:tc>
          <w:tcPr>
            <w:tcW w:w="337" w:type="dxa"/>
          </w:tcPr>
          <w:p w:rsidR="00133775" w:rsidRDefault="00133775" w:rsidP="00AE1AC5"/>
          <w:p w:rsidR="002B4080" w:rsidRDefault="002B4080" w:rsidP="00AE1AC5"/>
          <w:p w:rsidR="002B4080" w:rsidRDefault="002B4080" w:rsidP="00AE1AC5"/>
          <w:p w:rsidR="002B4080" w:rsidRDefault="002B4080" w:rsidP="00AE1AC5"/>
          <w:p w:rsidR="002B4080" w:rsidRDefault="002B4080" w:rsidP="00AE1AC5"/>
          <w:p w:rsidR="002B4080" w:rsidRDefault="002B4080" w:rsidP="00AE1AC5"/>
          <w:p w:rsidR="002B4080" w:rsidRDefault="002B4080" w:rsidP="00AE1AC5"/>
          <w:p w:rsidR="002B4080" w:rsidRDefault="002B4080" w:rsidP="00AE1AC5"/>
          <w:p w:rsidR="002B4080" w:rsidRDefault="002B4080" w:rsidP="00AE1AC5"/>
          <w:p w:rsidR="002B4080" w:rsidRDefault="002B4080" w:rsidP="00AE1AC5"/>
          <w:p w:rsidR="002B4080" w:rsidRDefault="002B4080" w:rsidP="00AE1AC5"/>
          <w:p w:rsidR="002B4080" w:rsidRPr="002B4080" w:rsidRDefault="002B4080" w:rsidP="00AE1AC5">
            <w:pPr>
              <w:rPr>
                <w:b/>
                <w:bCs/>
                <w:lang w:val="sr-Cyrl-CS"/>
              </w:rPr>
            </w:pPr>
            <w:r w:rsidRPr="002B4080">
              <w:rPr>
                <w:b/>
                <w:bCs/>
                <w:lang w:val="sr-Cyrl-CS"/>
              </w:rPr>
              <w:t>18</w:t>
            </w:r>
          </w:p>
        </w:tc>
        <w:tc>
          <w:tcPr>
            <w:tcW w:w="1683" w:type="dxa"/>
          </w:tcPr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Latn-CS" w:eastAsia="sr-Latn-CS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Latn-CS" w:eastAsia="sr-Latn-CS"/>
              </w:rPr>
              <w:t xml:space="preserve">1.1.1.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Cyrl-CS" w:eastAsia="sr-Latn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Latn-CS" w:eastAsia="sr-Latn-CS"/>
              </w:rPr>
              <w:t xml:space="preserve">1.1.2.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Cyrl-CS" w:eastAsia="sr-Latn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Latn-CS" w:eastAsia="sr-Latn-CS"/>
              </w:rPr>
              <w:t xml:space="preserve">1.1.3. 1.1.4.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Cyrl-CS" w:eastAsia="sr-Latn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Latn-CS" w:eastAsia="sr-Latn-CS"/>
              </w:rPr>
              <w:t xml:space="preserve">1.1.8.  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Latn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Latn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Latn-CS" w:eastAsia="sr-Latn-CS"/>
              </w:rPr>
              <w:t>1.1.10.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sr-Cyrl-CS" w:eastAsia="sr-Latn-CS"/>
              </w:rPr>
              <w:t xml:space="preserve"> 1.1.11.</w:t>
            </w: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 xml:space="preserve"> 1.1.12. 1.1.13. 1.1.14. 1.1.15. 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 xml:space="preserve">1.1.16.  1.1.23.    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>1.2.1.  1.2.3.  1.2.4.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 xml:space="preserve">1.3.1. 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 xml:space="preserve">2.1.2.  2.1.3.  2.1.4. 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 xml:space="preserve">2.1.22.  2.1.25. 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 xml:space="preserve">2.2.1.  2.2.2.  2.2.3. 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>2.3.2.  2.3.3.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  <w:p w:rsidR="00133775" w:rsidRDefault="00133775" w:rsidP="00AE1AC5"/>
        </w:tc>
        <w:tc>
          <w:tcPr>
            <w:tcW w:w="2097" w:type="dxa"/>
          </w:tcPr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Компетенција за учење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Кпмуникација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Сарадња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Одговорно учешће у демократском друштву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0дговоран однос према околини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 xml:space="preserve">Решавање проблема 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Естетичка компетенција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Лингвистичка компетенција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Дигитална компетенција</w:t>
            </w:r>
          </w:p>
          <w:p w:rsidR="00133775" w:rsidRDefault="00133775" w:rsidP="00AE1AC5"/>
        </w:tc>
      </w:tr>
      <w:tr w:rsidR="0008675B" w:rsidTr="002B4080">
        <w:tc>
          <w:tcPr>
            <w:tcW w:w="520" w:type="dxa"/>
          </w:tcPr>
          <w:p w:rsidR="00133775" w:rsidRDefault="00133775" w:rsidP="00AE1AC5">
            <w:pPr>
              <w:rPr>
                <w:lang w:val="sr-Cyrl-CS"/>
              </w:rPr>
            </w:pPr>
          </w:p>
          <w:p w:rsidR="00133775" w:rsidRDefault="00133775" w:rsidP="00AE1AC5">
            <w:pPr>
              <w:rPr>
                <w:lang w:val="sr-Cyrl-CS"/>
              </w:rPr>
            </w:pPr>
          </w:p>
          <w:p w:rsidR="00133775" w:rsidRDefault="00133775" w:rsidP="00AE1AC5">
            <w:pPr>
              <w:rPr>
                <w:lang w:val="sr-Cyrl-CS"/>
              </w:rPr>
            </w:pPr>
          </w:p>
          <w:p w:rsidR="00133775" w:rsidRDefault="00133775" w:rsidP="00AE1AC5">
            <w:pPr>
              <w:rPr>
                <w:lang w:val="sr-Cyrl-CS"/>
              </w:rPr>
            </w:pPr>
          </w:p>
          <w:p w:rsidR="00133775" w:rsidRDefault="00133775" w:rsidP="00AE1AC5">
            <w:pPr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  <w:p w:rsidR="00D810B1" w:rsidRDefault="00D810B1" w:rsidP="00AE1AC5">
            <w:pPr>
              <w:rPr>
                <w:lang w:val="sr-Cyrl-CS"/>
              </w:rPr>
            </w:pPr>
          </w:p>
          <w:p w:rsidR="00133775" w:rsidRDefault="00133775" w:rsidP="00AE1AC5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  <w:p w:rsidR="00D810B1" w:rsidRDefault="00D810B1" w:rsidP="00AE1AC5">
            <w:pPr>
              <w:rPr>
                <w:lang w:val="sr-Cyrl-CS"/>
              </w:rPr>
            </w:pPr>
          </w:p>
          <w:p w:rsidR="00133775" w:rsidRDefault="00133775" w:rsidP="00AE1AC5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  <w:p w:rsidR="00D810B1" w:rsidRDefault="00D810B1" w:rsidP="00AE1AC5">
            <w:pPr>
              <w:rPr>
                <w:lang w:val="sr-Cyrl-CS"/>
              </w:rPr>
            </w:pPr>
          </w:p>
          <w:p w:rsidR="00D810B1" w:rsidRDefault="00D810B1" w:rsidP="00AE1AC5">
            <w:pPr>
              <w:rPr>
                <w:lang w:val="sr-Cyrl-CS"/>
              </w:rPr>
            </w:pPr>
          </w:p>
          <w:p w:rsidR="00133775" w:rsidRPr="00133775" w:rsidRDefault="00133775" w:rsidP="00AE1AC5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1939" w:type="dxa"/>
          </w:tcPr>
          <w:p w:rsidR="00133775" w:rsidRDefault="00133775" w:rsidP="0013377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r-Latn-CS"/>
              </w:rPr>
              <w:t>ANIMALS AND PLACES</w:t>
            </w:r>
          </w:p>
          <w:p w:rsidR="00133775" w:rsidRDefault="00133775" w:rsidP="0013377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r-Latn-CS"/>
              </w:rPr>
            </w:pPr>
          </w:p>
          <w:p w:rsidR="00927F8A" w:rsidRDefault="00927F8A" w:rsidP="0013377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r-Latn-CS"/>
              </w:rPr>
            </w:pPr>
          </w:p>
          <w:p w:rsidR="00133775" w:rsidRDefault="00133775" w:rsidP="00133775">
            <w:pPr>
              <w:shd w:val="clear" w:color="auto" w:fill="F7CAAC" w:themeFill="accent2" w:themeFillTint="66"/>
              <w:rPr>
                <w:sz w:val="22"/>
                <w:szCs w:val="22"/>
              </w:rPr>
            </w:pPr>
            <w:r>
              <w:t>We like animals!</w:t>
            </w:r>
          </w:p>
          <w:p w:rsidR="00D810B1" w:rsidRDefault="00D810B1" w:rsidP="00133775"/>
          <w:p w:rsidR="00133775" w:rsidRDefault="00133775" w:rsidP="00133775">
            <w:r>
              <w:t>Where do you live?</w:t>
            </w:r>
          </w:p>
          <w:p w:rsidR="00D810B1" w:rsidRDefault="00D810B1" w:rsidP="00133775"/>
          <w:p w:rsidR="00133775" w:rsidRDefault="00133775" w:rsidP="00133775">
            <w:pPr>
              <w:shd w:val="clear" w:color="auto" w:fill="F7CAAC" w:themeFill="accent2" w:themeFillTint="66"/>
            </w:pPr>
            <w:r>
              <w:t>This is my street</w:t>
            </w:r>
          </w:p>
          <w:p w:rsidR="00D810B1" w:rsidRDefault="00D810B1" w:rsidP="00133775"/>
          <w:p w:rsidR="00D810B1" w:rsidRDefault="00D810B1" w:rsidP="00133775"/>
          <w:p w:rsidR="00133775" w:rsidRDefault="00133775" w:rsidP="00133775">
            <w:r>
              <w:t>Going on holiday</w:t>
            </w:r>
          </w:p>
          <w:p w:rsidR="00133775" w:rsidRDefault="00133775" w:rsidP="00133775">
            <w:pPr>
              <w:shd w:val="clear" w:color="auto" w:fill="B4C6E7" w:themeFill="accent1" w:themeFillTint="66"/>
            </w:pPr>
            <w:r>
              <w:t>RECAPITULATION &amp;TEST4</w:t>
            </w:r>
          </w:p>
          <w:p w:rsidR="00133775" w:rsidRDefault="00133775" w:rsidP="00AE1AC5"/>
        </w:tc>
        <w:tc>
          <w:tcPr>
            <w:tcW w:w="328" w:type="dxa"/>
          </w:tcPr>
          <w:p w:rsidR="00133775" w:rsidRDefault="00133775" w:rsidP="00AE1AC5"/>
        </w:tc>
        <w:tc>
          <w:tcPr>
            <w:tcW w:w="331" w:type="dxa"/>
          </w:tcPr>
          <w:p w:rsidR="00133775" w:rsidRDefault="00133775" w:rsidP="00AE1AC5"/>
        </w:tc>
        <w:tc>
          <w:tcPr>
            <w:tcW w:w="318" w:type="dxa"/>
          </w:tcPr>
          <w:p w:rsidR="00133775" w:rsidRDefault="00133775" w:rsidP="00AE1AC5"/>
        </w:tc>
        <w:tc>
          <w:tcPr>
            <w:tcW w:w="316" w:type="dxa"/>
          </w:tcPr>
          <w:p w:rsidR="00133775" w:rsidRDefault="00133775" w:rsidP="00AE1AC5"/>
        </w:tc>
        <w:tc>
          <w:tcPr>
            <w:tcW w:w="318" w:type="dxa"/>
          </w:tcPr>
          <w:p w:rsidR="00133775" w:rsidRDefault="00133775" w:rsidP="00AE1AC5"/>
        </w:tc>
        <w:tc>
          <w:tcPr>
            <w:tcW w:w="320" w:type="dxa"/>
          </w:tcPr>
          <w:p w:rsidR="00133775" w:rsidRDefault="00133775" w:rsidP="00AE1AC5"/>
        </w:tc>
        <w:tc>
          <w:tcPr>
            <w:tcW w:w="320" w:type="dxa"/>
          </w:tcPr>
          <w:p w:rsidR="00133775" w:rsidRDefault="00133775" w:rsidP="00AE1AC5"/>
          <w:p w:rsidR="00C4651C" w:rsidRDefault="00C4651C" w:rsidP="00AE1AC5"/>
        </w:tc>
        <w:tc>
          <w:tcPr>
            <w:tcW w:w="326" w:type="dxa"/>
          </w:tcPr>
          <w:p w:rsidR="00C4651C" w:rsidRDefault="00C4651C" w:rsidP="00C4651C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C4651C" w:rsidRDefault="00C4651C" w:rsidP="00C4651C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D810B1" w:rsidRDefault="00D810B1" w:rsidP="00C4651C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C4651C" w:rsidRDefault="00C4651C" w:rsidP="00C4651C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C4651C" w:rsidRDefault="00C4651C" w:rsidP="00C4651C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C4651C" w:rsidRDefault="00BA0B2F" w:rsidP="00C4651C">
            <w:pPr>
              <w:shd w:val="clear" w:color="auto" w:fill="F7CAAC" w:themeFill="accent2" w:themeFillTint="66"/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  <w:r>
              <w:rPr>
                <w:rFonts w:ascii="Times New Roman" w:hAnsi="Times New Roman"/>
                <w:lang w:val="sr-Latn-CS" w:eastAsia="sr-Latn-CS"/>
              </w:rPr>
              <w:t>4</w:t>
            </w:r>
          </w:p>
          <w:p w:rsidR="00C4651C" w:rsidRDefault="00C4651C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BA0B2F" w:rsidRDefault="00BA0B2F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  <w:r>
              <w:rPr>
                <w:rFonts w:ascii="Times New Roman" w:hAnsi="Times New Roman"/>
                <w:lang w:val="sr-Latn-CS" w:eastAsia="sr-Latn-CS"/>
              </w:rPr>
              <w:t>2</w:t>
            </w:r>
          </w:p>
          <w:p w:rsidR="00133775" w:rsidRDefault="00133775" w:rsidP="00AE1AC5"/>
        </w:tc>
        <w:tc>
          <w:tcPr>
            <w:tcW w:w="326" w:type="dxa"/>
          </w:tcPr>
          <w:p w:rsidR="00133775" w:rsidRDefault="00133775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133775" w:rsidRDefault="00133775" w:rsidP="00133775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BA0B2F" w:rsidRDefault="00BA0B2F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BA0B2F" w:rsidRDefault="00BA0B2F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C4651C" w:rsidRDefault="00C4651C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D810B1" w:rsidRDefault="00D810B1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BA0B2F" w:rsidRDefault="00BA0B2F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BA0B2F" w:rsidRDefault="00BA0B2F" w:rsidP="00BA0B2F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  <w:r>
              <w:rPr>
                <w:rFonts w:ascii="Times New Roman" w:hAnsi="Times New Roman"/>
                <w:lang w:val="sr-Latn-CS" w:eastAsia="sr-Latn-CS"/>
              </w:rPr>
              <w:t>2</w:t>
            </w:r>
          </w:p>
          <w:p w:rsidR="00C4651C" w:rsidRDefault="00C4651C" w:rsidP="00BA0B2F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BA0B2F" w:rsidRDefault="00BA0B2F" w:rsidP="00BA0B2F">
            <w:pPr>
              <w:shd w:val="clear" w:color="auto" w:fill="F7CAAC" w:themeFill="accent2" w:themeFillTint="66"/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  <w:r>
              <w:rPr>
                <w:rFonts w:ascii="Times New Roman" w:hAnsi="Times New Roman"/>
                <w:lang w:val="sr-Latn-CS" w:eastAsia="sr-Latn-CS"/>
              </w:rPr>
              <w:t>4</w:t>
            </w:r>
          </w:p>
          <w:p w:rsidR="00D810B1" w:rsidRDefault="00D810B1" w:rsidP="00BA0B2F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D810B1" w:rsidRDefault="00D810B1" w:rsidP="00BA0B2F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BA0B2F" w:rsidRDefault="00BA0B2F" w:rsidP="00BA0B2F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  <w:r>
              <w:rPr>
                <w:rFonts w:ascii="Times New Roman" w:hAnsi="Times New Roman"/>
                <w:lang w:val="sr-Latn-CS" w:eastAsia="sr-Latn-CS"/>
              </w:rPr>
              <w:t>2</w:t>
            </w:r>
          </w:p>
          <w:p w:rsidR="00133775" w:rsidRDefault="00133775" w:rsidP="00133775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133775" w:rsidRDefault="00133775" w:rsidP="00133775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133775" w:rsidRDefault="00133775" w:rsidP="00133775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133775" w:rsidRDefault="00133775" w:rsidP="00133775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133775" w:rsidRDefault="00133775" w:rsidP="00133775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133775" w:rsidRDefault="00133775" w:rsidP="00AE1AC5"/>
        </w:tc>
        <w:tc>
          <w:tcPr>
            <w:tcW w:w="326" w:type="dxa"/>
          </w:tcPr>
          <w:p w:rsidR="00BA0B2F" w:rsidRDefault="00BA0B2F" w:rsidP="00BA0B2F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BA0B2F" w:rsidRDefault="00BA0B2F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BA0B2F" w:rsidRDefault="00BA0B2F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BA0B2F" w:rsidRDefault="00BA0B2F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BA0B2F" w:rsidRDefault="00BA0B2F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BA0B2F" w:rsidRDefault="00BA0B2F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BA0B2F" w:rsidRDefault="00BA0B2F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BA0B2F" w:rsidRDefault="00BA0B2F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BA0B2F" w:rsidRDefault="00BA0B2F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D810B1" w:rsidRDefault="00D810B1" w:rsidP="00BA0B2F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D810B1" w:rsidRDefault="00D810B1" w:rsidP="00BA0B2F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D810B1" w:rsidRDefault="00D810B1" w:rsidP="00BA0B2F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BA0B2F" w:rsidRDefault="00BA0B2F" w:rsidP="00BA0B2F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  <w:r>
              <w:rPr>
                <w:rFonts w:ascii="Times New Roman" w:hAnsi="Times New Roman"/>
                <w:lang w:val="sr-Latn-CS" w:eastAsia="sr-Latn-CS"/>
              </w:rPr>
              <w:t>2</w:t>
            </w:r>
          </w:p>
          <w:p w:rsidR="00BA0B2F" w:rsidRDefault="00BA0B2F" w:rsidP="00BA0B2F">
            <w:pPr>
              <w:spacing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  <w:p w:rsidR="00D810B1" w:rsidRDefault="00D810B1" w:rsidP="00BA0B2F">
            <w:pPr>
              <w:rPr>
                <w:rFonts w:ascii="Times New Roman" w:hAnsi="Times New Roman"/>
                <w:shd w:val="clear" w:color="auto" w:fill="D5DCE4" w:themeFill="text2" w:themeFillTint="33"/>
                <w:lang w:val="sr-Latn-CS" w:eastAsia="sr-Latn-CS"/>
              </w:rPr>
            </w:pPr>
          </w:p>
          <w:p w:rsidR="00D810B1" w:rsidRDefault="00D810B1" w:rsidP="00BA0B2F">
            <w:pPr>
              <w:rPr>
                <w:rFonts w:ascii="Times New Roman" w:hAnsi="Times New Roman"/>
                <w:shd w:val="clear" w:color="auto" w:fill="D5DCE4" w:themeFill="text2" w:themeFillTint="33"/>
                <w:lang w:val="sr-Latn-CS" w:eastAsia="sr-Latn-CS"/>
              </w:rPr>
            </w:pPr>
          </w:p>
          <w:p w:rsidR="00133775" w:rsidRDefault="00BA0B2F" w:rsidP="00BA0B2F">
            <w:r>
              <w:rPr>
                <w:rFonts w:ascii="Times New Roman" w:hAnsi="Times New Roman"/>
                <w:shd w:val="clear" w:color="auto" w:fill="D5DCE4" w:themeFill="text2" w:themeFillTint="33"/>
                <w:lang w:val="sr-Latn-CS" w:eastAsia="sr-Latn-CS"/>
              </w:rPr>
              <w:t>2</w:t>
            </w:r>
          </w:p>
        </w:tc>
        <w:tc>
          <w:tcPr>
            <w:tcW w:w="337" w:type="dxa"/>
          </w:tcPr>
          <w:p w:rsidR="00C4651C" w:rsidRDefault="00C4651C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C4651C" w:rsidRDefault="00C4651C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C4651C" w:rsidRDefault="00C4651C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C4651C" w:rsidRDefault="00C4651C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C4651C" w:rsidRDefault="00C4651C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C4651C" w:rsidRDefault="00C4651C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C4651C" w:rsidRDefault="00C4651C" w:rsidP="00BA0B2F">
            <w:pPr>
              <w:spacing w:line="240" w:lineRule="auto"/>
              <w:rPr>
                <w:rFonts w:ascii="Times New Roman" w:hAnsi="Times New Roman"/>
                <w:lang w:val="sr-Latn-CS" w:eastAsia="sr-Latn-CS"/>
              </w:rPr>
            </w:pPr>
          </w:p>
          <w:p w:rsidR="00BA0B2F" w:rsidRPr="00C4651C" w:rsidRDefault="00BA0B2F" w:rsidP="00BA0B2F">
            <w:pPr>
              <w:spacing w:line="240" w:lineRule="auto"/>
              <w:rPr>
                <w:rFonts w:ascii="Times New Roman" w:hAnsi="Times New Roman"/>
                <w:b/>
                <w:bCs/>
                <w:lang w:val="sr-Latn-CS" w:eastAsia="sr-Latn-CS"/>
              </w:rPr>
            </w:pPr>
            <w:r w:rsidRPr="00C4651C">
              <w:rPr>
                <w:rFonts w:ascii="Times New Roman" w:hAnsi="Times New Roman"/>
                <w:b/>
                <w:bCs/>
                <w:lang w:val="sr-Latn-CS" w:eastAsia="sr-Latn-CS"/>
              </w:rPr>
              <w:t>18</w:t>
            </w:r>
          </w:p>
          <w:p w:rsidR="00133775" w:rsidRDefault="00133775" w:rsidP="00AE1AC5"/>
        </w:tc>
        <w:tc>
          <w:tcPr>
            <w:tcW w:w="1683" w:type="dxa"/>
          </w:tcPr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hd w:val="clear" w:color="auto" w:fill="FFFFFF" w:themeFill="background1"/>
                <w:lang w:val="sr-Latn-CS" w:eastAsia="sr-Latn-CS"/>
              </w:rPr>
            </w:pPr>
            <w:r>
              <w:rPr>
                <w:rFonts w:ascii="Times New Roman" w:hAnsi="Times New Roman"/>
                <w:shd w:val="clear" w:color="auto" w:fill="FFFFFF" w:themeFill="background1"/>
                <w:lang w:val="sr-Latn-CS" w:eastAsia="sr-Latn-CS"/>
              </w:rPr>
              <w:t xml:space="preserve">1.1.1. 1.1.2. 1.1.3. 1.1.4. </w:t>
            </w:r>
            <w:r>
              <w:rPr>
                <w:rFonts w:ascii="Times New Roman" w:hAnsi="Times New Roman"/>
                <w:lang w:val="sr-Cyrl-CS" w:eastAsia="sr-Latn-CS"/>
              </w:rPr>
              <w:t xml:space="preserve">1.1.7.  1.1.8. 1.1.12.  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1.1.10. 1.1.11.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 xml:space="preserve">1.1.13. 1.1.14. 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 xml:space="preserve">1.1.15. 1.1.16. 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 xml:space="preserve">1.2.1.1.2.3.1.2.4. 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1.3.1.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2.1.1.  2.1.2. 2.1.3. 2.1.4.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 xml:space="preserve">2.1.22. 2.1.25.   2.1.26. 2.1.27. 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2.2.1. 2.2.2. 2.2.3.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2.3.2. 2.3.3.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133775" w:rsidRDefault="00133775" w:rsidP="00AE1AC5"/>
        </w:tc>
        <w:tc>
          <w:tcPr>
            <w:tcW w:w="2097" w:type="dxa"/>
          </w:tcPr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Компетенција за учење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Кпмуникација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Сарадња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Одговорно учешће у демократском друштву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0дговоран однос према околини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 xml:space="preserve">Решавање проблема 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Естетичка компетенција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Лингвистичка компетенција</w:t>
            </w: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</w:p>
          <w:p w:rsidR="00C4651C" w:rsidRDefault="00C4651C" w:rsidP="00C4651C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Дигитална компетенција</w:t>
            </w:r>
          </w:p>
          <w:p w:rsidR="00133775" w:rsidRDefault="00133775" w:rsidP="00AE1AC5"/>
        </w:tc>
      </w:tr>
      <w:tr w:rsidR="0008675B" w:rsidTr="002B4080">
        <w:tc>
          <w:tcPr>
            <w:tcW w:w="520" w:type="dxa"/>
          </w:tcPr>
          <w:p w:rsidR="00133775" w:rsidRDefault="00133775" w:rsidP="00AE1AC5"/>
        </w:tc>
        <w:tc>
          <w:tcPr>
            <w:tcW w:w="1939" w:type="dxa"/>
          </w:tcPr>
          <w:p w:rsidR="00133775" w:rsidRDefault="00133775" w:rsidP="00133775">
            <w:pPr>
              <w:spacing w:line="240" w:lineRule="auto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>УКУПНО</w:t>
            </w:r>
          </w:p>
          <w:p w:rsidR="00133775" w:rsidRDefault="00133775" w:rsidP="00AE1AC5"/>
        </w:tc>
        <w:tc>
          <w:tcPr>
            <w:tcW w:w="328" w:type="dxa"/>
          </w:tcPr>
          <w:p w:rsidR="00133775" w:rsidRPr="00C4651C" w:rsidRDefault="00133775" w:rsidP="00AE1AC5">
            <w:pPr>
              <w:rPr>
                <w:b/>
                <w:bCs/>
              </w:rPr>
            </w:pPr>
            <w:r w:rsidRPr="00C4651C">
              <w:rPr>
                <w:rFonts w:ascii="Times New Roman" w:hAnsi="Times New Roman"/>
                <w:b/>
                <w:bCs/>
                <w:lang w:val="sr-Cyrl-CS" w:eastAsia="sr-Latn-CS"/>
              </w:rPr>
              <w:t>8</w:t>
            </w:r>
          </w:p>
        </w:tc>
        <w:tc>
          <w:tcPr>
            <w:tcW w:w="331" w:type="dxa"/>
          </w:tcPr>
          <w:p w:rsidR="00133775" w:rsidRPr="00C4651C" w:rsidRDefault="00133775" w:rsidP="00AE1AC5">
            <w:pPr>
              <w:rPr>
                <w:b/>
                <w:bCs/>
                <w:lang w:val="sr-Cyrl-CS"/>
              </w:rPr>
            </w:pPr>
            <w:r w:rsidRPr="00C4651C">
              <w:rPr>
                <w:b/>
                <w:bCs/>
                <w:lang w:val="sr-Cyrl-CS"/>
              </w:rPr>
              <w:t>9</w:t>
            </w:r>
          </w:p>
        </w:tc>
        <w:tc>
          <w:tcPr>
            <w:tcW w:w="318" w:type="dxa"/>
          </w:tcPr>
          <w:p w:rsidR="00133775" w:rsidRPr="00C4651C" w:rsidRDefault="00133775" w:rsidP="00AE1AC5">
            <w:pPr>
              <w:rPr>
                <w:b/>
                <w:bCs/>
              </w:rPr>
            </w:pPr>
            <w:r w:rsidRPr="00C4651C">
              <w:rPr>
                <w:rFonts w:ascii="Times New Roman" w:hAnsi="Times New Roman"/>
                <w:b/>
                <w:bCs/>
                <w:lang w:val="sr-Cyrl-CS" w:eastAsia="sr-Latn-CS"/>
              </w:rPr>
              <w:t>8</w:t>
            </w:r>
          </w:p>
        </w:tc>
        <w:tc>
          <w:tcPr>
            <w:tcW w:w="316" w:type="dxa"/>
          </w:tcPr>
          <w:p w:rsidR="00133775" w:rsidRPr="00C4651C" w:rsidRDefault="00133775" w:rsidP="00AE1AC5">
            <w:pPr>
              <w:rPr>
                <w:b/>
                <w:bCs/>
              </w:rPr>
            </w:pPr>
            <w:r w:rsidRPr="00C4651C">
              <w:rPr>
                <w:rFonts w:ascii="Times New Roman" w:hAnsi="Times New Roman"/>
                <w:b/>
                <w:bCs/>
                <w:lang w:val="sr-Cyrl-CS" w:eastAsia="sr-Latn-CS"/>
              </w:rPr>
              <w:t>8</w:t>
            </w:r>
          </w:p>
        </w:tc>
        <w:tc>
          <w:tcPr>
            <w:tcW w:w="318" w:type="dxa"/>
          </w:tcPr>
          <w:p w:rsidR="00133775" w:rsidRPr="00C4651C" w:rsidRDefault="00133775" w:rsidP="00AE1AC5">
            <w:pPr>
              <w:rPr>
                <w:b/>
                <w:bCs/>
                <w:lang w:val="sr-Cyrl-CS"/>
              </w:rPr>
            </w:pPr>
            <w:r w:rsidRPr="00C4651C">
              <w:rPr>
                <w:b/>
                <w:bCs/>
                <w:lang w:val="sr-Cyrl-CS"/>
              </w:rPr>
              <w:t>7</w:t>
            </w:r>
          </w:p>
        </w:tc>
        <w:tc>
          <w:tcPr>
            <w:tcW w:w="320" w:type="dxa"/>
          </w:tcPr>
          <w:p w:rsidR="00133775" w:rsidRPr="00C4651C" w:rsidRDefault="00133775" w:rsidP="00AE1AC5">
            <w:pPr>
              <w:rPr>
                <w:b/>
                <w:bCs/>
                <w:lang w:val="sr-Cyrl-CS"/>
              </w:rPr>
            </w:pPr>
            <w:r w:rsidRPr="00C4651C">
              <w:rPr>
                <w:b/>
                <w:bCs/>
                <w:lang w:val="sr-Cyrl-CS"/>
              </w:rPr>
              <w:t>4</w:t>
            </w:r>
          </w:p>
        </w:tc>
        <w:tc>
          <w:tcPr>
            <w:tcW w:w="320" w:type="dxa"/>
          </w:tcPr>
          <w:p w:rsidR="00133775" w:rsidRPr="00C4651C" w:rsidRDefault="00133775" w:rsidP="00AE1AC5">
            <w:pPr>
              <w:rPr>
                <w:b/>
                <w:bCs/>
                <w:lang w:val="sr-Cyrl-CS"/>
              </w:rPr>
            </w:pPr>
            <w:r w:rsidRPr="00C4651C">
              <w:rPr>
                <w:b/>
                <w:bCs/>
                <w:lang w:val="sr-Cyrl-CS"/>
              </w:rPr>
              <w:t>9</w:t>
            </w:r>
          </w:p>
        </w:tc>
        <w:tc>
          <w:tcPr>
            <w:tcW w:w="326" w:type="dxa"/>
          </w:tcPr>
          <w:p w:rsidR="00133775" w:rsidRPr="00C4651C" w:rsidRDefault="00133775" w:rsidP="00AE1AC5">
            <w:pPr>
              <w:rPr>
                <w:b/>
                <w:bCs/>
                <w:lang w:val="sr-Cyrl-CS"/>
              </w:rPr>
            </w:pPr>
            <w:r w:rsidRPr="00C4651C">
              <w:rPr>
                <w:b/>
                <w:bCs/>
                <w:lang w:val="sr-Cyrl-CS"/>
              </w:rPr>
              <w:t>7</w:t>
            </w:r>
          </w:p>
        </w:tc>
        <w:tc>
          <w:tcPr>
            <w:tcW w:w="326" w:type="dxa"/>
          </w:tcPr>
          <w:p w:rsidR="00133775" w:rsidRPr="00C4651C" w:rsidRDefault="00133775" w:rsidP="00AE1AC5">
            <w:pPr>
              <w:rPr>
                <w:b/>
                <w:bCs/>
                <w:lang w:val="sr-Cyrl-CS"/>
              </w:rPr>
            </w:pPr>
            <w:r w:rsidRPr="00C4651C">
              <w:rPr>
                <w:b/>
                <w:bCs/>
                <w:lang w:val="sr-Cyrl-CS"/>
              </w:rPr>
              <w:t>8</w:t>
            </w:r>
          </w:p>
        </w:tc>
        <w:tc>
          <w:tcPr>
            <w:tcW w:w="326" w:type="dxa"/>
          </w:tcPr>
          <w:p w:rsidR="00133775" w:rsidRPr="00C4651C" w:rsidRDefault="00133775" w:rsidP="00AE1AC5">
            <w:pPr>
              <w:rPr>
                <w:b/>
                <w:bCs/>
                <w:lang w:val="sr-Cyrl-CS"/>
              </w:rPr>
            </w:pPr>
            <w:r w:rsidRPr="00C4651C">
              <w:rPr>
                <w:b/>
                <w:bCs/>
                <w:lang w:val="sr-Cyrl-CS"/>
              </w:rPr>
              <w:t>4</w:t>
            </w:r>
          </w:p>
        </w:tc>
        <w:tc>
          <w:tcPr>
            <w:tcW w:w="337" w:type="dxa"/>
          </w:tcPr>
          <w:p w:rsidR="00133775" w:rsidRPr="00C4651C" w:rsidRDefault="00133775" w:rsidP="00AE1AC5">
            <w:pPr>
              <w:rPr>
                <w:b/>
                <w:bCs/>
                <w:lang w:val="sr-Cyrl-CS"/>
              </w:rPr>
            </w:pPr>
            <w:r w:rsidRPr="00C4651C">
              <w:rPr>
                <w:b/>
                <w:bCs/>
                <w:lang w:val="sr-Cyrl-CS"/>
              </w:rPr>
              <w:t>72</w:t>
            </w:r>
          </w:p>
        </w:tc>
        <w:tc>
          <w:tcPr>
            <w:tcW w:w="1683" w:type="dxa"/>
          </w:tcPr>
          <w:p w:rsidR="00133775" w:rsidRDefault="00133775" w:rsidP="00AE1AC5"/>
        </w:tc>
        <w:tc>
          <w:tcPr>
            <w:tcW w:w="2097" w:type="dxa"/>
          </w:tcPr>
          <w:p w:rsidR="00133775" w:rsidRDefault="00133775" w:rsidP="00AE1AC5"/>
        </w:tc>
      </w:tr>
    </w:tbl>
    <w:p w:rsidR="00133775" w:rsidRDefault="00133775" w:rsidP="00AE1AC5"/>
    <w:p w:rsidR="003350EE" w:rsidRPr="00770AC8" w:rsidRDefault="003350EE" w:rsidP="00AE1AC5">
      <w:pPr>
        <w:rPr>
          <w:lang w:val="sr-Cyrl-CS"/>
        </w:rPr>
      </w:pPr>
    </w:p>
    <w:sectPr w:rsidR="003350EE" w:rsidRPr="00770AC8" w:rsidSect="0056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D67"/>
    <w:multiLevelType w:val="hybridMultilevel"/>
    <w:tmpl w:val="58CCFF2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8DB6A1F"/>
    <w:multiLevelType w:val="hybridMultilevel"/>
    <w:tmpl w:val="BE6E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4757F"/>
    <w:multiLevelType w:val="hybridMultilevel"/>
    <w:tmpl w:val="B35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65805"/>
    <w:multiLevelType w:val="hybridMultilevel"/>
    <w:tmpl w:val="215C3CB6"/>
    <w:lvl w:ilvl="0" w:tplc="240073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06A69"/>
    <w:rsid w:val="00006A69"/>
    <w:rsid w:val="00016142"/>
    <w:rsid w:val="000264A8"/>
    <w:rsid w:val="0008675B"/>
    <w:rsid w:val="00090AEB"/>
    <w:rsid w:val="000E67AF"/>
    <w:rsid w:val="00105825"/>
    <w:rsid w:val="00133775"/>
    <w:rsid w:val="00171BA1"/>
    <w:rsid w:val="001A5215"/>
    <w:rsid w:val="002B4080"/>
    <w:rsid w:val="003350EE"/>
    <w:rsid w:val="0034295F"/>
    <w:rsid w:val="00380C4E"/>
    <w:rsid w:val="00382071"/>
    <w:rsid w:val="003A32CC"/>
    <w:rsid w:val="00425DC0"/>
    <w:rsid w:val="00495B5E"/>
    <w:rsid w:val="004B58A4"/>
    <w:rsid w:val="0051213B"/>
    <w:rsid w:val="00517420"/>
    <w:rsid w:val="0056625C"/>
    <w:rsid w:val="00624D72"/>
    <w:rsid w:val="006E2B74"/>
    <w:rsid w:val="006F5C6A"/>
    <w:rsid w:val="00745EC9"/>
    <w:rsid w:val="00770AC8"/>
    <w:rsid w:val="007B3798"/>
    <w:rsid w:val="007B79E6"/>
    <w:rsid w:val="00812D27"/>
    <w:rsid w:val="008912D7"/>
    <w:rsid w:val="008B475E"/>
    <w:rsid w:val="008D7863"/>
    <w:rsid w:val="00927F8A"/>
    <w:rsid w:val="00992082"/>
    <w:rsid w:val="00A227EC"/>
    <w:rsid w:val="00A705CE"/>
    <w:rsid w:val="00AE1AC5"/>
    <w:rsid w:val="00B30F22"/>
    <w:rsid w:val="00B7064A"/>
    <w:rsid w:val="00BA0B2F"/>
    <w:rsid w:val="00BC4691"/>
    <w:rsid w:val="00C118E8"/>
    <w:rsid w:val="00C4651C"/>
    <w:rsid w:val="00CA7BB0"/>
    <w:rsid w:val="00CB2C74"/>
    <w:rsid w:val="00CC5698"/>
    <w:rsid w:val="00D810B1"/>
    <w:rsid w:val="00DB0884"/>
    <w:rsid w:val="00E4422A"/>
    <w:rsid w:val="00E50E88"/>
    <w:rsid w:val="00E74B96"/>
    <w:rsid w:val="00F12D6E"/>
    <w:rsid w:val="00F13C71"/>
    <w:rsid w:val="00F20F61"/>
    <w:rsid w:val="00F24215"/>
    <w:rsid w:val="00F73F58"/>
    <w:rsid w:val="00FD34B4"/>
    <w:rsid w:val="00FD58D4"/>
    <w:rsid w:val="00FE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C5"/>
    <w:pPr>
      <w:spacing w:line="254" w:lineRule="auto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33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624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A5A3-93FE-49F4-A773-EE0FB49A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Slobodanka</cp:lastModifiedBy>
  <cp:revision>31</cp:revision>
  <dcterms:created xsi:type="dcterms:W3CDTF">2019-08-22T14:55:00Z</dcterms:created>
  <dcterms:modified xsi:type="dcterms:W3CDTF">2020-06-11T11:32:00Z</dcterms:modified>
</cp:coreProperties>
</file>