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1E0"/>
      </w:tblPr>
      <w:tblGrid>
        <w:gridCol w:w="1437"/>
        <w:gridCol w:w="3579"/>
        <w:gridCol w:w="2153"/>
        <w:gridCol w:w="1687"/>
      </w:tblGrid>
      <w:tr w:rsidR="006812AB" w:rsidTr="008C3CA8">
        <w:tc>
          <w:tcPr>
            <w:tcW w:w="5016" w:type="dxa"/>
            <w:gridSpan w:val="2"/>
            <w:tcBorders>
              <w:top w:val="nil"/>
              <w:left w:val="nil"/>
            </w:tcBorders>
          </w:tcPr>
          <w:p w:rsidR="006812AB" w:rsidRPr="002C7134" w:rsidRDefault="006812AB" w:rsidP="008C3CA8">
            <w:pPr>
              <w:rPr>
                <w:sz w:val="16"/>
                <w:szCs w:val="16"/>
              </w:rPr>
            </w:pPr>
          </w:p>
          <w:p w:rsidR="006812AB" w:rsidRPr="006953D8" w:rsidRDefault="006812AB" w:rsidP="008C3CA8">
            <w:pPr>
              <w:rPr>
                <w:sz w:val="16"/>
                <w:szCs w:val="16"/>
                <w:lang w:val="sr-Cyrl-CS"/>
              </w:rPr>
            </w:pPr>
          </w:p>
        </w:tc>
        <w:tc>
          <w:tcPr>
            <w:tcW w:w="2153" w:type="dxa"/>
          </w:tcPr>
          <w:p w:rsidR="006812AB" w:rsidRPr="0026385E" w:rsidRDefault="006812AB" w:rsidP="008C3CA8">
            <w:pPr>
              <w:rPr>
                <w:i/>
                <w:sz w:val="20"/>
                <w:szCs w:val="20"/>
              </w:rPr>
            </w:pPr>
            <w:r w:rsidRPr="00C554A6">
              <w:rPr>
                <w:i/>
                <w:sz w:val="20"/>
                <w:szCs w:val="20"/>
                <w:lang w:val="sr-Cyrl-CS"/>
              </w:rPr>
              <w:t xml:space="preserve">Разред и одељење  </w:t>
            </w:r>
            <w:r w:rsidR="00173FAC">
              <w:rPr>
                <w:sz w:val="28"/>
                <w:szCs w:val="28"/>
              </w:rPr>
              <w:t>I</w:t>
            </w:r>
            <w:r w:rsidR="0026385E">
              <w:rPr>
                <w:sz w:val="28"/>
                <w:szCs w:val="28"/>
              </w:rPr>
              <w:t>I</w:t>
            </w:r>
          </w:p>
        </w:tc>
        <w:tc>
          <w:tcPr>
            <w:tcW w:w="1687" w:type="dxa"/>
          </w:tcPr>
          <w:p w:rsidR="006812AB" w:rsidRPr="00C554A6" w:rsidRDefault="006812AB" w:rsidP="008C3CA8">
            <w:pPr>
              <w:rPr>
                <w:i/>
                <w:sz w:val="20"/>
                <w:szCs w:val="20"/>
                <w:lang w:val="sr-Cyrl-CS"/>
              </w:rPr>
            </w:pPr>
            <w:r w:rsidRPr="00C554A6">
              <w:rPr>
                <w:i/>
                <w:sz w:val="20"/>
                <w:szCs w:val="20"/>
                <w:lang w:val="sr-Cyrl-CS"/>
              </w:rPr>
              <w:t>Датум</w:t>
            </w:r>
          </w:p>
        </w:tc>
      </w:tr>
      <w:tr w:rsidR="006812AB" w:rsidRPr="000514DE" w:rsidTr="008C3CA8">
        <w:tc>
          <w:tcPr>
            <w:tcW w:w="1437" w:type="dxa"/>
          </w:tcPr>
          <w:p w:rsidR="006812AB" w:rsidRPr="000514DE" w:rsidRDefault="006812AB" w:rsidP="008C3CA8">
            <w:pPr>
              <w:rPr>
                <w:i/>
                <w:lang w:val="sr-Cyrl-CS"/>
              </w:rPr>
            </w:pPr>
            <w:r w:rsidRPr="000514DE">
              <w:rPr>
                <w:i/>
                <w:lang w:val="sr-Cyrl-CS"/>
              </w:rPr>
              <w:t>Редни број часа</w:t>
            </w:r>
          </w:p>
          <w:p w:rsidR="006812AB" w:rsidRPr="000514DE" w:rsidRDefault="00DE1DCC" w:rsidP="008C3CA8">
            <w:pPr>
              <w:jc w:val="center"/>
              <w:rPr>
                <w:lang w:val="sr-Latn-CS"/>
              </w:rPr>
            </w:pPr>
            <w:r>
              <w:t>36</w:t>
            </w:r>
            <w:r w:rsidR="006812AB" w:rsidRPr="000514DE">
              <w:rPr>
                <w:lang w:val="sr-Latn-CS"/>
              </w:rPr>
              <w:t>.</w:t>
            </w:r>
          </w:p>
        </w:tc>
        <w:tc>
          <w:tcPr>
            <w:tcW w:w="7419" w:type="dxa"/>
            <w:gridSpan w:val="3"/>
          </w:tcPr>
          <w:p w:rsidR="006812AB" w:rsidRPr="000514DE" w:rsidRDefault="006812AB" w:rsidP="00173FAC">
            <w:pPr>
              <w:jc w:val="both"/>
              <w:rPr>
                <w:b/>
              </w:rPr>
            </w:pPr>
            <w:r w:rsidRPr="000514DE">
              <w:rPr>
                <w:i/>
                <w:lang w:val="sr-Cyrl-CS"/>
              </w:rPr>
              <w:t>Наставна јединица</w:t>
            </w:r>
            <w:r w:rsidR="00F1163E" w:rsidRPr="000514DE">
              <w:rPr>
                <w:b/>
              </w:rPr>
              <w:t xml:space="preserve"> </w:t>
            </w:r>
          </w:p>
          <w:p w:rsidR="00173FAC" w:rsidRPr="00DE1DCC" w:rsidRDefault="00DE1DCC" w:rsidP="00194784">
            <w:pPr>
              <w:rPr>
                <w:color w:val="FF0000"/>
                <w:sz w:val="28"/>
                <w:szCs w:val="28"/>
                <w:lang w:val="sr-Cyrl-CS"/>
              </w:rPr>
            </w:pPr>
            <w:r w:rsidRPr="00DE1DCC">
              <w:rPr>
                <w:color w:val="FF0000"/>
                <w:sz w:val="28"/>
                <w:szCs w:val="28"/>
              </w:rPr>
              <w:t>Врсте речи - именице</w:t>
            </w:r>
          </w:p>
        </w:tc>
      </w:tr>
      <w:tr w:rsidR="006812AB" w:rsidRPr="000514DE" w:rsidTr="008C3CA8">
        <w:trPr>
          <w:trHeight w:val="228"/>
        </w:trPr>
        <w:tc>
          <w:tcPr>
            <w:tcW w:w="8856" w:type="dxa"/>
            <w:gridSpan w:val="4"/>
          </w:tcPr>
          <w:p w:rsidR="00173FAC" w:rsidRPr="001A204A" w:rsidRDefault="00F84F4E" w:rsidP="001A204A">
            <w:pPr>
              <w:rPr>
                <w:lang w:val="sr-Cyrl-CS"/>
              </w:rPr>
            </w:pPr>
            <w:r>
              <w:rPr>
                <w:i/>
                <w:lang w:val="sr-Cyrl-CS"/>
              </w:rPr>
              <w:t>Циљеви</w:t>
            </w:r>
            <w:r w:rsidR="00173FAC" w:rsidRPr="000514DE">
              <w:rPr>
                <w:i/>
              </w:rPr>
              <w:t>:</w:t>
            </w:r>
            <w:r w:rsidR="00194784" w:rsidRPr="000514DE">
              <w:rPr>
                <w:lang w:val="sr-Cyrl-CS"/>
              </w:rPr>
              <w:t xml:space="preserve"> </w:t>
            </w:r>
            <w:r w:rsidR="003C753D">
              <w:t xml:space="preserve"> </w:t>
            </w:r>
            <w:r w:rsidR="001A204A">
              <w:rPr>
                <w:lang w:val="sr-Cyrl-CS"/>
              </w:rPr>
              <w:t>- усвајање</w:t>
            </w:r>
            <w:r w:rsidR="001A204A" w:rsidRPr="004F10B0">
              <w:rPr>
                <w:lang w:val="sr-Cyrl-CS"/>
              </w:rPr>
              <w:t xml:space="preserve"> знања о </w:t>
            </w:r>
            <w:r w:rsidR="001A204A">
              <w:rPr>
                <w:lang w:val="sr-Cyrl-CS"/>
              </w:rPr>
              <w:t xml:space="preserve"> врсти речи – </w:t>
            </w:r>
            <w:r w:rsidR="001A204A" w:rsidRPr="004F10B0">
              <w:rPr>
                <w:lang w:val="sr-Cyrl-CS"/>
              </w:rPr>
              <w:t>именицама</w:t>
            </w:r>
            <w:r w:rsidR="001A204A">
              <w:rPr>
                <w:lang w:val="sr-Cyrl-CS"/>
              </w:rPr>
              <w:t>;</w:t>
            </w:r>
            <w:r w:rsidR="001A204A" w:rsidRPr="004F10B0">
              <w:rPr>
                <w:lang w:val="sr-Cyrl-CS"/>
              </w:rPr>
              <w:t xml:space="preserve"> уочавање именица у тексту и у свакодневном говору</w:t>
            </w:r>
            <w:r w:rsidR="001A204A" w:rsidRPr="001A204A">
              <w:rPr>
                <w:lang w:val="sr-Cyrl-CS"/>
              </w:rPr>
              <w:t>;</w:t>
            </w:r>
            <w:r w:rsidR="00B44C15" w:rsidRPr="001A204A">
              <w:t xml:space="preserve"> </w:t>
            </w:r>
            <w:proofErr w:type="spellStart"/>
            <w:r w:rsidR="00B44C15" w:rsidRPr="001A204A">
              <w:t>примена</w:t>
            </w:r>
            <w:proofErr w:type="spellEnd"/>
            <w:r w:rsidR="00B44C15" w:rsidRPr="001A204A">
              <w:t xml:space="preserve"> </w:t>
            </w:r>
            <w:proofErr w:type="spellStart"/>
            <w:r w:rsidR="00B44C15" w:rsidRPr="001A204A">
              <w:t>стеченог</w:t>
            </w:r>
            <w:proofErr w:type="spellEnd"/>
            <w:r w:rsidR="00B44C15" w:rsidRPr="001A204A">
              <w:t xml:space="preserve"> </w:t>
            </w:r>
            <w:proofErr w:type="spellStart"/>
            <w:r w:rsidR="00B44C15" w:rsidRPr="001A204A">
              <w:t>знања</w:t>
            </w:r>
            <w:proofErr w:type="spellEnd"/>
            <w:r w:rsidR="00B44C15" w:rsidRPr="001A204A">
              <w:t xml:space="preserve"> у </w:t>
            </w:r>
            <w:proofErr w:type="spellStart"/>
            <w:r w:rsidR="00B44C15" w:rsidRPr="001A204A">
              <w:t>сва</w:t>
            </w:r>
            <w:r w:rsidR="005E310F" w:rsidRPr="001A204A">
              <w:t>кодневним</w:t>
            </w:r>
            <w:proofErr w:type="spellEnd"/>
            <w:r w:rsidR="005E310F" w:rsidRPr="001A204A">
              <w:t xml:space="preserve"> </w:t>
            </w:r>
            <w:proofErr w:type="spellStart"/>
            <w:r w:rsidR="005E310F" w:rsidRPr="001A204A">
              <w:t>животним</w:t>
            </w:r>
            <w:proofErr w:type="spellEnd"/>
            <w:r w:rsidR="005E310F" w:rsidRPr="001A204A">
              <w:t xml:space="preserve"> </w:t>
            </w:r>
            <w:proofErr w:type="spellStart"/>
            <w:r w:rsidR="005E310F" w:rsidRPr="001A204A">
              <w:t>ситуацијама</w:t>
            </w:r>
            <w:proofErr w:type="spellEnd"/>
            <w:r w:rsidR="001B5074" w:rsidRPr="001A204A">
              <w:rPr>
                <w:i/>
              </w:rPr>
              <w:t>.</w:t>
            </w:r>
          </w:p>
        </w:tc>
      </w:tr>
      <w:tr w:rsidR="006812AB" w:rsidRPr="000514DE" w:rsidTr="008C3CA8">
        <w:trPr>
          <w:trHeight w:val="227"/>
        </w:trPr>
        <w:tc>
          <w:tcPr>
            <w:tcW w:w="8856" w:type="dxa"/>
            <w:gridSpan w:val="4"/>
          </w:tcPr>
          <w:p w:rsidR="006812AB" w:rsidRPr="000514DE" w:rsidRDefault="006812AB" w:rsidP="000514DE">
            <w:r w:rsidRPr="000514DE">
              <w:rPr>
                <w:i/>
                <w:lang w:val="sr-Cyrl-CS"/>
              </w:rPr>
              <w:t>Тип часа</w:t>
            </w:r>
            <w:r w:rsidR="001F765D" w:rsidRPr="000514DE">
              <w:rPr>
                <w:i/>
                <w:lang w:val="sr-Cyrl-CS"/>
              </w:rPr>
              <w:t xml:space="preserve"> </w:t>
            </w:r>
            <w:r w:rsidR="000514DE">
              <w:rPr>
                <w:i/>
                <w:lang w:val="sr-Cyrl-CS"/>
              </w:rPr>
              <w:t xml:space="preserve">: </w:t>
            </w:r>
            <w:r w:rsidR="00B44C15">
              <w:rPr>
                <w:lang w:val="sr-Cyrl-CS"/>
              </w:rPr>
              <w:t>обрада</w:t>
            </w:r>
            <w:r w:rsidR="001F765D" w:rsidRPr="000514DE">
              <w:rPr>
                <w:i/>
                <w:lang w:val="sr-Cyrl-CS"/>
              </w:rPr>
              <w:t xml:space="preserve">  </w:t>
            </w:r>
            <w:r w:rsidR="00173FAC" w:rsidRPr="000514DE">
              <w:t xml:space="preserve"> </w:t>
            </w:r>
          </w:p>
        </w:tc>
      </w:tr>
      <w:tr w:rsidR="006812AB" w:rsidRPr="000514DE" w:rsidTr="008C3CA8">
        <w:trPr>
          <w:trHeight w:val="227"/>
        </w:trPr>
        <w:tc>
          <w:tcPr>
            <w:tcW w:w="8856" w:type="dxa"/>
            <w:gridSpan w:val="4"/>
          </w:tcPr>
          <w:p w:rsidR="006812AB" w:rsidRPr="000514DE" w:rsidRDefault="006812AB" w:rsidP="00173FAC">
            <w:r w:rsidRPr="000514DE">
              <w:rPr>
                <w:i/>
                <w:lang w:val="sr-Cyrl-CS"/>
              </w:rPr>
              <w:t>Облик рада</w:t>
            </w:r>
            <w:r w:rsidR="00173FAC" w:rsidRPr="000514DE">
              <w:t xml:space="preserve">   </w:t>
            </w:r>
            <w:r w:rsidR="00173FAC" w:rsidRPr="000514DE">
              <w:rPr>
                <w:lang w:val="sr-Cyrl-CS"/>
              </w:rPr>
              <w:t>Фронтални</w:t>
            </w:r>
            <w:r w:rsidR="00173FAC" w:rsidRPr="000514DE">
              <w:rPr>
                <w:lang w:val="ru-RU"/>
              </w:rPr>
              <w:t>, индивидуални</w:t>
            </w:r>
          </w:p>
        </w:tc>
      </w:tr>
      <w:tr w:rsidR="006812AB" w:rsidRPr="000514DE" w:rsidTr="008C3CA8">
        <w:trPr>
          <w:trHeight w:val="227"/>
        </w:trPr>
        <w:tc>
          <w:tcPr>
            <w:tcW w:w="8856" w:type="dxa"/>
            <w:gridSpan w:val="4"/>
          </w:tcPr>
          <w:p w:rsidR="006812AB" w:rsidRPr="000514DE" w:rsidRDefault="006812AB" w:rsidP="00194784">
            <w:r w:rsidRPr="000514DE">
              <w:rPr>
                <w:i/>
                <w:lang w:val="sr-Cyrl-CS"/>
              </w:rPr>
              <w:t>Метода рада</w:t>
            </w:r>
            <w:r w:rsidR="00173FAC" w:rsidRPr="000514DE">
              <w:t xml:space="preserve">  </w:t>
            </w:r>
            <w:r w:rsidR="00173FAC" w:rsidRPr="000514DE">
              <w:rPr>
                <w:lang w:val="sr-Cyrl-CS"/>
              </w:rPr>
              <w:t>Вербално- текстуална</w:t>
            </w:r>
            <w:r w:rsidR="00B44C15">
              <w:rPr>
                <w:lang w:val="sr-Cyrl-CS"/>
              </w:rPr>
              <w:t>, демонстративна</w:t>
            </w:r>
          </w:p>
        </w:tc>
      </w:tr>
      <w:tr w:rsidR="006812AB" w:rsidRPr="000514DE" w:rsidTr="008C3CA8">
        <w:trPr>
          <w:trHeight w:val="227"/>
        </w:trPr>
        <w:tc>
          <w:tcPr>
            <w:tcW w:w="8856" w:type="dxa"/>
            <w:gridSpan w:val="4"/>
          </w:tcPr>
          <w:p w:rsidR="006812AB" w:rsidRPr="000514DE" w:rsidRDefault="006812AB" w:rsidP="008772A9">
            <w:r w:rsidRPr="000514DE">
              <w:rPr>
                <w:i/>
                <w:lang w:val="sr-Cyrl-CS"/>
              </w:rPr>
              <w:t>Наставна средства</w:t>
            </w:r>
            <w:r w:rsidR="00F84F4E">
              <w:rPr>
                <w:lang w:val="sr-Cyrl-CS"/>
              </w:rPr>
              <w:t>:</w:t>
            </w:r>
            <w:r w:rsidR="00B44C15">
              <w:rPr>
                <w:lang w:val="sr-Cyrl-CS"/>
              </w:rPr>
              <w:t xml:space="preserve"> </w:t>
            </w:r>
            <w:r w:rsidR="00B44C15" w:rsidRPr="00B44C15">
              <w:rPr>
                <w:i/>
                <w:lang w:val="sr-Cyrl-CS"/>
              </w:rPr>
              <w:t>Српски језик за 2.разред основне школе</w:t>
            </w:r>
            <w:r w:rsidR="00B44C15">
              <w:rPr>
                <w:lang w:val="sr-Cyrl-CS"/>
              </w:rPr>
              <w:t>, Славица Јовановић</w:t>
            </w:r>
            <w:r w:rsidR="00CB3861">
              <w:rPr>
                <w:lang w:val="sr-Cyrl-CS"/>
              </w:rPr>
              <w:t xml:space="preserve">; </w:t>
            </w:r>
            <w:r w:rsidR="00CB3861" w:rsidRPr="00CB3861">
              <w:rPr>
                <w:i/>
                <w:lang w:val="sr-Cyrl-CS"/>
              </w:rPr>
              <w:t>Вежбанка за српски језик за</w:t>
            </w:r>
            <w:r w:rsidR="00CB3861" w:rsidRPr="00B44C15">
              <w:rPr>
                <w:i/>
                <w:lang w:val="sr-Cyrl-CS"/>
              </w:rPr>
              <w:t xml:space="preserve"> 2.разред основне школе</w:t>
            </w:r>
            <w:r w:rsidR="00CF4DF3">
              <w:rPr>
                <w:lang w:val="sr-Cyrl-CS"/>
              </w:rPr>
              <w:t xml:space="preserve">, Славица </w:t>
            </w:r>
            <w:r w:rsidR="00A54E03">
              <w:rPr>
                <w:lang w:val="sr-Cyrl-CS"/>
              </w:rPr>
              <w:t xml:space="preserve">Јовановић- вежба бр.7 </w:t>
            </w:r>
            <w:r w:rsidR="0058091A">
              <w:rPr>
                <w:lang w:val="sr-Cyrl-CS"/>
              </w:rPr>
              <w:t xml:space="preserve">; </w:t>
            </w:r>
          </w:p>
        </w:tc>
      </w:tr>
      <w:tr w:rsidR="00600A02" w:rsidRPr="000514DE" w:rsidTr="00600A02">
        <w:tblPrEx>
          <w:tblLook w:val="04A0"/>
        </w:tblPrEx>
        <w:trPr>
          <w:trHeight w:val="227"/>
        </w:trPr>
        <w:tc>
          <w:tcPr>
            <w:tcW w:w="8856" w:type="dxa"/>
            <w:gridSpan w:val="4"/>
            <w:hideMark/>
          </w:tcPr>
          <w:p w:rsidR="00600A02" w:rsidRPr="00222B07" w:rsidRDefault="00600A02" w:rsidP="00AA64C8">
            <w:pPr>
              <w:rPr>
                <w:iCs/>
                <w:lang w:val="sr-Cyrl-CS"/>
              </w:rPr>
            </w:pPr>
            <w:r w:rsidRPr="00222B07">
              <w:rPr>
                <w:i/>
                <w:lang w:val="sr-Cyrl-CS"/>
              </w:rPr>
              <w:t>Образовни исходи/стандарди за наставну јединицу:</w:t>
            </w:r>
            <w:r w:rsidRPr="00222B07">
              <w:rPr>
                <w:iCs/>
                <w:lang w:val="sr-Cyrl-CS"/>
              </w:rPr>
              <w:t xml:space="preserve"> </w:t>
            </w:r>
          </w:p>
          <w:p w:rsidR="00AA64C8" w:rsidRPr="00222B07" w:rsidRDefault="00D4713D" w:rsidP="00D4713D">
            <w:pPr>
              <w:jc w:val="both"/>
            </w:pPr>
            <w:r>
              <w:rPr>
                <w:rFonts w:eastAsia="Arial"/>
              </w:rPr>
              <w:t xml:space="preserve">разликује врсте речи у типичним случајевима; одређује </w:t>
            </w:r>
            <w:proofErr w:type="spellStart"/>
            <w:r>
              <w:rPr>
                <w:rFonts w:eastAsia="Arial"/>
              </w:rPr>
              <w:t>основне</w:t>
            </w:r>
            <w:proofErr w:type="spellEnd"/>
            <w:r>
              <w:rPr>
                <w:rFonts w:eastAsia="Arial"/>
              </w:rPr>
              <w:t xml:space="preserve"> </w:t>
            </w:r>
            <w:proofErr w:type="spellStart"/>
            <w:r>
              <w:rPr>
                <w:rFonts w:eastAsia="Arial"/>
              </w:rPr>
              <w:t>граматичке</w:t>
            </w:r>
            <w:proofErr w:type="spellEnd"/>
            <w:r>
              <w:rPr>
                <w:rFonts w:eastAsia="Arial"/>
              </w:rPr>
              <w:t xml:space="preserve"> </w:t>
            </w:r>
            <w:proofErr w:type="spellStart"/>
            <w:r>
              <w:rPr>
                <w:rFonts w:eastAsia="Arial"/>
              </w:rPr>
              <w:t>категорије</w:t>
            </w:r>
            <w:proofErr w:type="spellEnd"/>
            <w:r>
              <w:rPr>
                <w:rFonts w:eastAsia="Arial"/>
              </w:rPr>
              <w:t xml:space="preserve"> </w:t>
            </w:r>
            <w:proofErr w:type="spellStart"/>
            <w:r>
              <w:rPr>
                <w:rFonts w:eastAsia="Arial"/>
              </w:rPr>
              <w:t>именица</w:t>
            </w:r>
            <w:proofErr w:type="spellEnd"/>
            <w:r>
              <w:rPr>
                <w:rFonts w:eastAsia="Arial"/>
              </w:rPr>
              <w:t xml:space="preserve"> и </w:t>
            </w:r>
            <w:proofErr w:type="spellStart"/>
            <w:r>
              <w:rPr>
                <w:rFonts w:eastAsia="Arial"/>
              </w:rPr>
              <w:t>глагола</w:t>
            </w:r>
            <w:proofErr w:type="spellEnd"/>
            <w:r>
              <w:rPr>
                <w:rFonts w:eastAsia="Arial"/>
              </w:rPr>
              <w:t>;</w:t>
            </w:r>
            <w:r w:rsidR="00222B07">
              <w:rPr>
                <w:rFonts w:eastAsia="Arial"/>
              </w:rPr>
              <w:t xml:space="preserve"> </w:t>
            </w:r>
            <w:proofErr w:type="spellStart"/>
            <w:r w:rsidR="00222B07">
              <w:rPr>
                <w:rFonts w:eastAsia="Arial"/>
              </w:rPr>
              <w:t>поштује</w:t>
            </w:r>
            <w:proofErr w:type="spellEnd"/>
            <w:r w:rsidR="00222B07">
              <w:rPr>
                <w:rFonts w:eastAsia="Arial"/>
              </w:rPr>
              <w:t xml:space="preserve"> и </w:t>
            </w:r>
            <w:proofErr w:type="spellStart"/>
            <w:r w:rsidR="00222B07">
              <w:rPr>
                <w:rFonts w:eastAsia="Arial"/>
              </w:rPr>
              <w:t>примењује</w:t>
            </w:r>
            <w:proofErr w:type="spellEnd"/>
            <w:r w:rsidR="00222B07">
              <w:rPr>
                <w:rFonts w:eastAsia="Arial"/>
              </w:rPr>
              <w:t xml:space="preserve"> </w:t>
            </w:r>
            <w:proofErr w:type="spellStart"/>
            <w:r w:rsidR="00222B07">
              <w:rPr>
                <w:rFonts w:eastAsia="Arial"/>
              </w:rPr>
              <w:t>правописна</w:t>
            </w:r>
            <w:proofErr w:type="spellEnd"/>
            <w:r w:rsidR="00222B07">
              <w:rPr>
                <w:rFonts w:eastAsia="Arial"/>
              </w:rPr>
              <w:t xml:space="preserve"> </w:t>
            </w:r>
            <w:proofErr w:type="spellStart"/>
            <w:r w:rsidR="00222B07">
              <w:rPr>
                <w:rFonts w:eastAsia="Arial"/>
              </w:rPr>
              <w:t>правила</w:t>
            </w:r>
            <w:proofErr w:type="spellEnd"/>
            <w:r w:rsidR="00222B07">
              <w:rPr>
                <w:rFonts w:eastAsia="Arial"/>
              </w:rPr>
              <w:t xml:space="preserve">; </w:t>
            </w:r>
            <w:proofErr w:type="spellStart"/>
            <w:r w:rsidR="00222B07">
              <w:rPr>
                <w:rFonts w:eastAsia="Arial"/>
              </w:rPr>
              <w:t>правилно</w:t>
            </w:r>
            <w:proofErr w:type="spellEnd"/>
            <w:r w:rsidR="00222B07">
              <w:rPr>
                <w:rFonts w:eastAsia="Arial"/>
              </w:rPr>
              <w:t xml:space="preserve"> </w:t>
            </w:r>
            <w:proofErr w:type="spellStart"/>
            <w:r w:rsidR="00222B07">
              <w:rPr>
                <w:rFonts w:eastAsia="Arial"/>
              </w:rPr>
              <w:t>састави</w:t>
            </w:r>
            <w:proofErr w:type="spellEnd"/>
            <w:r w:rsidR="00222B07">
              <w:rPr>
                <w:rFonts w:eastAsia="Arial"/>
              </w:rPr>
              <w:t xml:space="preserve"> </w:t>
            </w:r>
            <w:proofErr w:type="spellStart"/>
            <w:r w:rsidR="00222B07">
              <w:rPr>
                <w:rFonts w:eastAsia="Arial"/>
              </w:rPr>
              <w:t>правилну</w:t>
            </w:r>
            <w:proofErr w:type="spellEnd"/>
            <w:r w:rsidR="00222B07">
              <w:rPr>
                <w:rFonts w:eastAsia="Arial"/>
              </w:rPr>
              <w:t xml:space="preserve"> и </w:t>
            </w:r>
            <w:proofErr w:type="spellStart"/>
            <w:r w:rsidR="00222B07">
              <w:rPr>
                <w:rFonts w:eastAsia="Arial"/>
              </w:rPr>
              <w:t>дужу</w:t>
            </w:r>
            <w:proofErr w:type="spellEnd"/>
            <w:r w:rsidR="00222B07">
              <w:rPr>
                <w:rFonts w:eastAsia="Arial"/>
              </w:rPr>
              <w:t xml:space="preserve"> </w:t>
            </w:r>
            <w:proofErr w:type="spellStart"/>
            <w:r w:rsidR="00222B07">
              <w:rPr>
                <w:rFonts w:eastAsia="Arial"/>
              </w:rPr>
              <w:t>реченицу</w:t>
            </w:r>
            <w:proofErr w:type="spellEnd"/>
            <w:r w:rsidR="00222B07">
              <w:rPr>
                <w:rFonts w:eastAsia="Arial"/>
              </w:rPr>
              <w:t xml:space="preserve">; </w:t>
            </w:r>
            <w:proofErr w:type="spellStart"/>
            <w:r w:rsidR="00222B07">
              <w:rPr>
                <w:rFonts w:eastAsia="Arial"/>
              </w:rPr>
              <w:t>учествује</w:t>
            </w:r>
            <w:proofErr w:type="spellEnd"/>
            <w:r w:rsidR="00222B07">
              <w:rPr>
                <w:rFonts w:eastAsia="Arial"/>
              </w:rPr>
              <w:t xml:space="preserve"> у </w:t>
            </w:r>
            <w:proofErr w:type="spellStart"/>
            <w:r w:rsidR="00222B07">
              <w:rPr>
                <w:rFonts w:eastAsia="Arial"/>
              </w:rPr>
              <w:t>разговору</w:t>
            </w:r>
            <w:proofErr w:type="spellEnd"/>
            <w:r w:rsidR="00222B07">
              <w:rPr>
                <w:rFonts w:eastAsia="Arial"/>
              </w:rPr>
              <w:t xml:space="preserve"> и </w:t>
            </w:r>
            <w:proofErr w:type="spellStart"/>
            <w:r w:rsidR="00222B07">
              <w:rPr>
                <w:rFonts w:eastAsia="Arial"/>
              </w:rPr>
              <w:t>пажљиво</w:t>
            </w:r>
            <w:proofErr w:type="spellEnd"/>
            <w:r w:rsidR="00222B07">
              <w:rPr>
                <w:rFonts w:eastAsia="Arial"/>
              </w:rPr>
              <w:t xml:space="preserve"> </w:t>
            </w:r>
            <w:proofErr w:type="spellStart"/>
            <w:r w:rsidR="00222B07">
              <w:rPr>
                <w:rFonts w:eastAsia="Arial"/>
              </w:rPr>
              <w:t>слуша</w:t>
            </w:r>
            <w:proofErr w:type="spellEnd"/>
            <w:r w:rsidR="00222B07">
              <w:rPr>
                <w:rFonts w:eastAsia="Arial"/>
              </w:rPr>
              <w:t xml:space="preserve"> </w:t>
            </w:r>
            <w:proofErr w:type="spellStart"/>
            <w:r w:rsidR="00222B07">
              <w:rPr>
                <w:rFonts w:eastAsia="Arial"/>
              </w:rPr>
              <w:t>саговорника</w:t>
            </w:r>
            <w:proofErr w:type="spellEnd"/>
            <w:r w:rsidR="00222B07">
              <w:rPr>
                <w:rFonts w:eastAsia="Arial"/>
              </w:rPr>
              <w:t>.</w:t>
            </w:r>
          </w:p>
        </w:tc>
      </w:tr>
    </w:tbl>
    <w:p w:rsidR="006812AB" w:rsidRPr="000514DE" w:rsidRDefault="006812AB" w:rsidP="006812AB">
      <w:pPr>
        <w:rPr>
          <w:lang w:val="sr-Cyrl-CS"/>
        </w:rPr>
      </w:pPr>
    </w:p>
    <w:tbl>
      <w:tblPr>
        <w:tblStyle w:val="TableGrid"/>
        <w:tblW w:w="0" w:type="auto"/>
        <w:tblLook w:val="01E0"/>
      </w:tblPr>
      <w:tblGrid>
        <w:gridCol w:w="8856"/>
      </w:tblGrid>
      <w:tr w:rsidR="006812AB" w:rsidRPr="000514DE" w:rsidTr="008C3CA8">
        <w:trPr>
          <w:trHeight w:hRule="exact" w:val="284"/>
        </w:trPr>
        <w:tc>
          <w:tcPr>
            <w:tcW w:w="8856" w:type="dxa"/>
          </w:tcPr>
          <w:p w:rsidR="006812AB" w:rsidRPr="000514DE" w:rsidRDefault="006812AB" w:rsidP="008C3CA8">
            <w:pPr>
              <w:jc w:val="center"/>
              <w:rPr>
                <w:i/>
                <w:lang w:val="sr-Cyrl-CS"/>
              </w:rPr>
            </w:pPr>
            <w:r w:rsidRPr="000514DE">
              <w:rPr>
                <w:i/>
                <w:lang w:val="sr-Cyrl-CS"/>
              </w:rPr>
              <w:t>Ток и садржај часа</w:t>
            </w:r>
          </w:p>
        </w:tc>
      </w:tr>
      <w:tr w:rsidR="006812AB" w:rsidRPr="000514DE" w:rsidTr="00EF55E1">
        <w:trPr>
          <w:trHeight w:val="1152"/>
        </w:trPr>
        <w:tc>
          <w:tcPr>
            <w:tcW w:w="8856" w:type="dxa"/>
          </w:tcPr>
          <w:p w:rsidR="006812AB" w:rsidRPr="000514DE" w:rsidRDefault="006812AB" w:rsidP="008C3CA8">
            <w:pPr>
              <w:rPr>
                <w:i/>
                <w:lang w:val="sr-Cyrl-CS"/>
              </w:rPr>
            </w:pPr>
            <w:r w:rsidRPr="000514DE">
              <w:rPr>
                <w:i/>
                <w:lang w:val="sr-Cyrl-CS"/>
              </w:rPr>
              <w:t xml:space="preserve">Уводни део часа </w:t>
            </w:r>
          </w:p>
          <w:p w:rsidR="00CF4DF3" w:rsidRPr="00CF4DF3" w:rsidRDefault="009C26D4" w:rsidP="00CF4DF3">
            <w:pPr>
              <w:pStyle w:val="ListParagraph"/>
              <w:numPr>
                <w:ilvl w:val="0"/>
                <w:numId w:val="8"/>
              </w:numPr>
              <w:jc w:val="both"/>
            </w:pPr>
            <w:r>
              <w:t xml:space="preserve">Читање песме „Дани“ Гвиде Тартаља и текста из уџбеника </w:t>
            </w:r>
            <w:r w:rsidRPr="00B44C15">
              <w:rPr>
                <w:i/>
                <w:lang w:val="sr-Cyrl-CS"/>
              </w:rPr>
              <w:t>Српски језик за 2.разред основне школе</w:t>
            </w:r>
            <w:r>
              <w:rPr>
                <w:i/>
                <w:lang w:val="sr-Cyrl-CS"/>
              </w:rPr>
              <w:t xml:space="preserve"> </w:t>
            </w:r>
            <w:r w:rsidR="00EF55E1">
              <w:rPr>
                <w:lang w:val="sr-Cyrl-CS"/>
              </w:rPr>
              <w:t>са стр. 22</w:t>
            </w:r>
            <w:r w:rsidR="00CF4DF3">
              <w:rPr>
                <w:lang w:val="sr-Cyrl-CS"/>
              </w:rPr>
              <w:t>.</w:t>
            </w:r>
          </w:p>
        </w:tc>
      </w:tr>
      <w:tr w:rsidR="00CF4DF3" w:rsidRPr="000514DE" w:rsidTr="00EF55E1">
        <w:trPr>
          <w:trHeight w:val="1152"/>
        </w:trPr>
        <w:tc>
          <w:tcPr>
            <w:tcW w:w="8856" w:type="dxa"/>
          </w:tcPr>
          <w:p w:rsidR="00CF4DF3" w:rsidRDefault="00CF4DF3" w:rsidP="00CF4DF3">
            <w:pPr>
              <w:rPr>
                <w:i/>
                <w:lang w:val="sr-Cyrl-CS"/>
              </w:rPr>
            </w:pPr>
            <w:r w:rsidRPr="000514DE">
              <w:rPr>
                <w:i/>
                <w:lang w:val="sr-Cyrl-CS"/>
              </w:rPr>
              <w:t>Главни део часа</w:t>
            </w:r>
          </w:p>
          <w:p w:rsidR="00CF4DF3" w:rsidRDefault="00CF4DF3" w:rsidP="00CF4DF3">
            <w:pPr>
              <w:rPr>
                <w:i/>
                <w:lang w:val="sr-Cyrl-CS"/>
              </w:rPr>
            </w:pPr>
            <w:r>
              <w:rPr>
                <w:i/>
                <w:lang w:val="sr-Cyrl-CS"/>
              </w:rPr>
              <w:t xml:space="preserve">           *Најава часа – </w:t>
            </w:r>
            <w:r>
              <w:rPr>
                <w:lang w:val="sr-Cyrl-CS"/>
              </w:rPr>
              <w:t>Данас ћемо учити о још једној врсти речи – именицама.</w:t>
            </w:r>
          </w:p>
          <w:p w:rsidR="00CF4DF3" w:rsidRDefault="00CF4DF3" w:rsidP="00CF4DF3">
            <w:pPr>
              <w:rPr>
                <w:i/>
                <w:lang w:val="sr-Cyrl-CS"/>
              </w:rPr>
            </w:pPr>
            <w:r>
              <w:rPr>
                <w:i/>
                <w:lang w:val="sr-Cyrl-CS"/>
              </w:rPr>
              <w:t xml:space="preserve">            </w:t>
            </w:r>
            <w:r w:rsidRPr="00EF55E1">
              <w:rPr>
                <w:lang w:val="sr-Cyrl-CS"/>
              </w:rPr>
              <w:t>Учитељ пише наслов на табли</w:t>
            </w:r>
            <w:r>
              <w:rPr>
                <w:i/>
                <w:lang w:val="sr-Cyrl-CS"/>
              </w:rPr>
              <w:t xml:space="preserve"> – Именице.</w:t>
            </w:r>
          </w:p>
          <w:p w:rsidR="00CF4DF3" w:rsidRPr="00EF55E1" w:rsidRDefault="00CF4DF3" w:rsidP="00CF4DF3">
            <w:pPr>
              <w:rPr>
                <w:lang w:val="sr-Cyrl-CS"/>
              </w:rPr>
            </w:pPr>
            <w:r>
              <w:rPr>
                <w:i/>
                <w:lang w:val="sr-Cyrl-CS"/>
              </w:rPr>
              <w:t xml:space="preserve">            </w:t>
            </w:r>
            <w:r w:rsidRPr="00EF55E1">
              <w:rPr>
                <w:lang w:val="sr-Cyrl-CS"/>
              </w:rPr>
              <w:t>Ученици пишу у свеске:</w:t>
            </w:r>
          </w:p>
          <w:p w:rsidR="00CF4DF3" w:rsidRDefault="00CF4DF3" w:rsidP="00CF4DF3">
            <w:pPr>
              <w:rPr>
                <w:color w:val="FF0000"/>
              </w:rPr>
            </w:pPr>
            <w:r w:rsidRPr="008D4471">
              <w:rPr>
                <w:color w:val="FF0000"/>
              </w:rPr>
              <w:t xml:space="preserve">      </w:t>
            </w:r>
            <w:r>
              <w:rPr>
                <w:color w:val="FF0000"/>
              </w:rPr>
              <w:t xml:space="preserve">     * Врсте речи:</w:t>
            </w:r>
          </w:p>
          <w:p w:rsidR="00CF4DF3" w:rsidRDefault="00CF4DF3" w:rsidP="00CF4DF3">
            <w:pPr>
              <w:rPr>
                <w:color w:val="FF0000"/>
              </w:rPr>
            </w:pPr>
            <w:r>
              <w:rPr>
                <w:color w:val="FF0000"/>
              </w:rPr>
              <w:t xml:space="preserve">              1. именице;</w:t>
            </w:r>
          </w:p>
          <w:p w:rsidR="00CF4DF3" w:rsidRDefault="00CF4DF3" w:rsidP="00CF4DF3">
            <w:pPr>
              <w:rPr>
                <w:color w:val="FF0000"/>
              </w:rPr>
            </w:pPr>
            <w:r>
              <w:rPr>
                <w:color w:val="FF0000"/>
              </w:rPr>
              <w:t xml:space="preserve">              2. заменице;</w:t>
            </w:r>
          </w:p>
          <w:p w:rsidR="00CF4DF3" w:rsidRDefault="00CF4DF3" w:rsidP="00CF4DF3">
            <w:pPr>
              <w:rPr>
                <w:color w:val="FF0000"/>
              </w:rPr>
            </w:pPr>
            <w:r>
              <w:rPr>
                <w:color w:val="FF0000"/>
              </w:rPr>
              <w:t xml:space="preserve">              3. придеви;</w:t>
            </w:r>
          </w:p>
          <w:p w:rsidR="00CF4DF3" w:rsidRDefault="00CF4DF3" w:rsidP="00CF4DF3">
            <w:pPr>
              <w:rPr>
                <w:color w:val="FF0000"/>
              </w:rPr>
            </w:pPr>
            <w:r>
              <w:rPr>
                <w:color w:val="FF0000"/>
              </w:rPr>
              <w:t xml:space="preserve">              4. глаголи;</w:t>
            </w:r>
          </w:p>
          <w:p w:rsidR="00CF4DF3" w:rsidRPr="00EF55E1" w:rsidRDefault="00CF4DF3" w:rsidP="00CF4DF3">
            <w:pPr>
              <w:rPr>
                <w:color w:val="FF0000"/>
              </w:rPr>
            </w:pPr>
            <w:r>
              <w:rPr>
                <w:color w:val="FF0000"/>
              </w:rPr>
              <w:t xml:space="preserve">              5. бројеви.</w:t>
            </w:r>
          </w:p>
          <w:p w:rsidR="00CF4DF3" w:rsidRPr="00EF55E1" w:rsidRDefault="00CF4DF3" w:rsidP="00CF4DF3">
            <w:pPr>
              <w:ind w:left="567"/>
              <w:rPr>
                <w:color w:val="FF0000"/>
                <w:lang w:val="ru-RU"/>
              </w:rPr>
            </w:pPr>
            <w:r>
              <w:rPr>
                <w:rFonts w:eastAsia="PlatanBG"/>
              </w:rPr>
              <w:t xml:space="preserve">  </w:t>
            </w:r>
            <w:r w:rsidRPr="00EF55E1">
              <w:rPr>
                <w:rFonts w:eastAsia="PlatanBG"/>
                <w:color w:val="FF0000"/>
              </w:rPr>
              <w:t>**</w:t>
            </w:r>
            <w:r w:rsidRPr="004F10B0">
              <w:rPr>
                <w:b/>
                <w:lang w:val="ru-RU"/>
              </w:rPr>
              <w:t xml:space="preserve"> </w:t>
            </w:r>
            <w:r w:rsidRPr="00EF55E1">
              <w:rPr>
                <w:color w:val="FF0000"/>
                <w:lang w:val="ru-RU"/>
              </w:rPr>
              <w:t>Свако биће, сваки предмет , појава имају своје име или назив.</w:t>
            </w:r>
          </w:p>
          <w:p w:rsidR="00CF4DF3" w:rsidRPr="00EF55E1" w:rsidRDefault="00CF4DF3" w:rsidP="00CF4DF3">
            <w:pPr>
              <w:ind w:left="567"/>
              <w:rPr>
                <w:color w:val="FF0000"/>
                <w:lang w:val="ru-RU"/>
              </w:rPr>
            </w:pPr>
            <w:r w:rsidRPr="00EF55E1">
              <w:rPr>
                <w:color w:val="FF0000"/>
                <w:lang w:val="ru-RU"/>
              </w:rPr>
              <w:t>***Речи које именују бића, предмете и појаве називају се ИМЕНИЦЕ.</w:t>
            </w:r>
          </w:p>
          <w:p w:rsidR="00CF4DF3" w:rsidRPr="00EF55E1" w:rsidRDefault="00CF4DF3" w:rsidP="00CF4DF3">
            <w:pPr>
              <w:ind w:left="567"/>
              <w:rPr>
                <w:b/>
                <w:color w:val="FF0000"/>
                <w:lang w:val="ru-RU"/>
              </w:rPr>
            </w:pPr>
            <w:r w:rsidRPr="00EF55E1">
              <w:rPr>
                <w:b/>
                <w:noProof/>
                <w:color w:val="FF0000"/>
              </w:rPr>
              <w:drawing>
                <wp:inline distT="0" distB="0" distL="0" distR="0">
                  <wp:extent cx="834390" cy="370840"/>
                  <wp:effectExtent l="19050" t="0" r="3810" b="0"/>
                  <wp:docPr id="6" name="Picture 1" descr="j0413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0413618"/>
                          <pic:cNvPicPr>
                            <a:picLocks noChangeAspect="1" noChangeArrowheads="1"/>
                          </pic:cNvPicPr>
                        </pic:nvPicPr>
                        <pic:blipFill>
                          <a:blip r:embed="rId5"/>
                          <a:srcRect/>
                          <a:stretch>
                            <a:fillRect/>
                          </a:stretch>
                        </pic:blipFill>
                        <pic:spPr bwMode="auto">
                          <a:xfrm>
                            <a:off x="0" y="0"/>
                            <a:ext cx="834390" cy="370840"/>
                          </a:xfrm>
                          <a:prstGeom prst="rect">
                            <a:avLst/>
                          </a:prstGeom>
                          <a:noFill/>
                          <a:ln w="9525">
                            <a:noFill/>
                            <a:miter lim="800000"/>
                            <a:headEnd/>
                            <a:tailEnd/>
                          </a:ln>
                        </pic:spPr>
                      </pic:pic>
                    </a:graphicData>
                  </a:graphic>
                </wp:inline>
              </w:drawing>
            </w:r>
            <w:r>
              <w:rPr>
                <w:b/>
                <w:color w:val="FF0000"/>
                <w:lang w:val="ru-RU"/>
              </w:rPr>
              <w:t xml:space="preserve">   </w:t>
            </w:r>
            <w:r w:rsidRPr="00EF55E1">
              <w:rPr>
                <w:b/>
                <w:color w:val="FF0000"/>
                <w:lang w:val="ru-RU"/>
              </w:rPr>
              <w:t xml:space="preserve">  </w:t>
            </w:r>
            <w:r w:rsidRPr="00EF55E1">
              <w:rPr>
                <w:b/>
                <w:noProof/>
                <w:color w:val="FF0000"/>
              </w:rPr>
              <w:drawing>
                <wp:inline distT="0" distB="0" distL="0" distR="0">
                  <wp:extent cx="988695" cy="488315"/>
                  <wp:effectExtent l="19050" t="0" r="1905" b="0"/>
                  <wp:docPr id="7" name="Picture 2" descr="j0441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0441409"/>
                          <pic:cNvPicPr>
                            <a:picLocks noChangeAspect="1" noChangeArrowheads="1"/>
                          </pic:cNvPicPr>
                        </pic:nvPicPr>
                        <pic:blipFill>
                          <a:blip r:embed="rId6"/>
                          <a:srcRect/>
                          <a:stretch>
                            <a:fillRect/>
                          </a:stretch>
                        </pic:blipFill>
                        <pic:spPr bwMode="auto">
                          <a:xfrm>
                            <a:off x="0" y="0"/>
                            <a:ext cx="988695" cy="488315"/>
                          </a:xfrm>
                          <a:prstGeom prst="rect">
                            <a:avLst/>
                          </a:prstGeom>
                          <a:noFill/>
                          <a:ln w="9525">
                            <a:noFill/>
                            <a:miter lim="800000"/>
                            <a:headEnd/>
                            <a:tailEnd/>
                          </a:ln>
                        </pic:spPr>
                      </pic:pic>
                    </a:graphicData>
                  </a:graphic>
                </wp:inline>
              </w:drawing>
            </w:r>
            <w:r>
              <w:rPr>
                <w:b/>
                <w:color w:val="FF0000"/>
                <w:lang w:val="ru-RU"/>
              </w:rPr>
              <w:t xml:space="preserve">    </w:t>
            </w:r>
            <w:r w:rsidRPr="00EF55E1">
              <w:rPr>
                <w:b/>
                <w:color w:val="FF0000"/>
                <w:lang w:val="ru-RU"/>
              </w:rPr>
              <w:t xml:space="preserve"> </w:t>
            </w:r>
            <w:r w:rsidRPr="00EF55E1">
              <w:rPr>
                <w:b/>
                <w:noProof/>
                <w:color w:val="FF0000"/>
              </w:rPr>
              <w:drawing>
                <wp:inline distT="0" distB="0" distL="0" distR="0">
                  <wp:extent cx="908050" cy="488315"/>
                  <wp:effectExtent l="19050" t="0" r="6350" b="0"/>
                  <wp:docPr id="8" name="Picture 3" descr="j0438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0438181"/>
                          <pic:cNvPicPr>
                            <a:picLocks noChangeAspect="1" noChangeArrowheads="1"/>
                          </pic:cNvPicPr>
                        </pic:nvPicPr>
                        <pic:blipFill>
                          <a:blip r:embed="rId7"/>
                          <a:srcRect/>
                          <a:stretch>
                            <a:fillRect/>
                          </a:stretch>
                        </pic:blipFill>
                        <pic:spPr bwMode="auto">
                          <a:xfrm>
                            <a:off x="0" y="0"/>
                            <a:ext cx="908050" cy="488315"/>
                          </a:xfrm>
                          <a:prstGeom prst="rect">
                            <a:avLst/>
                          </a:prstGeom>
                          <a:noFill/>
                          <a:ln w="9525">
                            <a:noFill/>
                            <a:miter lim="800000"/>
                            <a:headEnd/>
                            <a:tailEnd/>
                          </a:ln>
                        </pic:spPr>
                      </pic:pic>
                    </a:graphicData>
                  </a:graphic>
                </wp:inline>
              </w:drawing>
            </w:r>
            <w:r w:rsidRPr="00EF55E1">
              <w:rPr>
                <w:b/>
                <w:color w:val="FF0000"/>
                <w:lang w:val="ru-RU"/>
              </w:rPr>
              <w:t xml:space="preserve">         </w:t>
            </w:r>
            <w:r w:rsidRPr="00EF55E1">
              <w:rPr>
                <w:b/>
                <w:noProof/>
                <w:color w:val="FF0000"/>
              </w:rPr>
              <w:drawing>
                <wp:inline distT="0" distB="0" distL="0" distR="0">
                  <wp:extent cx="308610" cy="308610"/>
                  <wp:effectExtent l="0" t="0" r="0" b="0"/>
                  <wp:docPr id="9" name="Picture 4" descr="j0436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0436862"/>
                          <pic:cNvPicPr>
                            <a:picLocks noChangeAspect="1" noChangeArrowheads="1"/>
                          </pic:cNvPicPr>
                        </pic:nvPicPr>
                        <pic:blipFill>
                          <a:blip r:embed="rId8" cstate="print"/>
                          <a:srcRect/>
                          <a:stretch>
                            <a:fillRect/>
                          </a:stretch>
                        </pic:blipFill>
                        <pic:spPr bwMode="auto">
                          <a:xfrm>
                            <a:off x="0" y="0"/>
                            <a:ext cx="308610" cy="308610"/>
                          </a:xfrm>
                          <a:prstGeom prst="rect">
                            <a:avLst/>
                          </a:prstGeom>
                          <a:noFill/>
                          <a:ln w="9525">
                            <a:noFill/>
                            <a:miter lim="800000"/>
                            <a:headEnd/>
                            <a:tailEnd/>
                          </a:ln>
                        </pic:spPr>
                      </pic:pic>
                    </a:graphicData>
                  </a:graphic>
                </wp:inline>
              </w:drawing>
            </w:r>
            <w:r w:rsidRPr="00EF55E1">
              <w:rPr>
                <w:b/>
                <w:color w:val="FF0000"/>
                <w:lang w:val="ru-RU"/>
              </w:rPr>
              <w:t xml:space="preserve">                 </w:t>
            </w:r>
            <w:r w:rsidRPr="00EF55E1">
              <w:rPr>
                <w:b/>
                <w:noProof/>
                <w:color w:val="FF0000"/>
              </w:rPr>
              <w:drawing>
                <wp:inline distT="0" distB="0" distL="0" distR="0">
                  <wp:extent cx="574675" cy="426085"/>
                  <wp:effectExtent l="0" t="0" r="0" b="0"/>
                  <wp:docPr id="10" name="Picture 5" descr="j0432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j0432590"/>
                          <pic:cNvPicPr>
                            <a:picLocks noChangeAspect="1" noChangeArrowheads="1"/>
                          </pic:cNvPicPr>
                        </pic:nvPicPr>
                        <pic:blipFill>
                          <a:blip r:embed="rId9" cstate="print"/>
                          <a:srcRect/>
                          <a:stretch>
                            <a:fillRect/>
                          </a:stretch>
                        </pic:blipFill>
                        <pic:spPr bwMode="auto">
                          <a:xfrm>
                            <a:off x="0" y="0"/>
                            <a:ext cx="574675" cy="426085"/>
                          </a:xfrm>
                          <a:prstGeom prst="rect">
                            <a:avLst/>
                          </a:prstGeom>
                          <a:noFill/>
                          <a:ln w="9525">
                            <a:noFill/>
                            <a:miter lim="800000"/>
                            <a:headEnd/>
                            <a:tailEnd/>
                          </a:ln>
                        </pic:spPr>
                      </pic:pic>
                    </a:graphicData>
                  </a:graphic>
                </wp:inline>
              </w:drawing>
            </w:r>
          </w:p>
          <w:p w:rsidR="00CF4DF3" w:rsidRDefault="00CF4DF3" w:rsidP="00CF4DF3">
            <w:pPr>
              <w:ind w:left="567"/>
              <w:rPr>
                <w:color w:val="FF0000"/>
                <w:lang w:val="ru-RU"/>
              </w:rPr>
            </w:pPr>
            <w:r w:rsidRPr="00EF55E1">
              <w:rPr>
                <w:color w:val="FF0000"/>
                <w:lang w:val="ru-RU"/>
              </w:rPr>
              <w:t xml:space="preserve">предмет             животиња-биће      девојчица-биће     биљка-биће   </w:t>
            </w:r>
            <w:r>
              <w:rPr>
                <w:color w:val="FF0000"/>
                <w:lang w:val="ru-RU"/>
              </w:rPr>
              <w:t xml:space="preserve">   </w:t>
            </w:r>
            <w:r w:rsidRPr="00EF55E1">
              <w:rPr>
                <w:color w:val="FF0000"/>
                <w:lang w:val="ru-RU"/>
              </w:rPr>
              <w:t xml:space="preserve"> појава</w:t>
            </w:r>
          </w:p>
          <w:p w:rsidR="00CF4DF3" w:rsidRPr="00EF55E1" w:rsidRDefault="00CF4DF3" w:rsidP="00CF4DF3">
            <w:pPr>
              <w:ind w:left="567"/>
              <w:rPr>
                <w:color w:val="FF0000"/>
                <w:lang w:val="ru-RU"/>
              </w:rPr>
            </w:pPr>
          </w:p>
          <w:p w:rsidR="00CF4DF3" w:rsidRPr="00EF55E1" w:rsidRDefault="00CF4DF3" w:rsidP="00CF4DF3">
            <w:pPr>
              <w:ind w:left="567"/>
              <w:rPr>
                <w:color w:val="FF0000"/>
                <w:lang w:val="ru-RU"/>
              </w:rPr>
            </w:pPr>
            <w:r>
              <w:rPr>
                <w:color w:val="FF0000"/>
                <w:lang w:val="ru-RU"/>
              </w:rPr>
              <w:t>-</w:t>
            </w:r>
            <w:r w:rsidRPr="00EF55E1">
              <w:rPr>
                <w:color w:val="FF0000"/>
                <w:lang w:val="ru-RU"/>
              </w:rPr>
              <w:t>Шта још подразумевамо под појавама:киша, снег, ветар, мрак...</w:t>
            </w:r>
          </w:p>
          <w:p w:rsidR="00CF4DF3" w:rsidRPr="00EF55E1" w:rsidRDefault="00CF4DF3" w:rsidP="00CF4DF3">
            <w:pPr>
              <w:ind w:left="567"/>
              <w:rPr>
                <w:color w:val="FF0000"/>
                <w:lang w:val="ru-RU"/>
              </w:rPr>
            </w:pPr>
            <w:r w:rsidRPr="00EF55E1">
              <w:rPr>
                <w:color w:val="FF0000"/>
                <w:lang w:val="ru-RU"/>
              </w:rPr>
              <w:t>-Предмети: сто, књига, лопта...</w:t>
            </w:r>
          </w:p>
          <w:p w:rsidR="00CF4DF3" w:rsidRPr="00CF4DF3" w:rsidRDefault="00CF4DF3" w:rsidP="00CF4DF3">
            <w:pPr>
              <w:ind w:left="567"/>
              <w:rPr>
                <w:color w:val="FF0000"/>
                <w:lang w:val="ru-RU"/>
              </w:rPr>
            </w:pPr>
            <w:r w:rsidRPr="00EF55E1">
              <w:rPr>
                <w:color w:val="FF0000"/>
                <w:lang w:val="ru-RU"/>
              </w:rPr>
              <w:t>-Бића:  људи, животиње и човек.</w:t>
            </w:r>
          </w:p>
          <w:p w:rsidR="00CF4DF3" w:rsidRPr="00EF55E1" w:rsidRDefault="00CF4DF3" w:rsidP="00CF4DF3">
            <w:pPr>
              <w:ind w:left="567"/>
              <w:rPr>
                <w:color w:val="FF0000"/>
                <w:lang w:val="ru-RU"/>
              </w:rPr>
            </w:pPr>
            <w:r w:rsidRPr="00EF55E1">
              <w:rPr>
                <w:b/>
                <w:color w:val="FF0000"/>
                <w:lang w:val="ru-RU"/>
              </w:rPr>
              <w:t>****</w:t>
            </w:r>
            <w:r w:rsidRPr="00EF55E1">
              <w:rPr>
                <w:color w:val="FF0000"/>
                <w:lang w:val="ru-RU"/>
              </w:rPr>
              <w:t xml:space="preserve">Именице делимо на :1. властите </w:t>
            </w:r>
            <w:r>
              <w:rPr>
                <w:color w:val="FF0000"/>
                <w:lang w:val="ru-RU"/>
              </w:rPr>
              <w:t>и</w:t>
            </w:r>
          </w:p>
          <w:p w:rsidR="00CF4DF3" w:rsidRPr="000514DE" w:rsidRDefault="00CF4DF3" w:rsidP="00CF4DF3">
            <w:pPr>
              <w:rPr>
                <w:i/>
                <w:lang w:val="sr-Cyrl-CS"/>
              </w:rPr>
            </w:pPr>
            <w:r w:rsidRPr="00EF55E1">
              <w:rPr>
                <w:color w:val="FF0000"/>
                <w:lang w:val="ru-RU"/>
              </w:rPr>
              <w:t xml:space="preserve">              </w:t>
            </w:r>
            <w:r>
              <w:rPr>
                <w:color w:val="FF0000"/>
                <w:lang w:val="ru-RU"/>
              </w:rPr>
              <w:t xml:space="preserve">                                        2. з</w:t>
            </w:r>
            <w:r w:rsidRPr="00EF55E1">
              <w:rPr>
                <w:color w:val="FF0000"/>
                <w:lang w:val="ru-RU"/>
              </w:rPr>
              <w:t>аједничке именице</w:t>
            </w:r>
            <w:r>
              <w:rPr>
                <w:color w:val="FF0000"/>
                <w:lang w:val="ru-RU"/>
              </w:rPr>
              <w:t>.</w:t>
            </w:r>
          </w:p>
        </w:tc>
      </w:tr>
      <w:tr w:rsidR="006812AB" w:rsidRPr="000514DE" w:rsidTr="00CF4DF3">
        <w:trPr>
          <w:trHeight w:val="7073"/>
        </w:trPr>
        <w:tc>
          <w:tcPr>
            <w:tcW w:w="8856" w:type="dxa"/>
          </w:tcPr>
          <w:p w:rsidR="00EF55E1" w:rsidRDefault="00EF55E1" w:rsidP="00EF55E1">
            <w:pPr>
              <w:ind w:left="567"/>
              <w:rPr>
                <w:color w:val="FF0000"/>
                <w:lang w:val="ru-RU"/>
              </w:rPr>
            </w:pPr>
            <w:r w:rsidRPr="00EF55E1">
              <w:rPr>
                <w:color w:val="FF0000"/>
                <w:lang w:val="ru-RU"/>
              </w:rPr>
              <w:lastRenderedPageBreak/>
              <w:t>.</w:t>
            </w:r>
          </w:p>
          <w:p w:rsidR="00EF55E1" w:rsidRDefault="00EF55E1" w:rsidP="00EF55E1">
            <w:pPr>
              <w:ind w:left="567"/>
              <w:rPr>
                <w:color w:val="FF0000"/>
                <w:lang w:val="ru-RU"/>
              </w:rPr>
            </w:pPr>
          </w:p>
          <w:p w:rsidR="00EF55E1" w:rsidRPr="00CF4DF3" w:rsidRDefault="00EF55E1" w:rsidP="00EF55E1">
            <w:pPr>
              <w:pStyle w:val="ListParagraph"/>
              <w:numPr>
                <w:ilvl w:val="0"/>
                <w:numId w:val="32"/>
              </w:numPr>
              <w:rPr>
                <w:color w:val="FF0000"/>
                <w:lang w:val="ru-RU"/>
              </w:rPr>
            </w:pPr>
            <w:r w:rsidRPr="00CF4DF3">
              <w:rPr>
                <w:lang w:val="ru-RU"/>
              </w:rPr>
              <w:t>Дате појмове упиши у табелу:</w:t>
            </w:r>
            <w:r>
              <w:rPr>
                <w:color w:val="FF0000"/>
                <w:lang w:val="ru-RU"/>
              </w:rPr>
              <w:t xml:space="preserve"> </w:t>
            </w:r>
            <w:r w:rsidRPr="00CF4DF3">
              <w:rPr>
                <w:lang w:val="ru-RU"/>
              </w:rPr>
              <w:t>оловка, дечак, брат, ветар, свеска, град,</w:t>
            </w:r>
          </w:p>
          <w:p w:rsidR="00EF55E1" w:rsidRPr="00CF4DF3" w:rsidRDefault="00EF55E1" w:rsidP="00EF55E1">
            <w:pPr>
              <w:pStyle w:val="ListParagraph"/>
              <w:ind w:left="927"/>
              <w:rPr>
                <w:color w:val="FF0000"/>
                <w:lang w:val="ru-RU"/>
              </w:rPr>
            </w:pPr>
            <w:r w:rsidRPr="00CF4DF3">
              <w:rPr>
                <w:lang w:val="ru-RU"/>
              </w:rPr>
              <w:t xml:space="preserve">лисица, киша, торба, табла, снег, јеж, лопта, олуја, </w:t>
            </w:r>
            <w:r w:rsidR="00CF4DF3" w:rsidRPr="00CF4DF3">
              <w:rPr>
                <w:lang w:val="ru-RU"/>
              </w:rPr>
              <w:t>лала, парадајз, џемпер, муње и кашика.</w:t>
            </w:r>
          </w:p>
          <w:tbl>
            <w:tblPr>
              <w:tblpPr w:leftFromText="180" w:rightFromText="180" w:vertAnchor="text" w:horzAnchor="margin" w:tblpXSpec="center" w:tblpY="7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35"/>
              <w:gridCol w:w="1608"/>
              <w:gridCol w:w="1203"/>
            </w:tblGrid>
            <w:tr w:rsidR="00EF55E1" w:rsidTr="00CF4DF3">
              <w:trPr>
                <w:trHeight w:val="165"/>
              </w:trPr>
              <w:tc>
                <w:tcPr>
                  <w:tcW w:w="1535" w:type="dxa"/>
                </w:tcPr>
                <w:p w:rsidR="00EF55E1" w:rsidRDefault="00EF55E1" w:rsidP="00EF55E1">
                  <w:pPr>
                    <w:rPr>
                      <w:b/>
                      <w:lang w:val="ru-RU"/>
                    </w:rPr>
                  </w:pPr>
                  <w:r>
                    <w:rPr>
                      <w:b/>
                      <w:lang w:val="ru-RU"/>
                    </w:rPr>
                    <w:t>БИЋА</w:t>
                  </w:r>
                </w:p>
              </w:tc>
              <w:tc>
                <w:tcPr>
                  <w:tcW w:w="1608" w:type="dxa"/>
                </w:tcPr>
                <w:p w:rsidR="00EF55E1" w:rsidRDefault="00EF55E1" w:rsidP="00EF55E1">
                  <w:pPr>
                    <w:rPr>
                      <w:b/>
                      <w:lang w:val="ru-RU"/>
                    </w:rPr>
                  </w:pPr>
                  <w:r>
                    <w:rPr>
                      <w:b/>
                      <w:lang w:val="ru-RU"/>
                    </w:rPr>
                    <w:t>ПРЕДМЕТИ</w:t>
                  </w:r>
                </w:p>
              </w:tc>
              <w:tc>
                <w:tcPr>
                  <w:tcW w:w="1203" w:type="dxa"/>
                </w:tcPr>
                <w:p w:rsidR="00EF55E1" w:rsidRDefault="00EF55E1" w:rsidP="00EF55E1">
                  <w:pPr>
                    <w:rPr>
                      <w:b/>
                      <w:lang w:val="ru-RU"/>
                    </w:rPr>
                  </w:pPr>
                  <w:r>
                    <w:rPr>
                      <w:b/>
                      <w:lang w:val="ru-RU"/>
                    </w:rPr>
                    <w:t>ПОЈАВЕ</w:t>
                  </w:r>
                </w:p>
              </w:tc>
            </w:tr>
            <w:tr w:rsidR="00EF55E1" w:rsidTr="00CF4DF3">
              <w:trPr>
                <w:trHeight w:val="240"/>
              </w:trPr>
              <w:tc>
                <w:tcPr>
                  <w:tcW w:w="1535" w:type="dxa"/>
                </w:tcPr>
                <w:p w:rsidR="00EF55E1" w:rsidRPr="00B903A6" w:rsidRDefault="00EF55E1" w:rsidP="00EF55E1">
                  <w:pPr>
                    <w:rPr>
                      <w:lang w:val="ru-RU"/>
                    </w:rPr>
                  </w:pPr>
                </w:p>
              </w:tc>
              <w:tc>
                <w:tcPr>
                  <w:tcW w:w="1608" w:type="dxa"/>
                </w:tcPr>
                <w:p w:rsidR="00EF55E1" w:rsidRDefault="00EF55E1" w:rsidP="00EF55E1">
                  <w:pPr>
                    <w:rPr>
                      <w:b/>
                      <w:lang w:val="ru-RU"/>
                    </w:rPr>
                  </w:pPr>
                </w:p>
              </w:tc>
              <w:tc>
                <w:tcPr>
                  <w:tcW w:w="1203" w:type="dxa"/>
                </w:tcPr>
                <w:p w:rsidR="00EF55E1" w:rsidRDefault="00EF55E1" w:rsidP="00EF55E1">
                  <w:pPr>
                    <w:rPr>
                      <w:b/>
                      <w:lang w:val="ru-RU"/>
                    </w:rPr>
                  </w:pPr>
                </w:p>
              </w:tc>
            </w:tr>
            <w:tr w:rsidR="00EF55E1" w:rsidTr="00CF4DF3">
              <w:trPr>
                <w:trHeight w:val="315"/>
              </w:trPr>
              <w:tc>
                <w:tcPr>
                  <w:tcW w:w="1535" w:type="dxa"/>
                </w:tcPr>
                <w:p w:rsidR="00EF55E1" w:rsidRPr="00B903A6" w:rsidRDefault="00EF55E1" w:rsidP="00EF55E1">
                  <w:pPr>
                    <w:rPr>
                      <w:lang w:val="ru-RU"/>
                    </w:rPr>
                  </w:pPr>
                </w:p>
              </w:tc>
              <w:tc>
                <w:tcPr>
                  <w:tcW w:w="1608" w:type="dxa"/>
                </w:tcPr>
                <w:p w:rsidR="00EF55E1" w:rsidRDefault="00EF55E1" w:rsidP="00EF55E1">
                  <w:pPr>
                    <w:rPr>
                      <w:b/>
                      <w:lang w:val="ru-RU"/>
                    </w:rPr>
                  </w:pPr>
                </w:p>
              </w:tc>
              <w:tc>
                <w:tcPr>
                  <w:tcW w:w="1203" w:type="dxa"/>
                </w:tcPr>
                <w:p w:rsidR="00EF55E1" w:rsidRDefault="00EF55E1" w:rsidP="00EF55E1">
                  <w:pPr>
                    <w:rPr>
                      <w:b/>
                      <w:lang w:val="ru-RU"/>
                    </w:rPr>
                  </w:pPr>
                </w:p>
              </w:tc>
            </w:tr>
            <w:tr w:rsidR="00EF55E1" w:rsidTr="00CF4DF3">
              <w:trPr>
                <w:trHeight w:val="315"/>
              </w:trPr>
              <w:tc>
                <w:tcPr>
                  <w:tcW w:w="1535" w:type="dxa"/>
                </w:tcPr>
                <w:p w:rsidR="00EF55E1" w:rsidRDefault="00EF55E1" w:rsidP="00EF55E1">
                  <w:pPr>
                    <w:rPr>
                      <w:b/>
                      <w:lang w:val="ru-RU"/>
                    </w:rPr>
                  </w:pPr>
                </w:p>
              </w:tc>
              <w:tc>
                <w:tcPr>
                  <w:tcW w:w="1608" w:type="dxa"/>
                </w:tcPr>
                <w:p w:rsidR="00EF55E1" w:rsidRDefault="00EF55E1" w:rsidP="00EF55E1">
                  <w:pPr>
                    <w:rPr>
                      <w:b/>
                      <w:lang w:val="ru-RU"/>
                    </w:rPr>
                  </w:pPr>
                </w:p>
              </w:tc>
              <w:tc>
                <w:tcPr>
                  <w:tcW w:w="1203" w:type="dxa"/>
                </w:tcPr>
                <w:p w:rsidR="00EF55E1" w:rsidRDefault="00EF55E1" w:rsidP="00EF55E1">
                  <w:pPr>
                    <w:rPr>
                      <w:b/>
                      <w:lang w:val="ru-RU"/>
                    </w:rPr>
                  </w:pPr>
                </w:p>
              </w:tc>
            </w:tr>
            <w:tr w:rsidR="00EF55E1" w:rsidTr="00CF4DF3">
              <w:trPr>
                <w:trHeight w:val="315"/>
              </w:trPr>
              <w:tc>
                <w:tcPr>
                  <w:tcW w:w="1535" w:type="dxa"/>
                </w:tcPr>
                <w:p w:rsidR="00EF55E1" w:rsidRDefault="00EF55E1" w:rsidP="00EF55E1">
                  <w:pPr>
                    <w:rPr>
                      <w:b/>
                      <w:lang w:val="ru-RU"/>
                    </w:rPr>
                  </w:pPr>
                </w:p>
              </w:tc>
              <w:tc>
                <w:tcPr>
                  <w:tcW w:w="1608" w:type="dxa"/>
                </w:tcPr>
                <w:p w:rsidR="00EF55E1" w:rsidRDefault="00EF55E1" w:rsidP="00EF55E1">
                  <w:pPr>
                    <w:rPr>
                      <w:b/>
                      <w:lang w:val="ru-RU"/>
                    </w:rPr>
                  </w:pPr>
                </w:p>
              </w:tc>
              <w:tc>
                <w:tcPr>
                  <w:tcW w:w="1203" w:type="dxa"/>
                </w:tcPr>
                <w:p w:rsidR="00EF55E1" w:rsidRDefault="00EF55E1" w:rsidP="00EF55E1">
                  <w:pPr>
                    <w:rPr>
                      <w:b/>
                      <w:lang w:val="ru-RU"/>
                    </w:rPr>
                  </w:pPr>
                </w:p>
              </w:tc>
            </w:tr>
            <w:tr w:rsidR="00EF55E1" w:rsidTr="00CF4DF3">
              <w:trPr>
                <w:trHeight w:val="315"/>
              </w:trPr>
              <w:tc>
                <w:tcPr>
                  <w:tcW w:w="1535" w:type="dxa"/>
                </w:tcPr>
                <w:p w:rsidR="00EF55E1" w:rsidRDefault="00EF55E1" w:rsidP="00EF55E1">
                  <w:pPr>
                    <w:rPr>
                      <w:b/>
                      <w:lang w:val="ru-RU"/>
                    </w:rPr>
                  </w:pPr>
                </w:p>
              </w:tc>
              <w:tc>
                <w:tcPr>
                  <w:tcW w:w="1608" w:type="dxa"/>
                </w:tcPr>
                <w:p w:rsidR="00EF55E1" w:rsidRDefault="00EF55E1" w:rsidP="00EF55E1">
                  <w:pPr>
                    <w:rPr>
                      <w:b/>
                      <w:lang w:val="ru-RU"/>
                    </w:rPr>
                  </w:pPr>
                </w:p>
              </w:tc>
              <w:tc>
                <w:tcPr>
                  <w:tcW w:w="1203" w:type="dxa"/>
                </w:tcPr>
                <w:p w:rsidR="00EF55E1" w:rsidRDefault="00EF55E1" w:rsidP="00EF55E1">
                  <w:pPr>
                    <w:rPr>
                      <w:b/>
                      <w:lang w:val="ru-RU"/>
                    </w:rPr>
                  </w:pPr>
                </w:p>
              </w:tc>
            </w:tr>
            <w:tr w:rsidR="00EF55E1" w:rsidTr="00CF4DF3">
              <w:trPr>
                <w:trHeight w:val="315"/>
              </w:trPr>
              <w:tc>
                <w:tcPr>
                  <w:tcW w:w="1535" w:type="dxa"/>
                </w:tcPr>
                <w:p w:rsidR="00EF55E1" w:rsidRDefault="00EF55E1" w:rsidP="00EF55E1">
                  <w:pPr>
                    <w:rPr>
                      <w:b/>
                      <w:lang w:val="ru-RU"/>
                    </w:rPr>
                  </w:pPr>
                </w:p>
              </w:tc>
              <w:tc>
                <w:tcPr>
                  <w:tcW w:w="1608" w:type="dxa"/>
                </w:tcPr>
                <w:p w:rsidR="00EF55E1" w:rsidRDefault="00EF55E1" w:rsidP="00EF55E1">
                  <w:pPr>
                    <w:rPr>
                      <w:b/>
                      <w:lang w:val="ru-RU"/>
                    </w:rPr>
                  </w:pPr>
                </w:p>
              </w:tc>
              <w:tc>
                <w:tcPr>
                  <w:tcW w:w="1203" w:type="dxa"/>
                </w:tcPr>
                <w:p w:rsidR="00EF55E1" w:rsidRDefault="00EF55E1" w:rsidP="00EF55E1">
                  <w:pPr>
                    <w:rPr>
                      <w:b/>
                      <w:lang w:val="ru-RU"/>
                    </w:rPr>
                  </w:pPr>
                </w:p>
              </w:tc>
            </w:tr>
            <w:tr w:rsidR="00EF55E1" w:rsidTr="00CF4DF3">
              <w:trPr>
                <w:trHeight w:val="315"/>
              </w:trPr>
              <w:tc>
                <w:tcPr>
                  <w:tcW w:w="1535" w:type="dxa"/>
                </w:tcPr>
                <w:p w:rsidR="00EF55E1" w:rsidRDefault="00EF55E1" w:rsidP="00EF55E1">
                  <w:pPr>
                    <w:rPr>
                      <w:b/>
                      <w:lang w:val="ru-RU"/>
                    </w:rPr>
                  </w:pPr>
                </w:p>
              </w:tc>
              <w:tc>
                <w:tcPr>
                  <w:tcW w:w="1608" w:type="dxa"/>
                </w:tcPr>
                <w:p w:rsidR="00EF55E1" w:rsidRDefault="00EF55E1" w:rsidP="00EF55E1">
                  <w:pPr>
                    <w:rPr>
                      <w:b/>
                      <w:lang w:val="ru-RU"/>
                    </w:rPr>
                  </w:pPr>
                </w:p>
              </w:tc>
              <w:tc>
                <w:tcPr>
                  <w:tcW w:w="1203" w:type="dxa"/>
                </w:tcPr>
                <w:p w:rsidR="00EF55E1" w:rsidRDefault="00EF55E1" w:rsidP="00EF55E1">
                  <w:pPr>
                    <w:rPr>
                      <w:b/>
                      <w:lang w:val="ru-RU"/>
                    </w:rPr>
                  </w:pPr>
                </w:p>
              </w:tc>
            </w:tr>
            <w:tr w:rsidR="00EF55E1" w:rsidTr="00CF4DF3">
              <w:trPr>
                <w:trHeight w:val="315"/>
              </w:trPr>
              <w:tc>
                <w:tcPr>
                  <w:tcW w:w="1535" w:type="dxa"/>
                </w:tcPr>
                <w:p w:rsidR="00EF55E1" w:rsidRDefault="00EF55E1" w:rsidP="00CF4DF3">
                  <w:pPr>
                    <w:rPr>
                      <w:b/>
                      <w:lang w:val="ru-RU"/>
                    </w:rPr>
                  </w:pPr>
                </w:p>
              </w:tc>
              <w:tc>
                <w:tcPr>
                  <w:tcW w:w="1608" w:type="dxa"/>
                </w:tcPr>
                <w:p w:rsidR="00EF55E1" w:rsidRDefault="00EF55E1" w:rsidP="00EF55E1">
                  <w:pPr>
                    <w:rPr>
                      <w:b/>
                      <w:lang w:val="ru-RU"/>
                    </w:rPr>
                  </w:pPr>
                </w:p>
              </w:tc>
              <w:tc>
                <w:tcPr>
                  <w:tcW w:w="1203" w:type="dxa"/>
                </w:tcPr>
                <w:p w:rsidR="00EF55E1" w:rsidRDefault="00EF55E1" w:rsidP="00EF55E1">
                  <w:pPr>
                    <w:rPr>
                      <w:b/>
                      <w:lang w:val="ru-RU"/>
                    </w:rPr>
                  </w:pPr>
                </w:p>
              </w:tc>
            </w:tr>
          </w:tbl>
          <w:p w:rsidR="00EF55E1" w:rsidRPr="004F10B0" w:rsidRDefault="00EF55E1" w:rsidP="00EF55E1">
            <w:pPr>
              <w:ind w:firstLine="708"/>
              <w:rPr>
                <w:b/>
                <w:lang w:val="ru-RU"/>
              </w:rPr>
            </w:pPr>
          </w:p>
          <w:p w:rsidR="00CF4DF3" w:rsidRDefault="00CF4DF3" w:rsidP="00EF55E1">
            <w:pPr>
              <w:rPr>
                <w:rFonts w:eastAsia="PlatanBG"/>
                <w:color w:val="FF0000"/>
              </w:rPr>
            </w:pPr>
          </w:p>
          <w:p w:rsidR="00CF4DF3" w:rsidRPr="00CF4DF3" w:rsidRDefault="00CF4DF3" w:rsidP="00CF4DF3">
            <w:pPr>
              <w:rPr>
                <w:rFonts w:eastAsia="PlatanBG"/>
              </w:rPr>
            </w:pPr>
          </w:p>
          <w:p w:rsidR="00CF4DF3" w:rsidRPr="00CF4DF3" w:rsidRDefault="00CF4DF3" w:rsidP="00CF4DF3">
            <w:pPr>
              <w:rPr>
                <w:rFonts w:eastAsia="PlatanBG"/>
              </w:rPr>
            </w:pPr>
          </w:p>
          <w:p w:rsidR="00CF4DF3" w:rsidRPr="00CF4DF3" w:rsidRDefault="00CF4DF3" w:rsidP="00CF4DF3">
            <w:pPr>
              <w:rPr>
                <w:rFonts w:eastAsia="PlatanBG"/>
              </w:rPr>
            </w:pPr>
          </w:p>
          <w:p w:rsidR="00CF4DF3" w:rsidRPr="00CF4DF3" w:rsidRDefault="00CF4DF3" w:rsidP="00CF4DF3">
            <w:pPr>
              <w:rPr>
                <w:rFonts w:eastAsia="PlatanBG"/>
              </w:rPr>
            </w:pPr>
          </w:p>
          <w:p w:rsidR="00CF4DF3" w:rsidRPr="00CF4DF3" w:rsidRDefault="00CF4DF3" w:rsidP="00CF4DF3">
            <w:pPr>
              <w:rPr>
                <w:rFonts w:eastAsia="PlatanBG"/>
              </w:rPr>
            </w:pPr>
          </w:p>
          <w:p w:rsidR="00CF4DF3" w:rsidRPr="00CF4DF3" w:rsidRDefault="00CF4DF3" w:rsidP="00CF4DF3">
            <w:pPr>
              <w:rPr>
                <w:rFonts w:eastAsia="PlatanBG"/>
              </w:rPr>
            </w:pPr>
          </w:p>
          <w:p w:rsidR="00CF4DF3" w:rsidRPr="00CF4DF3" w:rsidRDefault="00CF4DF3" w:rsidP="00CF4DF3">
            <w:pPr>
              <w:rPr>
                <w:rFonts w:eastAsia="PlatanBG"/>
              </w:rPr>
            </w:pPr>
          </w:p>
          <w:p w:rsidR="00CF4DF3" w:rsidRPr="00CF4DF3" w:rsidRDefault="00CF4DF3" w:rsidP="00CF4DF3">
            <w:pPr>
              <w:rPr>
                <w:rFonts w:eastAsia="PlatanBG"/>
              </w:rPr>
            </w:pPr>
          </w:p>
          <w:p w:rsidR="00CF4DF3" w:rsidRPr="00CF4DF3" w:rsidRDefault="00CF4DF3" w:rsidP="00CF4DF3">
            <w:pPr>
              <w:rPr>
                <w:rFonts w:eastAsia="PlatanBG"/>
              </w:rPr>
            </w:pPr>
          </w:p>
          <w:p w:rsidR="00CF4DF3" w:rsidRDefault="00CF4DF3" w:rsidP="00CF4DF3">
            <w:pPr>
              <w:rPr>
                <w:rFonts w:eastAsia="PlatanBG"/>
              </w:rPr>
            </w:pPr>
          </w:p>
          <w:p w:rsidR="008701D1" w:rsidRPr="008701D1" w:rsidRDefault="008701D1" w:rsidP="008701D1">
            <w:pPr>
              <w:ind w:left="567"/>
              <w:jc w:val="both"/>
              <w:rPr>
                <w:lang w:val="sr-Cyrl-CS"/>
              </w:rPr>
            </w:pPr>
            <w:r w:rsidRPr="008701D1">
              <w:rPr>
                <w:lang w:val="sr-Cyrl-CS"/>
              </w:rPr>
              <w:t>2.   Подвуци речи које означавају  имена бића , а заокружи речи  које означавају имена предмета:</w:t>
            </w:r>
          </w:p>
          <w:p w:rsidR="008701D1" w:rsidRPr="004F10B0" w:rsidRDefault="008701D1" w:rsidP="008701D1">
            <w:pPr>
              <w:ind w:left="567"/>
              <w:jc w:val="both"/>
              <w:rPr>
                <w:b/>
                <w:lang w:val="sr-Cyrl-CS"/>
              </w:rPr>
            </w:pPr>
          </w:p>
          <w:p w:rsidR="00CF4DF3" w:rsidRDefault="008701D1" w:rsidP="008701D1">
            <w:pPr>
              <w:ind w:left="567"/>
              <w:jc w:val="both"/>
              <w:rPr>
                <w:lang w:val="sr-Cyrl-CS"/>
              </w:rPr>
            </w:pPr>
            <w:r>
              <w:rPr>
                <w:lang w:val="sr-Cyrl-CS"/>
              </w:rPr>
              <w:t xml:space="preserve"> „ ...</w:t>
            </w:r>
            <w:r w:rsidRPr="004F10B0">
              <w:rPr>
                <w:lang w:val="sr-Cyrl-CS"/>
              </w:rPr>
              <w:t>Чују де бубњеви и трбе. Жабе поново славе. Позвале су све барске животиње. Очистиле су своје кућице. Побрисале су локвање. Направиле су нове тањире од цвећа. Престала ду да читају новине. Шта славе? Роде су спаковале кофере и отпутовале</w:t>
            </w:r>
            <w:r>
              <w:rPr>
                <w:lang w:val="sr-Cyrl-CS"/>
              </w:rPr>
              <w:t>...“</w:t>
            </w:r>
          </w:p>
          <w:p w:rsidR="008701D1" w:rsidRDefault="008701D1" w:rsidP="008701D1">
            <w:pPr>
              <w:ind w:left="567"/>
              <w:jc w:val="both"/>
              <w:rPr>
                <w:rFonts w:eastAsia="PlatanBG"/>
              </w:rPr>
            </w:pPr>
          </w:p>
          <w:p w:rsidR="00DB13F8" w:rsidRPr="00CF4DF3" w:rsidRDefault="00CF4DF3" w:rsidP="00CF4DF3">
            <w:pPr>
              <w:pStyle w:val="ListParagraph"/>
              <w:numPr>
                <w:ilvl w:val="0"/>
                <w:numId w:val="33"/>
              </w:numPr>
              <w:tabs>
                <w:tab w:val="left" w:pos="1119"/>
              </w:tabs>
              <w:rPr>
                <w:rFonts w:eastAsia="PlatanBG"/>
              </w:rPr>
            </w:pPr>
            <w:r w:rsidRPr="00CF4DF3">
              <w:t xml:space="preserve">Читање текста из уџбеника </w:t>
            </w:r>
            <w:r w:rsidRPr="00CF4DF3">
              <w:rPr>
                <w:i/>
                <w:lang w:val="sr-Cyrl-CS"/>
              </w:rPr>
              <w:t xml:space="preserve">Српски језик за 2.разред основне школе </w:t>
            </w:r>
            <w:r w:rsidRPr="00CF4DF3">
              <w:rPr>
                <w:lang w:val="sr-Cyrl-CS"/>
              </w:rPr>
              <w:t>са стр. 2</w:t>
            </w:r>
            <w:r>
              <w:rPr>
                <w:lang w:val="sr-Cyrl-CS"/>
              </w:rPr>
              <w:t xml:space="preserve">4, 25 и 26. </w:t>
            </w:r>
          </w:p>
          <w:p w:rsidR="00CF4DF3" w:rsidRPr="00A54E03" w:rsidRDefault="00CF4DF3" w:rsidP="00A54E03">
            <w:pPr>
              <w:tabs>
                <w:tab w:val="left" w:pos="1119"/>
              </w:tabs>
              <w:ind w:left="568"/>
              <w:rPr>
                <w:rFonts w:eastAsia="PlatanBG"/>
                <w:lang/>
              </w:rPr>
            </w:pPr>
          </w:p>
        </w:tc>
      </w:tr>
      <w:tr w:rsidR="006812AB" w:rsidRPr="000514DE" w:rsidTr="008C3CA8">
        <w:tc>
          <w:tcPr>
            <w:tcW w:w="8856" w:type="dxa"/>
          </w:tcPr>
          <w:p w:rsidR="00320EC9" w:rsidRPr="000514DE" w:rsidRDefault="006812AB" w:rsidP="00320EC9">
            <w:pPr>
              <w:rPr>
                <w:i/>
                <w:lang w:val="sr-Cyrl-CS"/>
              </w:rPr>
            </w:pPr>
            <w:r w:rsidRPr="000514DE">
              <w:rPr>
                <w:i/>
                <w:lang w:val="sr-Cyrl-CS"/>
              </w:rPr>
              <w:t>Завршни део часа</w:t>
            </w:r>
          </w:p>
          <w:p w:rsidR="003B1213" w:rsidRPr="00DB13F8" w:rsidRDefault="00DB13F8" w:rsidP="00CF4DF3">
            <w:pPr>
              <w:pStyle w:val="ListParagraph"/>
              <w:numPr>
                <w:ilvl w:val="0"/>
                <w:numId w:val="25"/>
              </w:numPr>
              <w:tabs>
                <w:tab w:val="left" w:pos="477"/>
              </w:tabs>
              <w:rPr>
                <w:lang w:val="sr-Cyrl-CS"/>
              </w:rPr>
            </w:pPr>
            <w:r>
              <w:rPr>
                <w:lang w:val="sr-Cyrl-CS"/>
              </w:rPr>
              <w:t xml:space="preserve">За домаћи задатак: урадити задатке </w:t>
            </w:r>
            <w:r w:rsidR="00CF4DF3">
              <w:rPr>
                <w:lang w:val="sr-Cyrl-CS"/>
              </w:rPr>
              <w:t xml:space="preserve">из </w:t>
            </w:r>
            <w:r w:rsidR="00CF4DF3" w:rsidRPr="00CB3861">
              <w:rPr>
                <w:i/>
                <w:lang w:val="sr-Cyrl-CS"/>
              </w:rPr>
              <w:t>Вежбанк</w:t>
            </w:r>
            <w:r w:rsidR="00CF4DF3">
              <w:rPr>
                <w:i/>
                <w:lang w:val="sr-Cyrl-CS"/>
              </w:rPr>
              <w:t xml:space="preserve">е- </w:t>
            </w:r>
            <w:r w:rsidR="00CF4DF3" w:rsidRPr="00CF4DF3">
              <w:rPr>
                <w:lang w:val="sr-Cyrl-CS"/>
              </w:rPr>
              <w:t>вежба бр 7</w:t>
            </w:r>
            <w:r w:rsidR="00CF4DF3">
              <w:rPr>
                <w:i/>
                <w:lang w:val="sr-Cyrl-CS"/>
              </w:rPr>
              <w:t>.</w:t>
            </w:r>
          </w:p>
        </w:tc>
      </w:tr>
      <w:tr w:rsidR="006812AB" w:rsidRPr="000514DE" w:rsidTr="008C3CA8">
        <w:tc>
          <w:tcPr>
            <w:tcW w:w="8856" w:type="dxa"/>
          </w:tcPr>
          <w:p w:rsidR="006812AB" w:rsidRPr="000514DE" w:rsidRDefault="006812AB" w:rsidP="008C3CA8">
            <w:pPr>
              <w:rPr>
                <w:i/>
                <w:lang w:val="sr-Cyrl-CS"/>
              </w:rPr>
            </w:pPr>
          </w:p>
          <w:p w:rsidR="00462DA3" w:rsidRPr="000514DE" w:rsidRDefault="00462DA3" w:rsidP="00462DA3">
            <w:pPr>
              <w:rPr>
                <w:i/>
                <w:lang w:val="sr-Cyrl-CS"/>
              </w:rPr>
            </w:pPr>
            <w:r w:rsidRPr="000514DE">
              <w:rPr>
                <w:i/>
                <w:lang w:val="sr-Cyrl-CS"/>
              </w:rPr>
              <w:t>Анализа часа (запажања наставника)</w:t>
            </w:r>
          </w:p>
          <w:p w:rsidR="006812AB" w:rsidRPr="000514DE" w:rsidRDefault="006812AB" w:rsidP="008C3CA8">
            <w:pPr>
              <w:rPr>
                <w:i/>
                <w:lang w:val="sr-Cyrl-CS"/>
              </w:rPr>
            </w:pPr>
          </w:p>
          <w:p w:rsidR="006812AB" w:rsidRPr="000514DE" w:rsidRDefault="006812AB" w:rsidP="008C3CA8">
            <w:pPr>
              <w:rPr>
                <w:i/>
                <w:lang w:val="sr-Cyrl-CS"/>
              </w:rPr>
            </w:pPr>
          </w:p>
        </w:tc>
      </w:tr>
    </w:tbl>
    <w:p w:rsidR="00257861" w:rsidRDefault="00257861"/>
    <w:sectPr w:rsidR="00257861" w:rsidSect="00DE37BB">
      <w:pgSz w:w="11906" w:h="16838"/>
      <w:pgMar w:top="1417" w:right="1134"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latanBG">
    <w:altName w:val="MS Gothic"/>
    <w:panose1 w:val="00000000000000000000"/>
    <w:charset w:val="80"/>
    <w:family w:val="swiss"/>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TFFA9EB68t00">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3503E"/>
    <w:multiLevelType w:val="hybridMultilevel"/>
    <w:tmpl w:val="9CDC11F0"/>
    <w:lvl w:ilvl="0" w:tplc="FCA4DAC6">
      <w:start w:val="2"/>
      <w:numFmt w:val="bullet"/>
      <w:lvlText w:val=""/>
      <w:lvlJc w:val="left"/>
      <w:pPr>
        <w:ind w:left="1440" w:hanging="360"/>
      </w:pPr>
      <w:rPr>
        <w:rFonts w:ascii="Symbol" w:eastAsia="Times New Roman" w:hAnsi="Symbol" w:cs="Times New Roman" w:hint="default"/>
        <w:i/>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9763478"/>
    <w:multiLevelType w:val="hybridMultilevel"/>
    <w:tmpl w:val="E4F88C5E"/>
    <w:lvl w:ilvl="0" w:tplc="7F6E1318">
      <w:start w:val="1"/>
      <w:numFmt w:val="bullet"/>
      <w:lvlText w:val="-"/>
      <w:lvlJc w:val="left"/>
      <w:pPr>
        <w:ind w:left="1185" w:hanging="360"/>
      </w:pPr>
      <w:rPr>
        <w:rFonts w:ascii="Times New Roman" w:eastAsia="Times New Roman" w:hAnsi="Times New Roman" w:cs="Times New Roman" w:hint="default"/>
        <w:color w:val="0000FF"/>
        <w:sz w:val="28"/>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
    <w:nsid w:val="125F6BD6"/>
    <w:multiLevelType w:val="hybridMultilevel"/>
    <w:tmpl w:val="393AD37A"/>
    <w:lvl w:ilvl="0" w:tplc="0B0054A8">
      <w:start w:val="1"/>
      <w:numFmt w:val="decimal"/>
      <w:lvlText w:val="%1."/>
      <w:lvlJc w:val="left"/>
      <w:pPr>
        <w:ind w:left="1245" w:hanging="360"/>
      </w:pPr>
      <w:rPr>
        <w:rFonts w:hint="default"/>
      </w:rPr>
    </w:lvl>
    <w:lvl w:ilvl="1" w:tplc="04090019" w:tentative="1">
      <w:start w:val="1"/>
      <w:numFmt w:val="lowerLetter"/>
      <w:lvlText w:val="%2."/>
      <w:lvlJc w:val="left"/>
      <w:pPr>
        <w:ind w:left="1965" w:hanging="360"/>
      </w:pPr>
    </w:lvl>
    <w:lvl w:ilvl="2" w:tplc="0409001B" w:tentative="1">
      <w:start w:val="1"/>
      <w:numFmt w:val="lowerRoman"/>
      <w:lvlText w:val="%3."/>
      <w:lvlJc w:val="right"/>
      <w:pPr>
        <w:ind w:left="2685" w:hanging="180"/>
      </w:pPr>
    </w:lvl>
    <w:lvl w:ilvl="3" w:tplc="0409000F" w:tentative="1">
      <w:start w:val="1"/>
      <w:numFmt w:val="decimal"/>
      <w:lvlText w:val="%4."/>
      <w:lvlJc w:val="left"/>
      <w:pPr>
        <w:ind w:left="3405" w:hanging="360"/>
      </w:pPr>
    </w:lvl>
    <w:lvl w:ilvl="4" w:tplc="04090019" w:tentative="1">
      <w:start w:val="1"/>
      <w:numFmt w:val="lowerLetter"/>
      <w:lvlText w:val="%5."/>
      <w:lvlJc w:val="left"/>
      <w:pPr>
        <w:ind w:left="4125" w:hanging="360"/>
      </w:pPr>
    </w:lvl>
    <w:lvl w:ilvl="5" w:tplc="0409001B" w:tentative="1">
      <w:start w:val="1"/>
      <w:numFmt w:val="lowerRoman"/>
      <w:lvlText w:val="%6."/>
      <w:lvlJc w:val="right"/>
      <w:pPr>
        <w:ind w:left="4845" w:hanging="180"/>
      </w:pPr>
    </w:lvl>
    <w:lvl w:ilvl="6" w:tplc="0409000F" w:tentative="1">
      <w:start w:val="1"/>
      <w:numFmt w:val="decimal"/>
      <w:lvlText w:val="%7."/>
      <w:lvlJc w:val="left"/>
      <w:pPr>
        <w:ind w:left="5565" w:hanging="360"/>
      </w:pPr>
    </w:lvl>
    <w:lvl w:ilvl="7" w:tplc="04090019" w:tentative="1">
      <w:start w:val="1"/>
      <w:numFmt w:val="lowerLetter"/>
      <w:lvlText w:val="%8."/>
      <w:lvlJc w:val="left"/>
      <w:pPr>
        <w:ind w:left="6285" w:hanging="360"/>
      </w:pPr>
    </w:lvl>
    <w:lvl w:ilvl="8" w:tplc="0409001B" w:tentative="1">
      <w:start w:val="1"/>
      <w:numFmt w:val="lowerRoman"/>
      <w:lvlText w:val="%9."/>
      <w:lvlJc w:val="right"/>
      <w:pPr>
        <w:ind w:left="7005" w:hanging="180"/>
      </w:pPr>
    </w:lvl>
  </w:abstractNum>
  <w:abstractNum w:abstractNumId="3">
    <w:nsid w:val="128C3AAF"/>
    <w:multiLevelType w:val="hybridMultilevel"/>
    <w:tmpl w:val="074EB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5407D8"/>
    <w:multiLevelType w:val="hybridMultilevel"/>
    <w:tmpl w:val="5EA2DDCA"/>
    <w:lvl w:ilvl="0" w:tplc="1B3A0ACA">
      <w:start w:val="2"/>
      <w:numFmt w:val="bullet"/>
      <w:lvlText w:val="-"/>
      <w:lvlJc w:val="left"/>
      <w:pPr>
        <w:ind w:left="928" w:hanging="360"/>
      </w:pPr>
      <w:rPr>
        <w:rFonts w:ascii="Times New Roman" w:eastAsia="PlatanBG" w:hAnsi="Times New Roman" w:cs="Times New Roman"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5">
    <w:nsid w:val="1B0A7378"/>
    <w:multiLevelType w:val="hybridMultilevel"/>
    <w:tmpl w:val="2E887204"/>
    <w:lvl w:ilvl="0" w:tplc="EEC0E718">
      <w:start w:val="15"/>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6">
    <w:nsid w:val="1BF00D82"/>
    <w:multiLevelType w:val="hybridMultilevel"/>
    <w:tmpl w:val="283E5B0A"/>
    <w:lvl w:ilvl="0" w:tplc="7DCC6F16">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1493846"/>
    <w:multiLevelType w:val="hybridMultilevel"/>
    <w:tmpl w:val="FD0C6BC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43167E"/>
    <w:multiLevelType w:val="hybridMultilevel"/>
    <w:tmpl w:val="C27E0FD2"/>
    <w:lvl w:ilvl="0" w:tplc="7B74735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5A5C18"/>
    <w:multiLevelType w:val="hybridMultilevel"/>
    <w:tmpl w:val="CA1E8E9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830761"/>
    <w:multiLevelType w:val="hybridMultilevel"/>
    <w:tmpl w:val="5B2AB86E"/>
    <w:lvl w:ilvl="0" w:tplc="26062AC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CA14560"/>
    <w:multiLevelType w:val="hybridMultilevel"/>
    <w:tmpl w:val="E8D61C6A"/>
    <w:lvl w:ilvl="0" w:tplc="72AE00CC">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B86BB7"/>
    <w:multiLevelType w:val="hybridMultilevel"/>
    <w:tmpl w:val="A362933E"/>
    <w:lvl w:ilvl="0" w:tplc="14E2986A">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32CC025B"/>
    <w:multiLevelType w:val="hybridMultilevel"/>
    <w:tmpl w:val="7F90159E"/>
    <w:lvl w:ilvl="0" w:tplc="24EE4C4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AD67276"/>
    <w:multiLevelType w:val="hybridMultilevel"/>
    <w:tmpl w:val="19A2CCF2"/>
    <w:lvl w:ilvl="0" w:tplc="DEC60CD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BE32744"/>
    <w:multiLevelType w:val="hybridMultilevel"/>
    <w:tmpl w:val="AAFE57A0"/>
    <w:lvl w:ilvl="0" w:tplc="CB54EF86">
      <w:start w:val="1"/>
      <w:numFmt w:val="bullet"/>
      <w:lvlText w:val="-"/>
      <w:lvlJc w:val="left"/>
      <w:pPr>
        <w:ind w:left="720" w:hanging="360"/>
      </w:pPr>
      <w:rPr>
        <w:rFonts w:ascii="Times New Roman" w:eastAsia="Times New Roman" w:hAnsi="Times New Roman" w:cs="Times New Roman" w:hint="default"/>
        <w:color w:val="0000FF"/>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F7B1EC2"/>
    <w:multiLevelType w:val="hybridMultilevel"/>
    <w:tmpl w:val="41C6C4AA"/>
    <w:lvl w:ilvl="0" w:tplc="E0025174">
      <w:start w:val="1"/>
      <w:numFmt w:val="bullet"/>
      <w:lvlText w:val="-"/>
      <w:lvlJc w:val="left"/>
      <w:pPr>
        <w:ind w:left="720" w:hanging="360"/>
      </w:pPr>
      <w:rPr>
        <w:rFonts w:ascii="Times New Roman" w:eastAsia="Times New Roman" w:hAnsi="Times New Roman" w:cs="Times New Roman" w:hint="default"/>
        <w:color w:val="0000FF"/>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FE44303"/>
    <w:multiLevelType w:val="hybridMultilevel"/>
    <w:tmpl w:val="ABDC92FE"/>
    <w:lvl w:ilvl="0" w:tplc="CD70D4E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nsid w:val="41A04636"/>
    <w:multiLevelType w:val="hybridMultilevel"/>
    <w:tmpl w:val="7D80243E"/>
    <w:lvl w:ilvl="0" w:tplc="7B74735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1E125F6"/>
    <w:multiLevelType w:val="hybridMultilevel"/>
    <w:tmpl w:val="C224842E"/>
    <w:lvl w:ilvl="0" w:tplc="3A40356C">
      <w:start w:val="1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46F72810"/>
    <w:multiLevelType w:val="hybridMultilevel"/>
    <w:tmpl w:val="4DA2947A"/>
    <w:lvl w:ilvl="0" w:tplc="518CCC6E">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1">
    <w:nsid w:val="532F753C"/>
    <w:multiLevelType w:val="hybridMultilevel"/>
    <w:tmpl w:val="F7C87C8A"/>
    <w:lvl w:ilvl="0" w:tplc="0F72FA40">
      <w:start w:val="1"/>
      <w:numFmt w:val="decimal"/>
      <w:lvlText w:val="%1."/>
      <w:lvlJc w:val="left"/>
      <w:pPr>
        <w:ind w:left="531" w:hanging="360"/>
      </w:pPr>
      <w:rPr>
        <w:rFonts w:hint="default"/>
      </w:rPr>
    </w:lvl>
    <w:lvl w:ilvl="1" w:tplc="04090019" w:tentative="1">
      <w:start w:val="1"/>
      <w:numFmt w:val="lowerLetter"/>
      <w:lvlText w:val="%2."/>
      <w:lvlJc w:val="left"/>
      <w:pPr>
        <w:ind w:left="1251" w:hanging="360"/>
      </w:pPr>
    </w:lvl>
    <w:lvl w:ilvl="2" w:tplc="0409001B" w:tentative="1">
      <w:start w:val="1"/>
      <w:numFmt w:val="lowerRoman"/>
      <w:lvlText w:val="%3."/>
      <w:lvlJc w:val="right"/>
      <w:pPr>
        <w:ind w:left="1971" w:hanging="180"/>
      </w:pPr>
    </w:lvl>
    <w:lvl w:ilvl="3" w:tplc="0409000F" w:tentative="1">
      <w:start w:val="1"/>
      <w:numFmt w:val="decimal"/>
      <w:lvlText w:val="%4."/>
      <w:lvlJc w:val="left"/>
      <w:pPr>
        <w:ind w:left="2691" w:hanging="360"/>
      </w:pPr>
    </w:lvl>
    <w:lvl w:ilvl="4" w:tplc="04090019" w:tentative="1">
      <w:start w:val="1"/>
      <w:numFmt w:val="lowerLetter"/>
      <w:lvlText w:val="%5."/>
      <w:lvlJc w:val="left"/>
      <w:pPr>
        <w:ind w:left="3411" w:hanging="360"/>
      </w:pPr>
    </w:lvl>
    <w:lvl w:ilvl="5" w:tplc="0409001B" w:tentative="1">
      <w:start w:val="1"/>
      <w:numFmt w:val="lowerRoman"/>
      <w:lvlText w:val="%6."/>
      <w:lvlJc w:val="right"/>
      <w:pPr>
        <w:ind w:left="4131" w:hanging="180"/>
      </w:pPr>
    </w:lvl>
    <w:lvl w:ilvl="6" w:tplc="0409000F" w:tentative="1">
      <w:start w:val="1"/>
      <w:numFmt w:val="decimal"/>
      <w:lvlText w:val="%7."/>
      <w:lvlJc w:val="left"/>
      <w:pPr>
        <w:ind w:left="4851" w:hanging="360"/>
      </w:pPr>
    </w:lvl>
    <w:lvl w:ilvl="7" w:tplc="04090019" w:tentative="1">
      <w:start w:val="1"/>
      <w:numFmt w:val="lowerLetter"/>
      <w:lvlText w:val="%8."/>
      <w:lvlJc w:val="left"/>
      <w:pPr>
        <w:ind w:left="5571" w:hanging="360"/>
      </w:pPr>
    </w:lvl>
    <w:lvl w:ilvl="8" w:tplc="0409001B" w:tentative="1">
      <w:start w:val="1"/>
      <w:numFmt w:val="lowerRoman"/>
      <w:lvlText w:val="%9."/>
      <w:lvlJc w:val="right"/>
      <w:pPr>
        <w:ind w:left="6291" w:hanging="180"/>
      </w:pPr>
    </w:lvl>
  </w:abstractNum>
  <w:abstractNum w:abstractNumId="22">
    <w:nsid w:val="57006264"/>
    <w:multiLevelType w:val="hybridMultilevel"/>
    <w:tmpl w:val="2B7223C8"/>
    <w:lvl w:ilvl="0" w:tplc="4E9ABC38">
      <w:numFmt w:val="bullet"/>
      <w:lvlText w:val="–"/>
      <w:lvlJc w:val="left"/>
      <w:pPr>
        <w:ind w:left="1080" w:hanging="360"/>
      </w:pPr>
      <w:rPr>
        <w:rFonts w:ascii="Times New Roman" w:eastAsia="Times New Roman" w:hAnsi="Times New Roman" w:cs="Times New Roman" w:hint="default"/>
        <w:i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5DDC14C9"/>
    <w:multiLevelType w:val="hybridMultilevel"/>
    <w:tmpl w:val="ED58E8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7E6AA0"/>
    <w:multiLevelType w:val="hybridMultilevel"/>
    <w:tmpl w:val="D4427422"/>
    <w:lvl w:ilvl="0" w:tplc="05249B30">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6495B01"/>
    <w:multiLevelType w:val="hybridMultilevel"/>
    <w:tmpl w:val="8E90CBB0"/>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8C108F7"/>
    <w:multiLevelType w:val="hybridMultilevel"/>
    <w:tmpl w:val="54C6AF88"/>
    <w:lvl w:ilvl="0" w:tplc="7B74735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A5A52CE"/>
    <w:multiLevelType w:val="hybridMultilevel"/>
    <w:tmpl w:val="1C66EFD0"/>
    <w:lvl w:ilvl="0" w:tplc="C24ED440">
      <w:start w:val="15"/>
      <w:numFmt w:val="bullet"/>
      <w:lvlText w:val="-"/>
      <w:lvlJc w:val="left"/>
      <w:pPr>
        <w:ind w:left="1065" w:hanging="360"/>
      </w:pPr>
      <w:rPr>
        <w:rFonts w:ascii="Times New Roman" w:eastAsia="Times New Roman" w:hAnsi="Times New Roman" w:cs="Times New Roman"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28">
    <w:nsid w:val="70566A52"/>
    <w:multiLevelType w:val="hybridMultilevel"/>
    <w:tmpl w:val="4FE0D05C"/>
    <w:lvl w:ilvl="0" w:tplc="EFB22F32">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0A23786"/>
    <w:multiLevelType w:val="multilevel"/>
    <w:tmpl w:val="8E106DAC"/>
    <w:lvl w:ilvl="0">
      <w:start w:val="1"/>
      <w:numFmt w:val="bullet"/>
      <w:lvlText w:val="−"/>
      <w:lvlJc w:val="left"/>
      <w:pPr>
        <w:ind w:left="-360" w:firstLine="360"/>
      </w:pPr>
      <w:rPr>
        <w:rFonts w:ascii="Arial" w:eastAsia="Arial" w:hAnsi="Arial" w:cs="Arial"/>
        <w:color w:val="000000"/>
        <w:sz w:val="16"/>
        <w:szCs w:val="16"/>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0">
    <w:nsid w:val="71F06490"/>
    <w:multiLevelType w:val="hybridMultilevel"/>
    <w:tmpl w:val="71727CD8"/>
    <w:lvl w:ilvl="0" w:tplc="7B747354">
      <w:start w:val="1"/>
      <w:numFmt w:val="bullet"/>
      <w:lvlText w:val="–"/>
      <w:lvlJc w:val="left"/>
      <w:pPr>
        <w:ind w:left="846" w:hanging="360"/>
      </w:pPr>
      <w:rPr>
        <w:rFonts w:ascii="Times New Roman" w:eastAsia="Times New Roman" w:hAnsi="Times New Roman" w:cs="Times New Roman" w:hint="default"/>
      </w:rPr>
    </w:lvl>
    <w:lvl w:ilvl="1" w:tplc="04090003" w:tentative="1">
      <w:start w:val="1"/>
      <w:numFmt w:val="bullet"/>
      <w:lvlText w:val="o"/>
      <w:lvlJc w:val="left"/>
      <w:pPr>
        <w:ind w:left="1566" w:hanging="360"/>
      </w:pPr>
      <w:rPr>
        <w:rFonts w:ascii="Courier New" w:hAnsi="Courier New" w:cs="Courier New" w:hint="default"/>
      </w:rPr>
    </w:lvl>
    <w:lvl w:ilvl="2" w:tplc="04090005" w:tentative="1">
      <w:start w:val="1"/>
      <w:numFmt w:val="bullet"/>
      <w:lvlText w:val=""/>
      <w:lvlJc w:val="left"/>
      <w:pPr>
        <w:ind w:left="2286" w:hanging="360"/>
      </w:pPr>
      <w:rPr>
        <w:rFonts w:ascii="Wingdings" w:hAnsi="Wingdings" w:hint="default"/>
      </w:rPr>
    </w:lvl>
    <w:lvl w:ilvl="3" w:tplc="04090001" w:tentative="1">
      <w:start w:val="1"/>
      <w:numFmt w:val="bullet"/>
      <w:lvlText w:val=""/>
      <w:lvlJc w:val="left"/>
      <w:pPr>
        <w:ind w:left="3006" w:hanging="360"/>
      </w:pPr>
      <w:rPr>
        <w:rFonts w:ascii="Symbol" w:hAnsi="Symbol" w:hint="default"/>
      </w:rPr>
    </w:lvl>
    <w:lvl w:ilvl="4" w:tplc="04090003" w:tentative="1">
      <w:start w:val="1"/>
      <w:numFmt w:val="bullet"/>
      <w:lvlText w:val="o"/>
      <w:lvlJc w:val="left"/>
      <w:pPr>
        <w:ind w:left="3726" w:hanging="360"/>
      </w:pPr>
      <w:rPr>
        <w:rFonts w:ascii="Courier New" w:hAnsi="Courier New" w:cs="Courier New" w:hint="default"/>
      </w:rPr>
    </w:lvl>
    <w:lvl w:ilvl="5" w:tplc="04090005" w:tentative="1">
      <w:start w:val="1"/>
      <w:numFmt w:val="bullet"/>
      <w:lvlText w:val=""/>
      <w:lvlJc w:val="left"/>
      <w:pPr>
        <w:ind w:left="4446" w:hanging="360"/>
      </w:pPr>
      <w:rPr>
        <w:rFonts w:ascii="Wingdings" w:hAnsi="Wingdings" w:hint="default"/>
      </w:rPr>
    </w:lvl>
    <w:lvl w:ilvl="6" w:tplc="04090001" w:tentative="1">
      <w:start w:val="1"/>
      <w:numFmt w:val="bullet"/>
      <w:lvlText w:val=""/>
      <w:lvlJc w:val="left"/>
      <w:pPr>
        <w:ind w:left="5166" w:hanging="360"/>
      </w:pPr>
      <w:rPr>
        <w:rFonts w:ascii="Symbol" w:hAnsi="Symbol" w:hint="default"/>
      </w:rPr>
    </w:lvl>
    <w:lvl w:ilvl="7" w:tplc="04090003" w:tentative="1">
      <w:start w:val="1"/>
      <w:numFmt w:val="bullet"/>
      <w:lvlText w:val="o"/>
      <w:lvlJc w:val="left"/>
      <w:pPr>
        <w:ind w:left="5886" w:hanging="360"/>
      </w:pPr>
      <w:rPr>
        <w:rFonts w:ascii="Courier New" w:hAnsi="Courier New" w:cs="Courier New" w:hint="default"/>
      </w:rPr>
    </w:lvl>
    <w:lvl w:ilvl="8" w:tplc="04090005" w:tentative="1">
      <w:start w:val="1"/>
      <w:numFmt w:val="bullet"/>
      <w:lvlText w:val=""/>
      <w:lvlJc w:val="left"/>
      <w:pPr>
        <w:ind w:left="6606" w:hanging="360"/>
      </w:pPr>
      <w:rPr>
        <w:rFonts w:ascii="Wingdings" w:hAnsi="Wingdings" w:hint="default"/>
      </w:rPr>
    </w:lvl>
  </w:abstractNum>
  <w:abstractNum w:abstractNumId="31">
    <w:nsid w:val="77DD371D"/>
    <w:multiLevelType w:val="hybridMultilevel"/>
    <w:tmpl w:val="2FDED98E"/>
    <w:lvl w:ilvl="0" w:tplc="0409000F">
      <w:start w:val="1"/>
      <w:numFmt w:val="decimal"/>
      <w:lvlText w:val="%1."/>
      <w:lvlJc w:val="left"/>
      <w:pPr>
        <w:ind w:left="846" w:hanging="360"/>
      </w:pPr>
    </w:lvl>
    <w:lvl w:ilvl="1" w:tplc="04090019" w:tentative="1">
      <w:start w:val="1"/>
      <w:numFmt w:val="lowerLetter"/>
      <w:lvlText w:val="%2."/>
      <w:lvlJc w:val="left"/>
      <w:pPr>
        <w:ind w:left="1566" w:hanging="360"/>
      </w:pPr>
    </w:lvl>
    <w:lvl w:ilvl="2" w:tplc="0409001B" w:tentative="1">
      <w:start w:val="1"/>
      <w:numFmt w:val="lowerRoman"/>
      <w:lvlText w:val="%3."/>
      <w:lvlJc w:val="right"/>
      <w:pPr>
        <w:ind w:left="2286" w:hanging="180"/>
      </w:pPr>
    </w:lvl>
    <w:lvl w:ilvl="3" w:tplc="0409000F" w:tentative="1">
      <w:start w:val="1"/>
      <w:numFmt w:val="decimal"/>
      <w:lvlText w:val="%4."/>
      <w:lvlJc w:val="left"/>
      <w:pPr>
        <w:ind w:left="3006" w:hanging="360"/>
      </w:pPr>
    </w:lvl>
    <w:lvl w:ilvl="4" w:tplc="04090019" w:tentative="1">
      <w:start w:val="1"/>
      <w:numFmt w:val="lowerLetter"/>
      <w:lvlText w:val="%5."/>
      <w:lvlJc w:val="left"/>
      <w:pPr>
        <w:ind w:left="3726" w:hanging="360"/>
      </w:pPr>
    </w:lvl>
    <w:lvl w:ilvl="5" w:tplc="0409001B" w:tentative="1">
      <w:start w:val="1"/>
      <w:numFmt w:val="lowerRoman"/>
      <w:lvlText w:val="%6."/>
      <w:lvlJc w:val="right"/>
      <w:pPr>
        <w:ind w:left="4446" w:hanging="180"/>
      </w:pPr>
    </w:lvl>
    <w:lvl w:ilvl="6" w:tplc="0409000F" w:tentative="1">
      <w:start w:val="1"/>
      <w:numFmt w:val="decimal"/>
      <w:lvlText w:val="%7."/>
      <w:lvlJc w:val="left"/>
      <w:pPr>
        <w:ind w:left="5166" w:hanging="360"/>
      </w:pPr>
    </w:lvl>
    <w:lvl w:ilvl="7" w:tplc="04090019" w:tentative="1">
      <w:start w:val="1"/>
      <w:numFmt w:val="lowerLetter"/>
      <w:lvlText w:val="%8."/>
      <w:lvlJc w:val="left"/>
      <w:pPr>
        <w:ind w:left="5886" w:hanging="360"/>
      </w:pPr>
    </w:lvl>
    <w:lvl w:ilvl="8" w:tplc="0409001B" w:tentative="1">
      <w:start w:val="1"/>
      <w:numFmt w:val="lowerRoman"/>
      <w:lvlText w:val="%9."/>
      <w:lvlJc w:val="right"/>
      <w:pPr>
        <w:ind w:left="6606" w:hanging="180"/>
      </w:pPr>
    </w:lvl>
  </w:abstractNum>
  <w:abstractNum w:abstractNumId="32">
    <w:nsid w:val="7C7327FC"/>
    <w:multiLevelType w:val="hybridMultilevel"/>
    <w:tmpl w:val="B7CEE3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29"/>
  </w:num>
  <w:num w:numId="3">
    <w:abstractNumId w:val="22"/>
  </w:num>
  <w:num w:numId="4">
    <w:abstractNumId w:val="11"/>
  </w:num>
  <w:num w:numId="5">
    <w:abstractNumId w:val="15"/>
  </w:num>
  <w:num w:numId="6">
    <w:abstractNumId w:val="1"/>
  </w:num>
  <w:num w:numId="7">
    <w:abstractNumId w:val="16"/>
  </w:num>
  <w:num w:numId="8">
    <w:abstractNumId w:val="8"/>
  </w:num>
  <w:num w:numId="9">
    <w:abstractNumId w:val="30"/>
  </w:num>
  <w:num w:numId="10">
    <w:abstractNumId w:val="31"/>
  </w:num>
  <w:num w:numId="11">
    <w:abstractNumId w:val="26"/>
  </w:num>
  <w:num w:numId="12">
    <w:abstractNumId w:val="10"/>
  </w:num>
  <w:num w:numId="13">
    <w:abstractNumId w:val="18"/>
  </w:num>
  <w:num w:numId="14">
    <w:abstractNumId w:val="13"/>
  </w:num>
  <w:num w:numId="15">
    <w:abstractNumId w:val="20"/>
  </w:num>
  <w:num w:numId="16">
    <w:abstractNumId w:val="25"/>
  </w:num>
  <w:num w:numId="17">
    <w:abstractNumId w:val="7"/>
  </w:num>
  <w:num w:numId="18">
    <w:abstractNumId w:val="12"/>
  </w:num>
  <w:num w:numId="19">
    <w:abstractNumId w:val="9"/>
  </w:num>
  <w:num w:numId="20">
    <w:abstractNumId w:val="6"/>
  </w:num>
  <w:num w:numId="21">
    <w:abstractNumId w:val="0"/>
  </w:num>
  <w:num w:numId="22">
    <w:abstractNumId w:val="14"/>
  </w:num>
  <w:num w:numId="23">
    <w:abstractNumId w:val="5"/>
  </w:num>
  <w:num w:numId="24">
    <w:abstractNumId w:val="27"/>
  </w:num>
  <w:num w:numId="25">
    <w:abstractNumId w:val="19"/>
  </w:num>
  <w:num w:numId="26">
    <w:abstractNumId w:val="2"/>
  </w:num>
  <w:num w:numId="27">
    <w:abstractNumId w:val="23"/>
  </w:num>
  <w:num w:numId="28">
    <w:abstractNumId w:val="32"/>
  </w:num>
  <w:num w:numId="29">
    <w:abstractNumId w:val="21"/>
  </w:num>
  <w:num w:numId="30">
    <w:abstractNumId w:val="3"/>
  </w:num>
  <w:num w:numId="31">
    <w:abstractNumId w:val="17"/>
  </w:num>
  <w:num w:numId="32">
    <w:abstractNumId w:val="28"/>
  </w:num>
  <w:num w:numId="3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4"/>
  <w:embedSystemFonts/>
  <w:proofState w:spelling="clean" w:grammar="clean"/>
  <w:stylePaneFormatFilter w:val="3F01"/>
  <w:defaultTabStop w:val="708"/>
  <w:hyphenationZone w:val="425"/>
  <w:characterSpacingControl w:val="doNotCompress"/>
  <w:compat/>
  <w:rsids>
    <w:rsidRoot w:val="006812AB"/>
    <w:rsid w:val="0001719E"/>
    <w:rsid w:val="00025769"/>
    <w:rsid w:val="000514DE"/>
    <w:rsid w:val="000800B4"/>
    <w:rsid w:val="000E5EA3"/>
    <w:rsid w:val="000F2564"/>
    <w:rsid w:val="00173FAC"/>
    <w:rsid w:val="00181609"/>
    <w:rsid w:val="00192314"/>
    <w:rsid w:val="00194784"/>
    <w:rsid w:val="001A204A"/>
    <w:rsid w:val="001A7596"/>
    <w:rsid w:val="001B5074"/>
    <w:rsid w:val="001C2D6A"/>
    <w:rsid w:val="001E6ECC"/>
    <w:rsid w:val="001F765D"/>
    <w:rsid w:val="00222B07"/>
    <w:rsid w:val="0025080A"/>
    <w:rsid w:val="00257861"/>
    <w:rsid w:val="0026385E"/>
    <w:rsid w:val="002C06B8"/>
    <w:rsid w:val="002C7134"/>
    <w:rsid w:val="00312FC4"/>
    <w:rsid w:val="00313862"/>
    <w:rsid w:val="00320EC9"/>
    <w:rsid w:val="003318EB"/>
    <w:rsid w:val="0036323A"/>
    <w:rsid w:val="00384EFA"/>
    <w:rsid w:val="003B1213"/>
    <w:rsid w:val="003C753D"/>
    <w:rsid w:val="00462DA3"/>
    <w:rsid w:val="0049428B"/>
    <w:rsid w:val="00497401"/>
    <w:rsid w:val="004B317E"/>
    <w:rsid w:val="004D149F"/>
    <w:rsid w:val="0058091A"/>
    <w:rsid w:val="005B1FED"/>
    <w:rsid w:val="005E310F"/>
    <w:rsid w:val="00600A02"/>
    <w:rsid w:val="00636C74"/>
    <w:rsid w:val="006406E8"/>
    <w:rsid w:val="006812AB"/>
    <w:rsid w:val="006E035D"/>
    <w:rsid w:val="006F1683"/>
    <w:rsid w:val="006F408E"/>
    <w:rsid w:val="00703777"/>
    <w:rsid w:val="0071557D"/>
    <w:rsid w:val="00764758"/>
    <w:rsid w:val="007A1086"/>
    <w:rsid w:val="007D0826"/>
    <w:rsid w:val="0082006E"/>
    <w:rsid w:val="008205DB"/>
    <w:rsid w:val="00853CD8"/>
    <w:rsid w:val="008701D1"/>
    <w:rsid w:val="008744C7"/>
    <w:rsid w:val="008772A9"/>
    <w:rsid w:val="008D4471"/>
    <w:rsid w:val="008D5C7B"/>
    <w:rsid w:val="008F19E1"/>
    <w:rsid w:val="008F4905"/>
    <w:rsid w:val="008F7849"/>
    <w:rsid w:val="00917193"/>
    <w:rsid w:val="009B5060"/>
    <w:rsid w:val="009C26D4"/>
    <w:rsid w:val="009E0791"/>
    <w:rsid w:val="00A0252E"/>
    <w:rsid w:val="00A05121"/>
    <w:rsid w:val="00A3762F"/>
    <w:rsid w:val="00A54E03"/>
    <w:rsid w:val="00AA64C8"/>
    <w:rsid w:val="00B31525"/>
    <w:rsid w:val="00B44C15"/>
    <w:rsid w:val="00BA7A85"/>
    <w:rsid w:val="00C57CFE"/>
    <w:rsid w:val="00CB3861"/>
    <w:rsid w:val="00CF4DF3"/>
    <w:rsid w:val="00D10C89"/>
    <w:rsid w:val="00D24776"/>
    <w:rsid w:val="00D4713D"/>
    <w:rsid w:val="00D7482F"/>
    <w:rsid w:val="00DB1341"/>
    <w:rsid w:val="00DB13F8"/>
    <w:rsid w:val="00DC5C62"/>
    <w:rsid w:val="00DE1DCC"/>
    <w:rsid w:val="00DE37BB"/>
    <w:rsid w:val="00DF5909"/>
    <w:rsid w:val="00E20499"/>
    <w:rsid w:val="00E66135"/>
    <w:rsid w:val="00E75C1F"/>
    <w:rsid w:val="00ED1965"/>
    <w:rsid w:val="00EF55E1"/>
    <w:rsid w:val="00F107CA"/>
    <w:rsid w:val="00F11540"/>
    <w:rsid w:val="00F1163E"/>
    <w:rsid w:val="00F32B8D"/>
    <w:rsid w:val="00F83CCE"/>
    <w:rsid w:val="00F84F4E"/>
    <w:rsid w:val="00FC28F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r-Latn-CS" w:eastAsia="sr-Latn-C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AB"/>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812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0252E"/>
    <w:pPr>
      <w:ind w:left="720"/>
      <w:contextualSpacing/>
    </w:pPr>
  </w:style>
  <w:style w:type="paragraph" w:customStyle="1" w:styleId="CM4">
    <w:name w:val="CM4"/>
    <w:basedOn w:val="Normal"/>
    <w:next w:val="Normal"/>
    <w:rsid w:val="006406E8"/>
    <w:pPr>
      <w:widowControl w:val="0"/>
      <w:autoSpaceDE w:val="0"/>
      <w:autoSpaceDN w:val="0"/>
      <w:adjustRightInd w:val="0"/>
      <w:spacing w:line="276" w:lineRule="atLeast"/>
    </w:pPr>
    <w:rPr>
      <w:rFonts w:ascii="TTFFA9EB68t00" w:hAnsi="TTFFA9EB68t00" w:cs="TTFFA9EB68t00"/>
    </w:rPr>
  </w:style>
  <w:style w:type="paragraph" w:styleId="BalloonText">
    <w:name w:val="Balloon Text"/>
    <w:basedOn w:val="Normal"/>
    <w:link w:val="BalloonTextChar"/>
    <w:semiHidden/>
    <w:unhideWhenUsed/>
    <w:rsid w:val="00F84F4E"/>
    <w:rPr>
      <w:rFonts w:ascii="Tahoma" w:hAnsi="Tahoma" w:cs="Tahoma"/>
      <w:sz w:val="16"/>
      <w:szCs w:val="16"/>
    </w:rPr>
  </w:style>
  <w:style w:type="character" w:customStyle="1" w:styleId="BalloonTextChar">
    <w:name w:val="Balloon Text Char"/>
    <w:basedOn w:val="DefaultParagraphFont"/>
    <w:link w:val="BalloonText"/>
    <w:semiHidden/>
    <w:rsid w:val="00F84F4E"/>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divs>
    <w:div w:id="952790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theme" Target="theme/theme1.xml"/><Relationship Id="rId5" Type="http://schemas.openxmlformats.org/officeDocument/2006/relationships/image" Target="media/image1.w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294</TotalTime>
  <Pages>2</Pages>
  <Words>386</Words>
  <Characters>2201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Miki</dc:creator>
  <cp:lastModifiedBy>Mirjana Mrkonjic</cp:lastModifiedBy>
  <cp:revision>60</cp:revision>
  <dcterms:created xsi:type="dcterms:W3CDTF">2018-04-18T16:08:00Z</dcterms:created>
  <dcterms:modified xsi:type="dcterms:W3CDTF">2019-08-08T22:25:00Z</dcterms:modified>
</cp:coreProperties>
</file>