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253134" w:rsidP="008C3CA8">
            <w:pPr>
              <w:jc w:val="center"/>
              <w:rPr>
                <w:lang w:val="sr-Latn-CS"/>
              </w:rPr>
            </w:pPr>
            <w:r>
              <w:t>95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253134" w:rsidRDefault="004B013B" w:rsidP="00253134">
            <w:pPr>
              <w:rPr>
                <w:color w:val="FF0000"/>
                <w:lang/>
              </w:rPr>
            </w:pPr>
            <w:proofErr w:type="spellStart"/>
            <w:r>
              <w:rPr>
                <w:color w:val="FF0000"/>
              </w:rPr>
              <w:t>Припрема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за</w:t>
            </w:r>
            <w:proofErr w:type="spellEnd"/>
            <w:r>
              <w:rPr>
                <w:color w:val="FF0000"/>
              </w:rPr>
              <w:t xml:space="preserve"> </w:t>
            </w:r>
            <w:r w:rsidR="00253134">
              <w:rPr>
                <w:color w:val="FF0000"/>
                <w:lang/>
              </w:rPr>
              <w:t>полугодишњу проверу знања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253134" w:rsidRDefault="00F84F4E" w:rsidP="00253134">
            <w:pPr>
              <w:rPr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C753D">
              <w:t xml:space="preserve"> </w:t>
            </w:r>
            <w:proofErr w:type="spellStart"/>
            <w:r w:rsidR="003C753D">
              <w:t>провера</w:t>
            </w:r>
            <w:proofErr w:type="spellEnd"/>
            <w:r w:rsidR="004B013B">
              <w:t xml:space="preserve"> </w:t>
            </w:r>
            <w:r w:rsidR="003C753D">
              <w:t xml:space="preserve"> </w:t>
            </w:r>
            <w:proofErr w:type="spellStart"/>
            <w:r w:rsidR="003C753D">
              <w:t>усвојен</w:t>
            </w:r>
            <w:r w:rsidR="004B013B">
              <w:t>ог</w:t>
            </w:r>
            <w:proofErr w:type="spellEnd"/>
            <w:r w:rsidR="004B013B">
              <w:t xml:space="preserve"> </w:t>
            </w:r>
            <w:proofErr w:type="spellStart"/>
            <w:r w:rsidR="004B013B">
              <w:t>знања</w:t>
            </w:r>
            <w:proofErr w:type="spellEnd"/>
            <w:r w:rsidR="004B013B">
              <w:t xml:space="preserve">  </w:t>
            </w:r>
            <w:proofErr w:type="spellStart"/>
            <w:r w:rsidR="004B013B">
              <w:t>из</w:t>
            </w:r>
            <w:proofErr w:type="spellEnd"/>
            <w:r w:rsidR="004B013B">
              <w:t xml:space="preserve"> </w:t>
            </w:r>
            <w:proofErr w:type="spellStart"/>
            <w:r w:rsidR="004B013B">
              <w:t>граматике</w:t>
            </w:r>
            <w:proofErr w:type="spellEnd"/>
            <w:r w:rsidR="004B013B">
              <w:t>-</w:t>
            </w:r>
            <w:r w:rsidR="00253134">
              <w:rPr>
                <w:lang/>
              </w:rPr>
              <w:t xml:space="preserve"> врсте речи (</w:t>
            </w:r>
            <w:r w:rsidR="00253134">
              <w:t xml:space="preserve"> </w:t>
            </w:r>
            <w:proofErr w:type="spellStart"/>
            <w:r w:rsidR="00253134">
              <w:t>имениц</w:t>
            </w:r>
            <w:proofErr w:type="spellEnd"/>
            <w:r w:rsidR="00253134">
              <w:rPr>
                <w:lang/>
              </w:rPr>
              <w:t>е, глаголи, придеви);</w:t>
            </w:r>
            <w:r w:rsidR="004B013B">
              <w:t xml:space="preserve"> </w:t>
            </w:r>
            <w:proofErr w:type="spellStart"/>
            <w:r w:rsidR="004B013B">
              <w:t>роду</w:t>
            </w:r>
            <w:proofErr w:type="spellEnd"/>
            <w:r w:rsidR="004B013B">
              <w:t xml:space="preserve"> и </w:t>
            </w:r>
            <w:proofErr w:type="spellStart"/>
            <w:r w:rsidR="004B013B">
              <w:t>броју</w:t>
            </w:r>
            <w:proofErr w:type="spellEnd"/>
            <w:r w:rsidR="004B013B">
              <w:t xml:space="preserve"> </w:t>
            </w:r>
            <w:proofErr w:type="spellStart"/>
            <w:r w:rsidR="004B013B">
              <w:t>иманица</w:t>
            </w:r>
            <w:proofErr w:type="spellEnd"/>
            <w:r w:rsidR="004B013B">
              <w:t xml:space="preserve">; </w:t>
            </w:r>
            <w:proofErr w:type="spellStart"/>
            <w:r w:rsidR="004B013B">
              <w:t>гласу</w:t>
            </w:r>
            <w:proofErr w:type="spellEnd"/>
            <w:r w:rsidR="004B013B">
              <w:t xml:space="preserve"> и </w:t>
            </w:r>
            <w:proofErr w:type="spellStart"/>
            <w:r w:rsidR="004B013B">
              <w:t>слогу</w:t>
            </w:r>
            <w:proofErr w:type="spellEnd"/>
            <w:r w:rsidR="004B013B">
              <w:t xml:space="preserve">, </w:t>
            </w:r>
            <w:proofErr w:type="spellStart"/>
            <w:r w:rsidR="004B013B">
              <w:t>самогласницима</w:t>
            </w:r>
            <w:proofErr w:type="spellEnd"/>
            <w:r w:rsidR="004B013B">
              <w:t xml:space="preserve"> и </w:t>
            </w:r>
            <w:proofErr w:type="spellStart"/>
            <w:r w:rsidR="004B013B">
              <w:t>сугласницима</w:t>
            </w:r>
            <w:proofErr w:type="spellEnd"/>
            <w:r w:rsidR="004B013B">
              <w:t>;</w:t>
            </w:r>
            <w:r w:rsidR="00253134">
              <w:rPr>
                <w:lang/>
              </w:rPr>
              <w:t xml:space="preserve"> глаголским временима</w:t>
            </w:r>
            <w:r w:rsidR="004B013B">
              <w:t>;</w:t>
            </w:r>
            <w:proofErr w:type="spellStart"/>
            <w:r w:rsidR="004B013B">
              <w:t>врстама</w:t>
            </w:r>
            <w:proofErr w:type="spellEnd"/>
            <w:r w:rsidR="004B013B">
              <w:t xml:space="preserve"> </w:t>
            </w:r>
            <w:proofErr w:type="spellStart"/>
            <w:r w:rsidR="004B013B">
              <w:t>реченица</w:t>
            </w:r>
            <w:proofErr w:type="spellEnd"/>
            <w:r w:rsidR="004B013B">
              <w:t xml:space="preserve"> </w:t>
            </w:r>
            <w:proofErr w:type="spellStart"/>
            <w:r w:rsidR="004B013B">
              <w:t>према</w:t>
            </w:r>
            <w:proofErr w:type="spellEnd"/>
            <w:r w:rsidR="004B013B">
              <w:t xml:space="preserve"> </w:t>
            </w:r>
            <w:proofErr w:type="spellStart"/>
            <w:r w:rsidR="004B013B">
              <w:t>облику</w:t>
            </w:r>
            <w:proofErr w:type="spellEnd"/>
            <w:r w:rsidR="004B013B">
              <w:t xml:space="preserve"> и </w:t>
            </w:r>
            <w:proofErr w:type="spellStart"/>
            <w:r w:rsidR="004B013B">
              <w:t>значењу</w:t>
            </w:r>
            <w:proofErr w:type="spellEnd"/>
            <w:r w:rsidR="00253134">
              <w:rPr>
                <w:lang/>
              </w:rPr>
              <w:t>, правилном писању речца</w:t>
            </w:r>
            <w:r w:rsidR="00253134" w:rsidRPr="00253134">
              <w:rPr>
                <w:i/>
                <w:lang/>
              </w:rPr>
              <w:t xml:space="preserve"> ли</w:t>
            </w:r>
            <w:r w:rsidR="00253134">
              <w:rPr>
                <w:lang/>
              </w:rPr>
              <w:t xml:space="preserve"> и </w:t>
            </w:r>
            <w:r w:rsidR="00253134" w:rsidRPr="00253134">
              <w:rPr>
                <w:i/>
                <w:lang/>
              </w:rPr>
              <w:t>не</w:t>
            </w:r>
            <w:r w:rsidR="00253134">
              <w:rPr>
                <w:lang/>
              </w:rPr>
              <w:t xml:space="preserve">;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63ADF">
              <w:rPr>
                <w:lang w:val="sr-Cyrl-CS"/>
              </w:rPr>
              <w:t xml:space="preserve"> 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263ADF">
              <w:rPr>
                <w:i/>
                <w:lang w:val="sr-Cyrl-CS"/>
              </w:rPr>
              <w:t xml:space="preserve">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3393B" w:rsidRDefault="006812AB" w:rsidP="0003393B">
            <w:pPr>
              <w:rPr>
                <w:lang w:val="sr-Cyrl-CS"/>
              </w:rPr>
            </w:pPr>
            <w:r w:rsidRPr="000514DE">
              <w:rPr>
                <w:i/>
                <w:lang w:val="sr-Cyrl-CS"/>
              </w:rPr>
              <w:t>Метода рада</w:t>
            </w:r>
            <w:r w:rsidR="00263ADF">
              <w:rPr>
                <w:i/>
                <w:lang w:val="sr-Cyrl-CS"/>
              </w:rPr>
              <w:t xml:space="preserve">  </w:t>
            </w:r>
            <w:r w:rsidR="0003393B" w:rsidRPr="0003393B">
              <w:rPr>
                <w:lang w:val="sr-Cyrl-CS"/>
              </w:rPr>
              <w:t>вербално- текстуална,</w:t>
            </w:r>
            <w:r w:rsidR="0003393B">
              <w:rPr>
                <w:lang w:val="sr-Cyrl-CS"/>
              </w:rPr>
              <w:t xml:space="preserve"> </w:t>
            </w:r>
            <w:r w:rsidR="0003393B" w:rsidRPr="0003393B">
              <w:rPr>
                <w:lang w:val="sr-Cyrl-CS"/>
              </w:rPr>
              <w:t>демонстративна-илустративна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C753D">
              <w:rPr>
                <w:lang w:val="sr-Cyrl-CS"/>
              </w:rPr>
              <w:t xml:space="preserve"> </w:t>
            </w:r>
            <w:r w:rsidR="00263ADF">
              <w:rPr>
                <w:lang w:val="sr-Cyrl-CS"/>
              </w:rPr>
              <w:t>ученичке свеске, припремљени задаци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4B013B" w:rsidRDefault="00600A02" w:rsidP="004B013B">
            <w:pPr>
              <w:rPr>
                <w:i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4B013B" w:rsidRPr="0003393B" w:rsidRDefault="00B24B4A" w:rsidP="003A02D8">
            <w:pPr>
              <w:jc w:val="both"/>
              <w:rPr>
                <w:iCs/>
                <w:lang/>
              </w:rPr>
            </w:pPr>
            <w:proofErr w:type="spellStart"/>
            <w:proofErr w:type="gramStart"/>
            <w:r>
              <w:rPr>
                <w:rFonts w:eastAsia="Arial"/>
              </w:rPr>
              <w:t>разликује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према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значењу</w:t>
            </w:r>
            <w:proofErr w:type="spellEnd"/>
            <w:r w:rsidR="003A02D8">
              <w:rPr>
                <w:rFonts w:eastAsia="Arial"/>
                <w:lang/>
              </w:rPr>
              <w:t xml:space="preserve"> и облику</w:t>
            </w:r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саставља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правилну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 w:rsidR="003A02D8">
              <w:rPr>
                <w:rFonts w:eastAsia="Arial"/>
                <w:lang/>
              </w:rPr>
              <w:t>;</w:t>
            </w:r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влада</w:t>
            </w:r>
            <w:proofErr w:type="spellEnd"/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основном</w:t>
            </w:r>
            <w:proofErr w:type="spellEnd"/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техником</w:t>
            </w:r>
            <w:proofErr w:type="spellEnd"/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читања</w:t>
            </w:r>
            <w:proofErr w:type="spellEnd"/>
            <w:r w:rsidR="003A02D8">
              <w:rPr>
                <w:rFonts w:eastAsia="Arial"/>
              </w:rPr>
              <w:t xml:space="preserve"> и </w:t>
            </w:r>
            <w:proofErr w:type="spellStart"/>
            <w:r w:rsidR="003A02D8">
              <w:rPr>
                <w:rFonts w:eastAsia="Arial"/>
              </w:rPr>
              <w:t>писање</w:t>
            </w:r>
            <w:proofErr w:type="spellEnd"/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латиничког</w:t>
            </w:r>
            <w:proofErr w:type="spellEnd"/>
            <w:r w:rsidR="003A02D8">
              <w:rPr>
                <w:rFonts w:eastAsia="Arial"/>
              </w:rPr>
              <w:t xml:space="preserve"> </w:t>
            </w:r>
            <w:proofErr w:type="spellStart"/>
            <w:r w:rsidR="003A02D8">
              <w:rPr>
                <w:rFonts w:eastAsia="Arial"/>
              </w:rPr>
              <w:t>писма</w:t>
            </w:r>
            <w:proofErr w:type="spellEnd"/>
            <w:r w:rsidR="0003393B">
              <w:rPr>
                <w:rFonts w:eastAsia="Arial"/>
                <w:lang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F5461" w:rsidRPr="003F5461" w:rsidRDefault="00253134" w:rsidP="00253134">
            <w:pPr>
              <w:pStyle w:val="ListParagraph"/>
              <w:numPr>
                <w:ilvl w:val="0"/>
                <w:numId w:val="25"/>
              </w:numPr>
              <w:jc w:val="both"/>
            </w:pPr>
            <w:r>
              <w:rPr>
                <w:lang/>
              </w:rPr>
              <w:t>Шта смо све учили из граматике у овом полугодишту?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5C7B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Најава </w:t>
            </w:r>
            <w:r w:rsidR="003F5461">
              <w:rPr>
                <w:lang w:val="sr-Cyrl-CS"/>
              </w:rPr>
              <w:t>часа – Данас ћемо вежбати  тј. п</w:t>
            </w:r>
            <w:r>
              <w:rPr>
                <w:lang w:val="sr-Cyrl-CS"/>
              </w:rPr>
              <w:t>рипремаћемо се за</w:t>
            </w:r>
            <w:r w:rsidR="00253134">
              <w:rPr>
                <w:lang w:val="sr-Cyrl-CS"/>
              </w:rPr>
              <w:t xml:space="preserve"> полугодишњу проверу знања</w:t>
            </w:r>
            <w:r>
              <w:rPr>
                <w:lang w:val="sr-Cyrl-CS"/>
              </w:rPr>
              <w:t>.</w:t>
            </w:r>
          </w:p>
          <w:p w:rsidR="00B24B4A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Учитељ/ица пише задатке пред таблом.</w:t>
            </w:r>
          </w:p>
          <w:p w:rsidR="00E35FCC" w:rsidRDefault="00E35FCC" w:rsidP="00B24B4A">
            <w:pPr>
              <w:rPr>
                <w:lang w:val="sr-Cyrl-CS"/>
              </w:rPr>
            </w:pP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Pr="0077297A">
              <w:rPr>
                <w:lang w:val="sr-Cyrl-CS"/>
              </w:rPr>
              <w:t>1. Употреби на кр</w:t>
            </w:r>
            <w:r w:rsidR="0077297A">
              <w:rPr>
                <w:lang w:val="sr-Cyrl-CS"/>
              </w:rPr>
              <w:t>ају реченица одговарај</w:t>
            </w:r>
            <w:r w:rsidRPr="0077297A">
              <w:rPr>
                <w:lang w:val="sr-Cyrl-CS"/>
              </w:rPr>
              <w:t>уће знаке интерпункције и одреди врсту реченица према значењу.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 xml:space="preserve">      а) Да ли ће Маријани данас стићи писмо ___ -_________________________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 xml:space="preserve">      б) Зоран и Ненад иду у биоскоп ___ -________________________________ </w:t>
            </w:r>
          </w:p>
          <w:p w:rsidR="0034054E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 xml:space="preserve">      в) Пази како радиш задатке ___ -____________________________________ </w:t>
            </w:r>
          </w:p>
          <w:p w:rsidR="00E83AB3" w:rsidRPr="0077297A" w:rsidRDefault="00E83AB3" w:rsidP="00E83AB3">
            <w:pPr>
              <w:ind w:left="284"/>
              <w:rPr>
                <w:lang w:val="sr-Cyrl-CS"/>
              </w:rPr>
            </w:pPr>
          </w:p>
          <w:p w:rsidR="0034054E" w:rsidRPr="0077297A" w:rsidRDefault="0034054E" w:rsidP="00E83AB3">
            <w:pPr>
              <w:ind w:left="284"/>
              <w:rPr>
                <w:b/>
                <w:lang w:val="sr-Cyrl-CS"/>
              </w:rPr>
            </w:pPr>
            <w:r w:rsidRPr="0077297A">
              <w:rPr>
                <w:lang w:val="sr-Cyrl-CS"/>
              </w:rPr>
              <w:t>2.</w:t>
            </w:r>
            <w:r w:rsidRPr="0077297A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77297A">
              <w:rPr>
                <w:lang w:val="sr-Cyrl-CS"/>
              </w:rPr>
              <w:t>Пр</w:t>
            </w:r>
            <w:r w:rsidR="00E83AB3">
              <w:rPr>
                <w:lang w:val="sr-Cyrl-CS"/>
              </w:rPr>
              <w:t>авилно препиши следеће реченице штампаним словима латинице.</w:t>
            </w:r>
            <w:r w:rsidRPr="0077297A">
              <w:rPr>
                <w:lang w:val="sr-Cyrl-CS"/>
              </w:rPr>
              <w:t xml:space="preserve">                                                                                                                     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>а) Одувек је био не себичан.______________________________________</w:t>
            </w:r>
            <w:r w:rsidR="00E83AB3">
              <w:rPr>
                <w:lang w:val="sr-Cyrl-CS"/>
              </w:rPr>
              <w:t>______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>б) Не ћу да идем на излет._______________</w:t>
            </w:r>
            <w:r w:rsidR="00E83AB3">
              <w:rPr>
                <w:lang w:val="sr-Cyrl-CS"/>
              </w:rPr>
              <w:t>_______________________________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>в) Не писмен је човек који незна да пише._________________________</w:t>
            </w:r>
            <w:r w:rsidR="00E83AB3">
              <w:rPr>
                <w:lang w:val="sr-Cyrl-CS"/>
              </w:rPr>
              <w:t>________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ab/>
            </w:r>
          </w:p>
          <w:p w:rsidR="0034054E" w:rsidRPr="0077297A" w:rsidRDefault="0034054E" w:rsidP="00E83AB3">
            <w:pPr>
              <w:spacing w:after="200" w:line="276" w:lineRule="auto"/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>3. Додај знаке који недостају да би реченица била правилно написана!</w:t>
            </w:r>
          </w:p>
          <w:p w:rsidR="0034054E" w:rsidRPr="0077297A" w:rsidRDefault="0034054E" w:rsidP="00E83AB3">
            <w:pPr>
              <w:spacing w:after="200" w:line="276" w:lineRule="auto"/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 xml:space="preserve">    У ташни носим књиге телефон кармин  огледало и један чешаљ.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r w:rsidRPr="0077297A">
              <w:rPr>
                <w:lang w:val="sr-Cyrl-CS"/>
              </w:rPr>
              <w:t>4. У следећем тексту подвуци именице, глаголе и придеве.</w:t>
            </w:r>
          </w:p>
          <w:p w:rsidR="0034054E" w:rsidRPr="0077297A" w:rsidRDefault="0034054E" w:rsidP="00E83AB3">
            <w:pPr>
              <w:ind w:left="284"/>
              <w:jc w:val="both"/>
              <w:rPr>
                <w:lang w:val="ru-RU"/>
              </w:rPr>
            </w:pPr>
            <w:proofErr w:type="spellStart"/>
            <w:r w:rsidRPr="0077297A">
              <w:t>Живела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је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на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врху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планине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мала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Снежана</w:t>
            </w:r>
            <w:proofErr w:type="spellEnd"/>
            <w:r w:rsidRPr="0077297A">
              <w:t xml:space="preserve">, </w:t>
            </w:r>
            <w:proofErr w:type="spellStart"/>
            <w:r w:rsidRPr="0077297A">
              <w:t>краљица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зиме</w:t>
            </w:r>
            <w:proofErr w:type="spellEnd"/>
            <w:r w:rsidRPr="0077297A">
              <w:t xml:space="preserve">. </w:t>
            </w:r>
            <w:proofErr w:type="spellStart"/>
            <w:r w:rsidRPr="0077297A">
              <w:t>На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танушним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ножицама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је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имала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ципеле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од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сребра</w:t>
            </w:r>
            <w:proofErr w:type="spellEnd"/>
            <w:r w:rsidRPr="0077297A">
              <w:t xml:space="preserve">, </w:t>
            </w:r>
            <w:proofErr w:type="spellStart"/>
            <w:r w:rsidRPr="0077297A">
              <w:t>носила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је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бели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плашт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снежним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звездама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на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њему</w:t>
            </w:r>
            <w:proofErr w:type="gramStart"/>
            <w:r w:rsidRPr="0077297A">
              <w:t>,а</w:t>
            </w:r>
            <w:proofErr w:type="spellEnd"/>
            <w:proofErr w:type="gramEnd"/>
            <w:r w:rsidRPr="0077297A">
              <w:t xml:space="preserve"> </w:t>
            </w:r>
            <w:proofErr w:type="spellStart"/>
            <w:r w:rsidRPr="0077297A">
              <w:t>на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глави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је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држала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ледену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круну</w:t>
            </w:r>
            <w:proofErr w:type="spellEnd"/>
            <w:r w:rsidRPr="0077297A">
              <w:t xml:space="preserve">. </w:t>
            </w:r>
            <w:proofErr w:type="spellStart"/>
            <w:r w:rsidRPr="0077297A">
              <w:t>Спавала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је</w:t>
            </w:r>
            <w:proofErr w:type="spellEnd"/>
            <w:r w:rsidRPr="0077297A">
              <w:t xml:space="preserve"> у </w:t>
            </w:r>
            <w:proofErr w:type="spellStart"/>
            <w:r w:rsidRPr="0077297A">
              <w:t>снежном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гнезду</w:t>
            </w:r>
            <w:proofErr w:type="spellEnd"/>
            <w:r w:rsidRPr="0077297A">
              <w:t xml:space="preserve">, </w:t>
            </w:r>
            <w:proofErr w:type="spellStart"/>
            <w:r w:rsidRPr="0077297A">
              <w:t>голишава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ваљала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по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сметовима</w:t>
            </w:r>
            <w:proofErr w:type="spellEnd"/>
            <w:r w:rsidRPr="0077297A">
              <w:t xml:space="preserve">, </w:t>
            </w:r>
            <w:proofErr w:type="spellStart"/>
            <w:r w:rsidRPr="0077297A">
              <w:t>лоптала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се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са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крупним</w:t>
            </w:r>
            <w:proofErr w:type="spellEnd"/>
            <w:r w:rsidRPr="0077297A">
              <w:t xml:space="preserve"> </w:t>
            </w:r>
            <w:proofErr w:type="spellStart"/>
            <w:r w:rsidRPr="0077297A">
              <w:t>пахуљама</w:t>
            </w:r>
            <w:proofErr w:type="spellEnd"/>
            <w:r w:rsidRPr="0077297A">
              <w:t>.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</w:p>
          <w:p w:rsidR="0034054E" w:rsidRPr="0077297A" w:rsidRDefault="0034054E" w:rsidP="00E83AB3">
            <w:pPr>
              <w:ind w:left="284"/>
            </w:pPr>
            <w:r w:rsidRPr="0077297A">
              <w:rPr>
                <w:lang w:val="sr-Cyrl-CS"/>
              </w:rPr>
              <w:t xml:space="preserve">5. </w:t>
            </w:r>
            <w:r w:rsidRPr="0077297A">
              <w:rPr>
                <w:lang/>
              </w:rPr>
              <w:t xml:space="preserve"> Одреди у ком су времену написане реченице и напиши их у преостала два времена.</w:t>
            </w:r>
          </w:p>
          <w:p w:rsidR="0034054E" w:rsidRPr="0077297A" w:rsidRDefault="0034054E" w:rsidP="00E83AB3">
            <w:pPr>
              <w:ind w:left="284"/>
            </w:pPr>
            <w:proofErr w:type="spellStart"/>
            <w:r w:rsidRPr="0077297A">
              <w:lastRenderedPageBreak/>
              <w:t>Мама</w:t>
            </w:r>
            <w:proofErr w:type="spellEnd"/>
            <w:r w:rsidRPr="0077297A">
              <w:t xml:space="preserve"> </w:t>
            </w:r>
            <w:r w:rsidRPr="0077297A">
              <w:rPr>
                <w:lang/>
              </w:rPr>
              <w:t>кува</w:t>
            </w:r>
            <w:r w:rsidRPr="0077297A">
              <w:t xml:space="preserve"> </w:t>
            </w:r>
            <w:proofErr w:type="spellStart"/>
            <w:r w:rsidRPr="0077297A">
              <w:t>ручак</w:t>
            </w:r>
            <w:proofErr w:type="spellEnd"/>
            <w:r w:rsidRPr="0077297A">
              <w:t>. _______________________________________________</w:t>
            </w:r>
          </w:p>
          <w:p w:rsidR="0034054E" w:rsidRPr="0077297A" w:rsidRDefault="0034054E" w:rsidP="00E83AB3">
            <w:pPr>
              <w:ind w:left="284"/>
            </w:pPr>
            <w:proofErr w:type="spellStart"/>
            <w:proofErr w:type="gramStart"/>
            <w:r w:rsidRPr="0077297A">
              <w:t>Тата</w:t>
            </w:r>
            <w:proofErr w:type="spellEnd"/>
            <w:r w:rsidRPr="0077297A">
              <w:t xml:space="preserve"> </w:t>
            </w:r>
            <w:r w:rsidRPr="0077297A">
              <w:rPr>
                <w:lang/>
              </w:rPr>
              <w:t xml:space="preserve"> је</w:t>
            </w:r>
            <w:proofErr w:type="gramEnd"/>
            <w:r w:rsidRPr="0077297A">
              <w:rPr>
                <w:lang/>
              </w:rPr>
              <w:t xml:space="preserve"> </w:t>
            </w:r>
            <w:r w:rsidRPr="0077297A">
              <w:t>п</w:t>
            </w:r>
            <w:r w:rsidRPr="0077297A">
              <w:rPr>
                <w:lang/>
              </w:rPr>
              <w:t>рао</w:t>
            </w:r>
            <w:r w:rsidRPr="0077297A">
              <w:t xml:space="preserve"> </w:t>
            </w:r>
            <w:proofErr w:type="spellStart"/>
            <w:r w:rsidRPr="0077297A">
              <w:t>ауто</w:t>
            </w:r>
            <w:proofErr w:type="spellEnd"/>
            <w:r w:rsidRPr="0077297A">
              <w:t>. ___________________________________________________</w:t>
            </w:r>
          </w:p>
          <w:p w:rsidR="0034054E" w:rsidRPr="0077297A" w:rsidRDefault="0034054E" w:rsidP="00E83AB3">
            <w:pPr>
              <w:ind w:left="284"/>
              <w:rPr>
                <w:lang w:val="sr-Cyrl-CS"/>
              </w:rPr>
            </w:pPr>
            <w:proofErr w:type="spellStart"/>
            <w:r w:rsidRPr="0077297A">
              <w:t>Сестра</w:t>
            </w:r>
            <w:proofErr w:type="spellEnd"/>
            <w:r w:rsidRPr="0077297A">
              <w:rPr>
                <w:lang/>
              </w:rPr>
              <w:t xml:space="preserve"> ће возити ролера</w:t>
            </w:r>
            <w:r w:rsidRPr="0077297A">
              <w:t>. ______________________________________________</w:t>
            </w:r>
          </w:p>
          <w:p w:rsidR="0034054E" w:rsidRDefault="0034054E" w:rsidP="00E83AB3">
            <w:pPr>
              <w:ind w:left="284"/>
              <w:rPr>
                <w:lang/>
              </w:rPr>
            </w:pPr>
          </w:p>
          <w:p w:rsidR="0077297A" w:rsidRPr="0077297A" w:rsidRDefault="0077297A" w:rsidP="00E83AB3">
            <w:pPr>
              <w:ind w:left="284"/>
              <w:rPr>
                <w:lang/>
              </w:rPr>
            </w:pPr>
          </w:p>
          <w:p w:rsidR="0034054E" w:rsidRDefault="00E83AB3" w:rsidP="00E83AB3">
            <w:pPr>
              <w:ind w:left="284"/>
              <w:rPr>
                <w:lang/>
              </w:rPr>
            </w:pPr>
            <w:r>
              <w:rPr>
                <w:lang/>
              </w:rPr>
              <w:t>6</w:t>
            </w:r>
            <w:r w:rsidR="0077297A">
              <w:rPr>
                <w:lang/>
              </w:rPr>
              <w:t xml:space="preserve">. </w:t>
            </w:r>
            <w:r w:rsidR="0077297A">
              <w:rPr>
                <w:lang/>
              </w:rPr>
              <w:t xml:space="preserve">У следећој пословици подвуци самогласнике планом бојом, а сугласнике црвеном. </w:t>
            </w:r>
          </w:p>
          <w:p w:rsidR="0077297A" w:rsidRDefault="0077297A" w:rsidP="00E83AB3">
            <w:pPr>
              <w:ind w:left="284"/>
              <w:rPr>
                <w:lang/>
              </w:rPr>
            </w:pPr>
            <w:r>
              <w:rPr>
                <w:lang/>
              </w:rPr>
              <w:t xml:space="preserve">                  ИСПЕЦИ ПА РЕЦИ.</w:t>
            </w:r>
          </w:p>
          <w:p w:rsidR="0077297A" w:rsidRDefault="0077297A" w:rsidP="00E83AB3">
            <w:pPr>
              <w:ind w:left="284"/>
              <w:rPr>
                <w:lang/>
              </w:rPr>
            </w:pPr>
          </w:p>
          <w:p w:rsidR="0077297A" w:rsidRDefault="00E83AB3" w:rsidP="00E83AB3">
            <w:pPr>
              <w:ind w:left="284"/>
              <w:rPr>
                <w:lang/>
              </w:rPr>
            </w:pPr>
            <w:r>
              <w:rPr>
                <w:lang/>
              </w:rPr>
              <w:t>7</w:t>
            </w:r>
            <w:r w:rsidR="0077297A">
              <w:rPr>
                <w:lang/>
              </w:rPr>
              <w:t>.  Разврстај дате именице, потом одреди род и број именица:  Јана, пчеле, магарац, аутомобили, Сомбор, ружа, књиге, Златар, поља, сено.</w:t>
            </w:r>
          </w:p>
          <w:p w:rsidR="0077297A" w:rsidRDefault="0077297A" w:rsidP="00E83AB3">
            <w:pPr>
              <w:ind w:left="284"/>
              <w:rPr>
                <w:lang/>
              </w:rPr>
            </w:pPr>
          </w:p>
          <w:p w:rsidR="0077297A" w:rsidRPr="0077297A" w:rsidRDefault="0077297A" w:rsidP="00E83AB3">
            <w:pPr>
              <w:tabs>
                <w:tab w:val="left" w:pos="467"/>
              </w:tabs>
              <w:ind w:left="284"/>
              <w:rPr>
                <w:lang/>
              </w:rPr>
            </w:pPr>
            <w:r>
              <w:rPr>
                <w:lang/>
              </w:rPr>
              <w:tab/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555"/>
              <w:gridCol w:w="1559"/>
              <w:gridCol w:w="1598"/>
              <w:gridCol w:w="1362"/>
              <w:gridCol w:w="1473"/>
            </w:tblGrid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именице</w:t>
                  </w: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властите</w:t>
                  </w: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заједничке</w:t>
                  </w: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род</w:t>
                  </w: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број</w:t>
                  </w: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  <w:tr w:rsidR="0077297A" w:rsidTr="0077297A">
              <w:trPr>
                <w:jc w:val="center"/>
              </w:trPr>
              <w:tc>
                <w:tcPr>
                  <w:tcW w:w="1555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559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17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362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  <w:tc>
                <w:tcPr>
                  <w:tcW w:w="1473" w:type="dxa"/>
                </w:tcPr>
                <w:p w:rsidR="0077297A" w:rsidRDefault="0077297A" w:rsidP="00E83AB3">
                  <w:pPr>
                    <w:tabs>
                      <w:tab w:val="left" w:pos="467"/>
                    </w:tabs>
                    <w:ind w:left="284"/>
                    <w:rPr>
                      <w:lang/>
                    </w:rPr>
                  </w:pPr>
                </w:p>
              </w:tc>
            </w:tr>
          </w:tbl>
          <w:p w:rsidR="0077297A" w:rsidRPr="0077297A" w:rsidRDefault="0077297A" w:rsidP="00E83AB3">
            <w:pPr>
              <w:tabs>
                <w:tab w:val="left" w:pos="467"/>
              </w:tabs>
              <w:ind w:left="284"/>
              <w:rPr>
                <w:lang/>
              </w:rPr>
            </w:pPr>
          </w:p>
          <w:p w:rsidR="0034054E" w:rsidRDefault="00E83AB3" w:rsidP="00E83AB3">
            <w:pPr>
              <w:ind w:left="284"/>
              <w:rPr>
                <w:lang/>
              </w:rPr>
            </w:pPr>
            <w:r>
              <w:rPr>
                <w:lang/>
              </w:rPr>
              <w:t>8. Дате су реченице. Потврдне реченице напиши као одричне и обрнуто.</w:t>
            </w:r>
          </w:p>
          <w:p w:rsidR="00E83AB3" w:rsidRDefault="00E83AB3" w:rsidP="00E83AB3">
            <w:pPr>
              <w:pStyle w:val="ListParagraph"/>
              <w:numPr>
                <w:ilvl w:val="0"/>
                <w:numId w:val="25"/>
              </w:numPr>
              <w:ind w:left="284" w:firstLine="0"/>
              <w:rPr>
                <w:lang/>
              </w:rPr>
            </w:pPr>
            <w:r>
              <w:rPr>
                <w:lang/>
              </w:rPr>
              <w:t xml:space="preserve">Сима није упецао рибу.________________________________________ </w:t>
            </w:r>
          </w:p>
          <w:p w:rsidR="00E83AB3" w:rsidRDefault="00E83AB3" w:rsidP="00E83AB3">
            <w:pPr>
              <w:pStyle w:val="ListParagraph"/>
              <w:numPr>
                <w:ilvl w:val="0"/>
                <w:numId w:val="25"/>
              </w:numPr>
              <w:ind w:left="284" w:firstLine="0"/>
              <w:rPr>
                <w:lang/>
              </w:rPr>
            </w:pPr>
            <w:r>
              <w:rPr>
                <w:lang/>
              </w:rPr>
              <w:t xml:space="preserve">Зашто си дошао?______________________________________________ </w:t>
            </w:r>
          </w:p>
          <w:p w:rsidR="00E83AB3" w:rsidRDefault="00E83AB3" w:rsidP="00E83AB3">
            <w:pPr>
              <w:pStyle w:val="ListParagraph"/>
              <w:numPr>
                <w:ilvl w:val="0"/>
                <w:numId w:val="25"/>
              </w:numPr>
              <w:ind w:left="284" w:firstLine="0"/>
              <w:rPr>
                <w:lang/>
              </w:rPr>
            </w:pPr>
            <w:r>
              <w:rPr>
                <w:lang/>
              </w:rPr>
              <w:t xml:space="preserve">Напољу пада снег._____________________________________________  </w:t>
            </w:r>
          </w:p>
          <w:p w:rsidR="00E83AB3" w:rsidRDefault="00E83AB3" w:rsidP="00E83AB3">
            <w:pPr>
              <w:pStyle w:val="ListParagraph"/>
              <w:numPr>
                <w:ilvl w:val="0"/>
                <w:numId w:val="25"/>
              </w:numPr>
              <w:ind w:left="284" w:firstLine="0"/>
              <w:rPr>
                <w:lang/>
              </w:rPr>
            </w:pPr>
            <w:r>
              <w:rPr>
                <w:lang/>
              </w:rPr>
              <w:t xml:space="preserve">Сутра идем у биоскоп._________________________________________ </w:t>
            </w:r>
          </w:p>
          <w:p w:rsidR="00E83AB3" w:rsidRDefault="00E83AB3" w:rsidP="00E83AB3">
            <w:pPr>
              <w:ind w:left="284"/>
              <w:rPr>
                <w:lang/>
              </w:rPr>
            </w:pPr>
            <w:r>
              <w:rPr>
                <w:lang/>
              </w:rPr>
              <w:t>9. Раздвој речи на слогове.</w:t>
            </w:r>
          </w:p>
          <w:p w:rsidR="00E83AB3" w:rsidRDefault="00E83AB3" w:rsidP="00E83AB3">
            <w:pPr>
              <w:ind w:left="284"/>
              <w:rPr>
                <w:lang/>
              </w:rPr>
            </w:pPr>
          </w:p>
          <w:p w:rsidR="00E83AB3" w:rsidRPr="00E83AB3" w:rsidRDefault="00E83AB3" w:rsidP="00E83AB3">
            <w:pPr>
              <w:ind w:left="284"/>
              <w:rPr>
                <w:lang/>
              </w:rPr>
            </w:pPr>
            <w:r>
              <w:rPr>
                <w:lang/>
              </w:rPr>
              <w:t xml:space="preserve">       принзеза                   бор                  учионица                   соковник</w:t>
            </w:r>
          </w:p>
          <w:p w:rsidR="00E83AB3" w:rsidRDefault="00E83AB3" w:rsidP="00E83AB3">
            <w:pPr>
              <w:pStyle w:val="ListParagraph"/>
              <w:ind w:left="284"/>
              <w:rPr>
                <w:lang w:val="sr-Cyrl-CS"/>
              </w:rPr>
            </w:pPr>
          </w:p>
          <w:p w:rsidR="003E5036" w:rsidRPr="003E5036" w:rsidRDefault="003E5036" w:rsidP="003E5036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раде задатке пред таблом.</w:t>
            </w:r>
          </w:p>
          <w:p w:rsidR="003E5036" w:rsidRPr="003E5036" w:rsidRDefault="003E5036" w:rsidP="003E5036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667884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3C753D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863E87"/>
    <w:multiLevelType w:val="hybridMultilevel"/>
    <w:tmpl w:val="3230E92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1AF271E"/>
    <w:multiLevelType w:val="hybridMultilevel"/>
    <w:tmpl w:val="F2BA7154"/>
    <w:lvl w:ilvl="0" w:tplc="58C03E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B0167"/>
    <w:multiLevelType w:val="hybridMultilevel"/>
    <w:tmpl w:val="44A038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B422B0"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453E43"/>
    <w:multiLevelType w:val="hybridMultilevel"/>
    <w:tmpl w:val="66D69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2AA4F7F"/>
    <w:multiLevelType w:val="hybridMultilevel"/>
    <w:tmpl w:val="138C2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10"/>
  </w:num>
  <w:num w:numId="5">
    <w:abstractNumId w:val="14"/>
  </w:num>
  <w:num w:numId="6">
    <w:abstractNumId w:val="2"/>
  </w:num>
  <w:num w:numId="7">
    <w:abstractNumId w:val="16"/>
  </w:num>
  <w:num w:numId="8">
    <w:abstractNumId w:val="6"/>
  </w:num>
  <w:num w:numId="9">
    <w:abstractNumId w:val="25"/>
  </w:num>
  <w:num w:numId="10">
    <w:abstractNumId w:val="26"/>
  </w:num>
  <w:num w:numId="11">
    <w:abstractNumId w:val="23"/>
  </w:num>
  <w:num w:numId="12">
    <w:abstractNumId w:val="8"/>
  </w:num>
  <w:num w:numId="13">
    <w:abstractNumId w:val="17"/>
  </w:num>
  <w:num w:numId="14">
    <w:abstractNumId w:val="12"/>
  </w:num>
  <w:num w:numId="15">
    <w:abstractNumId w:val="18"/>
  </w:num>
  <w:num w:numId="16">
    <w:abstractNumId w:val="22"/>
  </w:num>
  <w:num w:numId="17">
    <w:abstractNumId w:val="5"/>
  </w:num>
  <w:num w:numId="18">
    <w:abstractNumId w:val="11"/>
  </w:num>
  <w:num w:numId="19">
    <w:abstractNumId w:val="7"/>
  </w:num>
  <w:num w:numId="20">
    <w:abstractNumId w:val="4"/>
  </w:num>
  <w:num w:numId="21">
    <w:abstractNumId w:val="0"/>
  </w:num>
  <w:num w:numId="22">
    <w:abstractNumId w:val="13"/>
  </w:num>
  <w:num w:numId="23">
    <w:abstractNumId w:val="3"/>
  </w:num>
  <w:num w:numId="24">
    <w:abstractNumId w:val="15"/>
  </w:num>
  <w:num w:numId="25">
    <w:abstractNumId w:val="1"/>
  </w:num>
  <w:num w:numId="26">
    <w:abstractNumId w:val="9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3393B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36544"/>
    <w:rsid w:val="0025080A"/>
    <w:rsid w:val="00253134"/>
    <w:rsid w:val="00257861"/>
    <w:rsid w:val="0026385E"/>
    <w:rsid w:val="00263ADF"/>
    <w:rsid w:val="002C06B8"/>
    <w:rsid w:val="002C7134"/>
    <w:rsid w:val="00312FC4"/>
    <w:rsid w:val="00313862"/>
    <w:rsid w:val="00320EC9"/>
    <w:rsid w:val="00322DAA"/>
    <w:rsid w:val="0034054E"/>
    <w:rsid w:val="0036323A"/>
    <w:rsid w:val="00384EFA"/>
    <w:rsid w:val="003A02D8"/>
    <w:rsid w:val="003C753D"/>
    <w:rsid w:val="003E5036"/>
    <w:rsid w:val="003F5461"/>
    <w:rsid w:val="00462DA3"/>
    <w:rsid w:val="00480290"/>
    <w:rsid w:val="0049428B"/>
    <w:rsid w:val="004B013B"/>
    <w:rsid w:val="004B317E"/>
    <w:rsid w:val="004D149F"/>
    <w:rsid w:val="005A2B4F"/>
    <w:rsid w:val="005B1FED"/>
    <w:rsid w:val="00600A02"/>
    <w:rsid w:val="006406E8"/>
    <w:rsid w:val="00667884"/>
    <w:rsid w:val="006812AB"/>
    <w:rsid w:val="006931A9"/>
    <w:rsid w:val="006E035D"/>
    <w:rsid w:val="006F1683"/>
    <w:rsid w:val="006F408E"/>
    <w:rsid w:val="0071557D"/>
    <w:rsid w:val="00764758"/>
    <w:rsid w:val="0077297A"/>
    <w:rsid w:val="007911DE"/>
    <w:rsid w:val="007A1086"/>
    <w:rsid w:val="007D0826"/>
    <w:rsid w:val="00853CD8"/>
    <w:rsid w:val="008744C7"/>
    <w:rsid w:val="008D5C7B"/>
    <w:rsid w:val="008F4905"/>
    <w:rsid w:val="00A0252E"/>
    <w:rsid w:val="00A05121"/>
    <w:rsid w:val="00A17F88"/>
    <w:rsid w:val="00A35EC3"/>
    <w:rsid w:val="00A8636A"/>
    <w:rsid w:val="00AA64C8"/>
    <w:rsid w:val="00B24B4A"/>
    <w:rsid w:val="00B31525"/>
    <w:rsid w:val="00BA7A85"/>
    <w:rsid w:val="00BB1F24"/>
    <w:rsid w:val="00C56D50"/>
    <w:rsid w:val="00C57CFE"/>
    <w:rsid w:val="00CA54F2"/>
    <w:rsid w:val="00D7482F"/>
    <w:rsid w:val="00DB1341"/>
    <w:rsid w:val="00DE37BB"/>
    <w:rsid w:val="00DF5909"/>
    <w:rsid w:val="00E20499"/>
    <w:rsid w:val="00E35FCC"/>
    <w:rsid w:val="00E66135"/>
    <w:rsid w:val="00E75C1F"/>
    <w:rsid w:val="00E83AB3"/>
    <w:rsid w:val="00F11540"/>
    <w:rsid w:val="00F1163E"/>
    <w:rsid w:val="00F20D1B"/>
    <w:rsid w:val="00F32B8D"/>
    <w:rsid w:val="00F350D6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table" w:customStyle="1" w:styleId="LightShading-Accent11">
    <w:name w:val="Light Shading - Accent 11"/>
    <w:basedOn w:val="TableNormal"/>
    <w:uiPriority w:val="60"/>
    <w:rsid w:val="00E35F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38</cp:revision>
  <dcterms:created xsi:type="dcterms:W3CDTF">2018-04-18T16:08:00Z</dcterms:created>
  <dcterms:modified xsi:type="dcterms:W3CDTF">2019-08-29T21:18:00Z</dcterms:modified>
</cp:coreProperties>
</file>