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E5851" w:rsidP="008C3CA8">
            <w:pPr>
              <w:jc w:val="center"/>
              <w:rPr>
                <w:lang w:val="sr-Latn-CS"/>
              </w:rPr>
            </w:pPr>
            <w:r>
              <w:t>106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820E0" w:rsidRDefault="001E5851" w:rsidP="002B3C8E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Учимо писана</w:t>
            </w:r>
            <w:r w:rsidRPr="00C97B36">
              <w:rPr>
                <w:color w:val="FF0000"/>
              </w:rPr>
              <w:t xml:space="preserve"> слова латинице </w:t>
            </w:r>
            <w:r>
              <w:rPr>
                <w:color w:val="FF0000"/>
              </w:rPr>
              <w:t>З (Z,z), Ж (Ž.ž), Д (D,d)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C820E0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36369D">
              <w:rPr>
                <w:rFonts w:eastAsia="TimesNewRomanPSMT"/>
              </w:rPr>
              <w:t>писања</w:t>
            </w:r>
            <w:proofErr w:type="spellEnd"/>
            <w:r w:rsidR="0036369D">
              <w:rPr>
                <w:rFonts w:eastAsia="TimesNewRomanPSMT"/>
              </w:rPr>
              <w:t xml:space="preserve"> </w:t>
            </w:r>
            <w:proofErr w:type="spellStart"/>
            <w:r w:rsidR="0036369D">
              <w:rPr>
                <w:rFonts w:eastAsia="TimesNewRomanPSMT"/>
              </w:rPr>
              <w:t>писаних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4F3A56" w:rsidRDefault="006812AB" w:rsidP="00A0171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4F3A56">
              <w:t xml:space="preserve">;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864D35">
              <w:rPr>
                <w:rFonts w:eastAsia="Arial"/>
              </w:rPr>
              <w:t>ехником</w:t>
            </w:r>
            <w:proofErr w:type="spellEnd"/>
            <w:r w:rsidR="00864D35">
              <w:rPr>
                <w:rFonts w:eastAsia="Arial"/>
              </w:rPr>
              <w:t xml:space="preserve"> </w:t>
            </w:r>
            <w:proofErr w:type="spellStart"/>
            <w:r w:rsidR="00864D35">
              <w:rPr>
                <w:rFonts w:eastAsia="Arial"/>
              </w:rPr>
              <w:t>читања</w:t>
            </w:r>
            <w:proofErr w:type="spellEnd"/>
            <w:r w:rsidR="00864D35">
              <w:rPr>
                <w:rFonts w:eastAsia="Arial"/>
              </w:rPr>
              <w:t xml:space="preserve"> и </w:t>
            </w:r>
            <w:proofErr w:type="spellStart"/>
            <w:r w:rsidR="00864D35">
              <w:rPr>
                <w:rFonts w:eastAsia="Arial"/>
              </w:rPr>
              <w:t>писање</w:t>
            </w:r>
            <w:proofErr w:type="spellEnd"/>
            <w:r w:rsidR="00864D35">
              <w:rPr>
                <w:rFonts w:eastAsia="Arial"/>
              </w:rPr>
              <w:t xml:space="preserve"> </w:t>
            </w:r>
            <w:proofErr w:type="spellStart"/>
            <w:r w:rsidR="00864D35">
              <w:rPr>
                <w:rFonts w:eastAsia="Arial"/>
              </w:rPr>
              <w:t>латинич</w:t>
            </w:r>
            <w:proofErr w:type="spellEnd"/>
            <w:r w:rsidR="00864D35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292B24">
        <w:trPr>
          <w:trHeight w:val="701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AB5EE9" w:rsidRPr="00AB5EE9" w:rsidRDefault="00292B24" w:rsidP="00AB5EE9">
            <w:pPr>
              <w:pStyle w:val="ListParagraph"/>
              <w:numPr>
                <w:ilvl w:val="0"/>
                <w:numId w:val="33"/>
              </w:numPr>
            </w:pPr>
            <w:proofErr w:type="spellStart"/>
            <w:r>
              <w:t>Игра</w:t>
            </w:r>
            <w:proofErr w:type="spellEnd"/>
            <w:r>
              <w:t xml:space="preserve"> „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слово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слово</w:t>
            </w:r>
            <w:proofErr w:type="spellEnd"/>
            <w:r>
              <w:t xml:space="preserve">...“ </w:t>
            </w:r>
            <w:r w:rsidRPr="00C96502">
              <w:t>(З, Ж, Д 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 учи</w:t>
            </w:r>
            <w:r w:rsidR="00C820E0">
              <w:t>ти</w:t>
            </w:r>
            <w:r w:rsidR="001D7AF4">
              <w:rPr>
                <w:lang w:val="sr-Cyrl-CS"/>
              </w:rPr>
              <w:t xml:space="preserve"> нова </w:t>
            </w:r>
            <w:r w:rsidR="00C820E0">
              <w:rPr>
                <w:lang w:val="sr-Cyrl-CS"/>
              </w:rPr>
              <w:t xml:space="preserve">посана </w:t>
            </w:r>
            <w:r w:rsidR="00864D35">
              <w:rPr>
                <w:lang w:val="sr-Cyrl-CS"/>
              </w:rPr>
              <w:t>литиничн</w:t>
            </w:r>
            <w:r w:rsidR="001D7AF4">
              <w:rPr>
                <w:lang w:val="sr-Cyrl-CS"/>
              </w:rPr>
              <w:t>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="00C820E0">
              <w:rPr>
                <w:i/>
              </w:rPr>
              <w:t>писан</w:t>
            </w:r>
            <w:r w:rsidRPr="00885A64">
              <w:rPr>
                <w:i/>
              </w:rPr>
              <w:t>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Pr="00292B24" w:rsidRDefault="00885A64" w:rsidP="00885A64">
            <w:pPr>
              <w:rPr>
                <w:i/>
              </w:rPr>
            </w:pPr>
            <w:r w:rsidRPr="00AB5EE9">
              <w:rPr>
                <w:i/>
              </w:rPr>
              <w:t xml:space="preserve">            </w:t>
            </w:r>
            <w:r w:rsidR="00292B24" w:rsidRPr="00292B24">
              <w:t>З (Z,z), Ж (Ž.ž), Д (D,d).</w:t>
            </w:r>
          </w:p>
          <w:p w:rsidR="00C820E0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C820E0">
              <w:rPr>
                <w:rFonts w:eastAsia="TimesNewRomanPSMT"/>
              </w:rPr>
              <w:t>Учитељ</w:t>
            </w:r>
            <w:proofErr w:type="spellEnd"/>
            <w:r w:rsidR="00C820E0">
              <w:rPr>
                <w:rFonts w:eastAsia="TimesNewRomanPSMT"/>
              </w:rPr>
              <w:t>/</w:t>
            </w:r>
            <w:proofErr w:type="spellStart"/>
            <w:r w:rsidR="00C820E0">
              <w:rPr>
                <w:rFonts w:eastAsia="TimesNewRomanPSMT"/>
              </w:rPr>
              <w:t>ица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пише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табли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писана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слова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латинице</w:t>
            </w:r>
            <w:proofErr w:type="spellEnd"/>
            <w:r w:rsidR="00C820E0">
              <w:rPr>
                <w:rFonts w:eastAsia="TimesNewRomanPSMT"/>
              </w:rPr>
              <w:t xml:space="preserve">, </w:t>
            </w:r>
            <w:proofErr w:type="spellStart"/>
            <w:r w:rsidR="00C820E0">
              <w:rPr>
                <w:rFonts w:eastAsia="TimesNewRomanPSMT"/>
              </w:rPr>
              <w:t>велика</w:t>
            </w:r>
            <w:proofErr w:type="spellEnd"/>
            <w:r w:rsidR="00C820E0">
              <w:rPr>
                <w:rFonts w:eastAsia="TimesNewRomanPSMT"/>
              </w:rPr>
              <w:t xml:space="preserve"> и </w:t>
            </w:r>
            <w:proofErr w:type="spellStart"/>
            <w:r w:rsidR="00C820E0">
              <w:rPr>
                <w:rFonts w:eastAsia="TimesNewRomanPSMT"/>
              </w:rPr>
              <w:t>мала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r w:rsidR="00C820E0" w:rsidRPr="002871D3">
              <w:rPr>
                <w:rFonts w:eastAsia="TimesNewRomanPSMT"/>
              </w:rPr>
              <w:t xml:space="preserve">и </w:t>
            </w:r>
          </w:p>
          <w:p w:rsidR="00885A64" w:rsidRPr="00C820E0" w:rsidRDefault="00C820E0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1D7AF4" w:rsidRPr="0036745D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864D35">
              <w:rPr>
                <w:rFonts w:eastAsia="TimesNewRomanPSMT"/>
              </w:rPr>
              <w:t xml:space="preserve">          *</w:t>
            </w:r>
            <w:proofErr w:type="spellStart"/>
            <w:r w:rsidR="00864D35">
              <w:rPr>
                <w:rFonts w:eastAsia="TimesNewRomanPSMT"/>
              </w:rPr>
              <w:t>Ученици</w:t>
            </w:r>
            <w:proofErr w:type="spellEnd"/>
            <w:r w:rsidR="00864D35">
              <w:rPr>
                <w:rFonts w:eastAsia="TimesNewRomanPSMT"/>
              </w:rPr>
              <w:t xml:space="preserve"> </w:t>
            </w:r>
            <w:proofErr w:type="spellStart"/>
            <w:r w:rsidR="00864D35">
              <w:rPr>
                <w:rFonts w:eastAsia="TimesNewRomanPSMT"/>
              </w:rPr>
              <w:t>пишу</w:t>
            </w:r>
            <w:proofErr w:type="spellEnd"/>
            <w:r w:rsidR="00864D35">
              <w:rPr>
                <w:rFonts w:eastAsia="TimesNewRomanPSMT"/>
              </w:rPr>
              <w:t xml:space="preserve"> у </w:t>
            </w:r>
            <w:proofErr w:type="spellStart"/>
            <w:r w:rsidR="00864D35">
              <w:rPr>
                <w:rFonts w:eastAsia="TimesNewRomanPSMT"/>
              </w:rPr>
              <w:t>свеск</w:t>
            </w:r>
            <w:proofErr w:type="spellEnd"/>
            <w:r w:rsidR="00864D35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C820E0" w:rsidRDefault="00C820E0" w:rsidP="00C820E0">
            <w:r>
              <w:t xml:space="preserve">             </w:t>
            </w:r>
            <w:r w:rsidR="0036745D">
              <w:object w:dxaOrig="390" w:dyaOrig="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45pt;height:21.9pt" o:ole="">
                  <v:imagedata r:id="rId6" o:title=""/>
                </v:shape>
                <o:OLEObject Type="Embed" ProgID="PBrush" ShapeID="_x0000_i1025" DrawAspect="Content" ObjectID="_1628628598" r:id="rId7"/>
              </w:object>
            </w:r>
          </w:p>
          <w:p w:rsidR="0036745D" w:rsidRDefault="0036745D" w:rsidP="00C820E0">
            <w:r>
              <w:t xml:space="preserve">            </w:t>
            </w:r>
            <w:r>
              <w:object w:dxaOrig="450" w:dyaOrig="480">
                <v:shape id="_x0000_i1026" type="#_x0000_t75" style="width:22.4pt;height:23.85pt" o:ole="">
                  <v:imagedata r:id="rId8" o:title=""/>
                </v:shape>
                <o:OLEObject Type="Embed" ProgID="PBrush" ShapeID="_x0000_i1026" DrawAspect="Content" ObjectID="_1628628599" r:id="rId9"/>
              </w:object>
            </w:r>
          </w:p>
          <w:p w:rsidR="00C820E0" w:rsidRPr="0036745D" w:rsidRDefault="0036745D" w:rsidP="00C820E0">
            <w:r>
              <w:t xml:space="preserve">           </w:t>
            </w:r>
            <w:r>
              <w:object w:dxaOrig="600" w:dyaOrig="525">
                <v:shape id="_x0000_i1027" type="#_x0000_t75" style="width:30.15pt;height:26.25pt" o:ole="">
                  <v:imagedata r:id="rId10" o:title=""/>
                </v:shape>
                <o:OLEObject Type="Embed" ProgID="PBrush" ShapeID="_x0000_i1027" DrawAspect="Content" ObjectID="_1628628600" r:id="rId11"/>
              </w:objec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64D35">
              <w:rPr>
                <w:rFonts w:eastAsia="TimesNewRomanPSMT"/>
              </w:rPr>
              <w:t>ред</w:t>
            </w:r>
            <w:proofErr w:type="spellEnd"/>
            <w:r w:rsidR="00864D35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Default="00277C20" w:rsidP="00F35DF4">
            <w:r>
              <w:t xml:space="preserve">             </w:t>
            </w:r>
            <w:proofErr w:type="gramStart"/>
            <w:r>
              <w:t>свеске</w:t>
            </w:r>
            <w:proofErr w:type="gramEnd"/>
            <w:r>
              <w:t xml:space="preserve">. </w:t>
            </w:r>
          </w:p>
          <w:p w:rsidR="0036745D" w:rsidRPr="00D46CBD" w:rsidRDefault="0036745D" w:rsidP="00F35DF4">
            <w:pPr>
              <w:rPr>
                <w:rFonts w:ascii="Blackadder ITC" w:hAnsi="Blackadder ITC"/>
                <w:color w:val="C00000"/>
              </w:rPr>
            </w:pPr>
            <w:r>
              <w:t xml:space="preserve">                 </w:t>
            </w:r>
            <w:proofErr w:type="spellStart"/>
            <w:r w:rsidRPr="00D46CBD">
              <w:rPr>
                <w:rFonts w:ascii="Blackadder ITC" w:hAnsi="Blackadder ITC"/>
                <w:color w:val="C00000"/>
              </w:rPr>
              <w:t>zima</w:t>
            </w:r>
            <w:proofErr w:type="spellEnd"/>
            <w:r w:rsidRPr="00D46CBD">
              <w:rPr>
                <w:rFonts w:ascii="Blackadder ITC" w:hAnsi="Blackadder ITC"/>
                <w:color w:val="C00000"/>
              </w:rPr>
              <w:t xml:space="preserve">    </w:t>
            </w:r>
            <w:proofErr w:type="spellStart"/>
            <w:r w:rsidRPr="00D46CBD">
              <w:rPr>
                <w:rFonts w:ascii="Blackadder ITC" w:hAnsi="Blackadder ITC"/>
                <w:color w:val="C00000"/>
              </w:rPr>
              <w:t>zvezda</w:t>
            </w:r>
            <w:proofErr w:type="spellEnd"/>
            <w:r w:rsidRPr="00D46CBD">
              <w:rPr>
                <w:rFonts w:ascii="Blackadder ITC" w:hAnsi="Blackadder ITC"/>
                <w:color w:val="C00000"/>
              </w:rPr>
              <w:t xml:space="preserve">      </w:t>
            </w:r>
            <w:proofErr w:type="spellStart"/>
            <w:r w:rsidRPr="00D46CBD">
              <w:rPr>
                <w:rFonts w:ascii="Blackadder ITC" w:hAnsi="Blackadder ITC"/>
                <w:color w:val="C00000"/>
              </w:rPr>
              <w:t>dan</w:t>
            </w:r>
            <w:proofErr w:type="spellEnd"/>
            <w:r w:rsidRPr="00D46CBD">
              <w:rPr>
                <w:rFonts w:ascii="Blackadder ITC" w:hAnsi="Blackadder ITC"/>
                <w:color w:val="C00000"/>
              </w:rPr>
              <w:t xml:space="preserve">    </w:t>
            </w:r>
            <w:proofErr w:type="spellStart"/>
            <w:r w:rsidR="00D46CBD" w:rsidRPr="00D46CBD">
              <w:rPr>
                <w:rFonts w:ascii="Blackadder ITC" w:hAnsi="Blackadder ITC"/>
                <w:color w:val="C00000"/>
              </w:rPr>
              <w:t>deda</w:t>
            </w:r>
            <w:proofErr w:type="spellEnd"/>
            <w:r w:rsidR="00D46CBD" w:rsidRPr="00D46CBD">
              <w:rPr>
                <w:rFonts w:ascii="Blackadder ITC" w:hAnsi="Blackadder ITC"/>
                <w:color w:val="C00000"/>
              </w:rPr>
              <w:t xml:space="preserve">    </w:t>
            </w:r>
            <w:proofErr w:type="spellStart"/>
            <w:r w:rsidR="00D46CBD" w:rsidRPr="00D46CBD">
              <w:rPr>
                <w:color w:val="C00000"/>
              </w:rPr>
              <w:t>ž</w:t>
            </w:r>
            <w:r w:rsidR="00D46CBD" w:rsidRPr="00D46CBD">
              <w:rPr>
                <w:rFonts w:ascii="Blackadder ITC" w:hAnsi="Blackadder ITC"/>
                <w:color w:val="C00000"/>
              </w:rPr>
              <w:t>ivot</w:t>
            </w:r>
            <w:proofErr w:type="spellEnd"/>
            <w:r w:rsidR="00D46CBD" w:rsidRPr="00D46CBD">
              <w:rPr>
                <w:rFonts w:ascii="Blackadder ITC" w:hAnsi="Blackadder ITC"/>
                <w:color w:val="C00000"/>
              </w:rPr>
              <w:t xml:space="preserve">     </w:t>
            </w:r>
            <w:proofErr w:type="spellStart"/>
            <w:r w:rsidR="00D46CBD" w:rsidRPr="00D46CBD">
              <w:rPr>
                <w:color w:val="C00000"/>
              </w:rPr>
              <w:t>ž</w:t>
            </w:r>
            <w:r w:rsidR="00D46CBD" w:rsidRPr="00D46CBD">
              <w:rPr>
                <w:rFonts w:ascii="Blackadder ITC" w:hAnsi="Blackadder ITC"/>
                <w:color w:val="C00000"/>
              </w:rPr>
              <w:t>vaka</w:t>
            </w:r>
            <w:proofErr w:type="spellEnd"/>
            <w:r w:rsidR="00D46CBD" w:rsidRPr="00D46CBD">
              <w:rPr>
                <w:rFonts w:ascii="Blackadder ITC" w:hAnsi="Blackadder ITC"/>
                <w:color w:val="C00000"/>
              </w:rPr>
              <w:t xml:space="preserve">     </w:t>
            </w:r>
            <w:proofErr w:type="spellStart"/>
            <w:r w:rsidR="00D46CBD" w:rsidRPr="00D46CBD">
              <w:rPr>
                <w:rFonts w:ascii="Blackadder ITC" w:hAnsi="Blackadder ITC"/>
                <w:color w:val="C00000"/>
              </w:rPr>
              <w:t>Zorana</w:t>
            </w:r>
            <w:proofErr w:type="spellEnd"/>
            <w:r w:rsidR="00D46CBD" w:rsidRPr="00D46CBD">
              <w:rPr>
                <w:rFonts w:ascii="Blackadder ITC" w:hAnsi="Blackadder ITC"/>
                <w:color w:val="C00000"/>
              </w:rPr>
              <w:t xml:space="preserve">   </w:t>
            </w:r>
            <w:proofErr w:type="spellStart"/>
            <w:r w:rsidR="00D46CBD" w:rsidRPr="00D46CBD">
              <w:rPr>
                <w:rFonts w:ascii="Blackadder ITC" w:hAnsi="Blackadder ITC"/>
                <w:color w:val="C00000"/>
              </w:rPr>
              <w:t>zora</w:t>
            </w:r>
            <w:proofErr w:type="spellEnd"/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латичним словима реченице</w:t>
            </w:r>
            <w:r w:rsidR="00277C20">
              <w:t xml:space="preserve">, ученици преписују. </w:t>
            </w:r>
          </w:p>
          <w:p w:rsidR="006A7D1A" w:rsidRPr="00D46CBD" w:rsidRDefault="001D7AF4" w:rsidP="006A7D1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6A7D1A">
              <w:rPr>
                <w:color w:val="C00000"/>
              </w:rPr>
              <w:t xml:space="preserve">       </w:t>
            </w:r>
            <w:r w:rsidR="00D46CBD"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Dana </w:t>
            </w:r>
            <w:proofErr w:type="spellStart"/>
            <w:r w:rsidR="00D46CBD" w:rsidRPr="00D46CBD">
              <w:rPr>
                <w:rFonts w:ascii="Blackadder ITC" w:hAnsi="Blackadder ITC"/>
                <w:color w:val="C00000"/>
                <w:sz w:val="28"/>
                <w:szCs w:val="28"/>
              </w:rPr>
              <w:t>ima</w:t>
            </w:r>
            <w:proofErr w:type="spellEnd"/>
            <w:r w:rsidR="00D46CBD"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D46CBD" w:rsidRPr="00D46CBD">
              <w:rPr>
                <w:color w:val="C00000"/>
                <w:sz w:val="28"/>
                <w:szCs w:val="28"/>
              </w:rPr>
              <w:t>ž</w:t>
            </w:r>
            <w:r w:rsidR="00D46CBD" w:rsidRPr="00D46CBD">
              <w:rPr>
                <w:rFonts w:ascii="Blackadder ITC" w:hAnsi="Blackadder ITC"/>
                <w:color w:val="C00000"/>
                <w:sz w:val="28"/>
                <w:szCs w:val="28"/>
              </w:rPr>
              <w:t>vaku</w:t>
            </w:r>
            <w:proofErr w:type="spellEnd"/>
            <w:r w:rsidR="00D46CBD" w:rsidRPr="00D46CBD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D46CBD" w:rsidRPr="00D46CBD" w:rsidRDefault="00D46CBD" w:rsidP="006A7D1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Zvezdana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nosi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zvezdu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D46CBD" w:rsidRPr="00D46CBD" w:rsidRDefault="00D46CBD" w:rsidP="006A7D1A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Deda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ima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D46CBD">
              <w:rPr>
                <w:color w:val="C00000"/>
                <w:sz w:val="28"/>
                <w:szCs w:val="28"/>
              </w:rPr>
              <w:t>ž</w:t>
            </w: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ivinu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D46CBD" w:rsidRPr="00D46CBD" w:rsidRDefault="00D46CBD" w:rsidP="00D46CBD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Zoran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je </w:t>
            </w:r>
            <w:proofErr w:type="spellStart"/>
            <w:r w:rsidRPr="00D46CBD">
              <w:rPr>
                <w:color w:val="C00000"/>
                <w:sz w:val="28"/>
                <w:szCs w:val="28"/>
              </w:rPr>
              <w:t>ž</w:t>
            </w: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ustar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D46CBD" w:rsidRPr="00D46CBD" w:rsidRDefault="00D46CBD" w:rsidP="00D46CBD">
            <w:pPr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              </w:t>
            </w:r>
            <w:r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</w:t>
            </w: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Danas </w:t>
            </w:r>
            <w:proofErr w:type="gram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je  </w:t>
            </w:r>
            <w:proofErr w:type="spellStart"/>
            <w:r w:rsidRPr="00D46CBD">
              <w:rPr>
                <w:color w:val="C00000"/>
                <w:sz w:val="28"/>
                <w:szCs w:val="28"/>
              </w:rPr>
              <w:t>ž</w:t>
            </w: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etva</w:t>
            </w:r>
            <w:proofErr w:type="spellEnd"/>
            <w:proofErr w:type="gram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.</w:t>
            </w:r>
          </w:p>
          <w:p w:rsidR="00D46CBD" w:rsidRPr="00D46CBD" w:rsidRDefault="00D46CBD" w:rsidP="00D46CBD">
            <w:pPr>
              <w:ind w:left="851"/>
              <w:rPr>
                <w:rFonts w:ascii="Blackadder ITC" w:hAnsi="Blackadder ITC"/>
                <w:color w:val="C00000"/>
                <w:sz w:val="28"/>
                <w:szCs w:val="28"/>
              </w:rPr>
            </w:pPr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      </w:t>
            </w:r>
            <w:proofErr w:type="spell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Zona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 je </w:t>
            </w:r>
            <w:proofErr w:type="spellStart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>dama</w:t>
            </w:r>
            <w:proofErr w:type="spellEnd"/>
            <w:r w:rsidRPr="00D46CBD">
              <w:rPr>
                <w:rFonts w:ascii="Blackadder ITC" w:hAnsi="Blackadder ITC"/>
                <w:color w:val="C00000"/>
                <w:sz w:val="28"/>
                <w:szCs w:val="28"/>
              </w:rPr>
              <w:t xml:space="preserve">. </w:t>
            </w:r>
          </w:p>
          <w:p w:rsidR="008626B5" w:rsidRPr="00D46CBD" w:rsidRDefault="00D46CBD" w:rsidP="00D46CBD">
            <w:pPr>
              <w:ind w:left="851"/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</w:pPr>
            <w:r>
              <w:rPr>
                <w:color w:val="FF0000"/>
              </w:rPr>
              <w:lastRenderedPageBreak/>
              <w:t xml:space="preserve">      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8626B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Учитељ/ица обилази уче</w:t>
            </w:r>
            <w:r w:rsidR="00864D35">
              <w:t xml:space="preserve">нике током и рада и </w:t>
            </w:r>
            <w:proofErr w:type="spellStart"/>
            <w:r w:rsidR="00864D35">
              <w:t>помаже</w:t>
            </w:r>
            <w:proofErr w:type="spellEnd"/>
            <w:r w:rsidR="00864D35">
              <w:t xml:space="preserve"> </w:t>
            </w:r>
            <w:proofErr w:type="spellStart"/>
            <w:r w:rsidR="00864D35">
              <w:t>им</w:t>
            </w:r>
            <w:proofErr w:type="spellEnd"/>
            <w:r w:rsidR="00864D35">
              <w:t xml:space="preserve"> </w:t>
            </w:r>
            <w:proofErr w:type="spellStart"/>
            <w:r w:rsidR="00864D35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D46CBD">
              <w:t xml:space="preserve"> </w:t>
            </w:r>
            <w:proofErr w:type="spellStart"/>
            <w:r w:rsidR="00D46CBD">
              <w:t>на</w:t>
            </w:r>
            <w:proofErr w:type="spellEnd"/>
            <w:r w:rsidR="00D46CBD">
              <w:t xml:space="preserve"> </w:t>
            </w:r>
            <w:proofErr w:type="spellStart"/>
            <w:r w:rsidR="00D46CBD">
              <w:t>страни</w:t>
            </w:r>
            <w:proofErr w:type="spellEnd"/>
            <w:r w:rsidR="00D46CBD">
              <w:t xml:space="preserve"> 42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</w:t>
            </w:r>
            <w:r w:rsidR="00864D35">
              <w:rPr>
                <w:lang w:val="sr-Cyrl-CS"/>
              </w:rPr>
              <w:t xml:space="preserve"> задатак</w:t>
            </w:r>
            <w:r>
              <w:rPr>
                <w:lang w:val="sr-Cyrl-CS"/>
              </w:rPr>
              <w:t xml:space="preserve"> уради</w:t>
            </w:r>
            <w:r w:rsidR="00864D35">
              <w:rPr>
                <w:lang w:val="sr-Cyrl-CS"/>
              </w:rPr>
              <w:t>ти</w:t>
            </w:r>
            <w:r>
              <w:rPr>
                <w:lang w:val="sr-Cyrl-CS"/>
              </w:rPr>
              <w:t xml:space="preserve">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6A7D1A">
              <w:rPr>
                <w:lang w:val="sr-Cyrl-CS"/>
              </w:rPr>
              <w:t xml:space="preserve"> стр. </w:t>
            </w:r>
            <w:r w:rsidR="00D46CBD">
              <w:t xml:space="preserve"> 43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4"/>
  </w:num>
  <w:num w:numId="31">
    <w:abstractNumId w:val="25"/>
  </w:num>
  <w:num w:numId="32">
    <w:abstractNumId w:val="31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238C"/>
    <w:rsid w:val="00173FAC"/>
    <w:rsid w:val="00181609"/>
    <w:rsid w:val="00192314"/>
    <w:rsid w:val="00194784"/>
    <w:rsid w:val="001A7596"/>
    <w:rsid w:val="001B6B41"/>
    <w:rsid w:val="001D7AF4"/>
    <w:rsid w:val="001E5851"/>
    <w:rsid w:val="001F765D"/>
    <w:rsid w:val="00217CF6"/>
    <w:rsid w:val="00237699"/>
    <w:rsid w:val="0025080A"/>
    <w:rsid w:val="00257861"/>
    <w:rsid w:val="0026385E"/>
    <w:rsid w:val="00272062"/>
    <w:rsid w:val="00277C20"/>
    <w:rsid w:val="00292B24"/>
    <w:rsid w:val="002A5660"/>
    <w:rsid w:val="002B3C8E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6369D"/>
    <w:rsid w:val="0036745D"/>
    <w:rsid w:val="00384EFA"/>
    <w:rsid w:val="003C4EBE"/>
    <w:rsid w:val="003C753D"/>
    <w:rsid w:val="00462DA3"/>
    <w:rsid w:val="004738E5"/>
    <w:rsid w:val="0049428B"/>
    <w:rsid w:val="004A1ED5"/>
    <w:rsid w:val="004A6C11"/>
    <w:rsid w:val="004B317E"/>
    <w:rsid w:val="004D149F"/>
    <w:rsid w:val="004E2081"/>
    <w:rsid w:val="004F3A56"/>
    <w:rsid w:val="00530783"/>
    <w:rsid w:val="00532BF8"/>
    <w:rsid w:val="005B1FED"/>
    <w:rsid w:val="00600A02"/>
    <w:rsid w:val="0060482C"/>
    <w:rsid w:val="006406E8"/>
    <w:rsid w:val="006633D2"/>
    <w:rsid w:val="006812AB"/>
    <w:rsid w:val="006A7D1A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6B5"/>
    <w:rsid w:val="00862D06"/>
    <w:rsid w:val="00864D35"/>
    <w:rsid w:val="008744C7"/>
    <w:rsid w:val="00885A64"/>
    <w:rsid w:val="008A1ABD"/>
    <w:rsid w:val="008B3612"/>
    <w:rsid w:val="008D5C7B"/>
    <w:rsid w:val="008F4905"/>
    <w:rsid w:val="00915D11"/>
    <w:rsid w:val="00955978"/>
    <w:rsid w:val="009A6EEA"/>
    <w:rsid w:val="009B766D"/>
    <w:rsid w:val="009F622A"/>
    <w:rsid w:val="00A0171E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A7A85"/>
    <w:rsid w:val="00BF7CF7"/>
    <w:rsid w:val="00C17128"/>
    <w:rsid w:val="00C46522"/>
    <w:rsid w:val="00C57CFE"/>
    <w:rsid w:val="00C820E0"/>
    <w:rsid w:val="00C85B1B"/>
    <w:rsid w:val="00CA1912"/>
    <w:rsid w:val="00D3535A"/>
    <w:rsid w:val="00D3555D"/>
    <w:rsid w:val="00D46CBD"/>
    <w:rsid w:val="00D7482F"/>
    <w:rsid w:val="00DB1341"/>
    <w:rsid w:val="00DE37BB"/>
    <w:rsid w:val="00DE5221"/>
    <w:rsid w:val="00DF5909"/>
    <w:rsid w:val="00E20499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2019-08-29T22:04:00Z</dcterms:created>
  <dcterms:modified xsi:type="dcterms:W3CDTF">2019-08-29T22:04:00Z</dcterms:modified>
</cp:coreProperties>
</file>