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4968F1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DE772D">
        <w:rPr>
          <w:b/>
          <w:sz w:val="28"/>
          <w:szCs w:val="28"/>
          <w:lang w:val="sr-Cyrl-RS"/>
        </w:rPr>
        <w:t>октобар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1417"/>
        <w:gridCol w:w="1276"/>
        <w:gridCol w:w="1155"/>
        <w:gridCol w:w="1600"/>
      </w:tblGrid>
      <w:tr w:rsidR="009C1F56" w:rsidRPr="00F7261D" w:rsidTr="00B46B26">
        <w:tc>
          <w:tcPr>
            <w:tcW w:w="817" w:type="dxa"/>
          </w:tcPr>
          <w:p w:rsidR="00860CC2" w:rsidRPr="00F7261D" w:rsidRDefault="004968F1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C1F56" w:rsidRPr="00F7261D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1843" w:type="dxa"/>
          </w:tcPr>
          <w:p w:rsidR="00860CC2" w:rsidRPr="00F7261D" w:rsidRDefault="00860CC2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134" w:type="dxa"/>
          </w:tcPr>
          <w:p w:rsidR="00860CC2" w:rsidRPr="00F7261D" w:rsidRDefault="00860CC2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417" w:type="dxa"/>
          </w:tcPr>
          <w:p w:rsidR="00860CC2" w:rsidRPr="00F7261D" w:rsidRDefault="009C1F56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F7261D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F7261D" w:rsidRDefault="00860CC2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155" w:type="dxa"/>
          </w:tcPr>
          <w:p w:rsidR="00860CC2" w:rsidRPr="00F7261D" w:rsidRDefault="009C1F56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4968F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968F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F7261D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600" w:type="dxa"/>
          </w:tcPr>
          <w:p w:rsidR="00860CC2" w:rsidRPr="00F7261D" w:rsidRDefault="009C1F56" w:rsidP="00B46B26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4"/>
                <w:szCs w:val="24"/>
                <w:lang w:val="sr-Cyrl-RS"/>
              </w:rPr>
              <w:t>Исходи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F7261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17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. Читање и анализа домаћих задатака</w:t>
            </w:r>
          </w:p>
        </w:tc>
        <w:tc>
          <w:tcPr>
            <w:tcW w:w="1134" w:type="dxa"/>
          </w:tcPr>
          <w:p w:rsidR="00860CC2" w:rsidRPr="00F7261D" w:rsidRDefault="00F7261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утврђи</w:t>
            </w:r>
            <w:r w:rsidR="004968F1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968F1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F7261D" w:rsidRDefault="004968F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 xml:space="preserve">екстовна, </w:t>
            </w:r>
            <w:r w:rsidRPr="004968F1">
              <w:rPr>
                <w:rFonts w:cstheme="minorHAnsi"/>
                <w:sz w:val="24"/>
                <w:szCs w:val="24"/>
                <w:lang w:val="sr-Cyrl-RS"/>
              </w:rPr>
              <w:t>дијалошка</w:t>
            </w:r>
            <w:r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Pr="004968F1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монолошка</w:t>
            </w:r>
          </w:p>
        </w:tc>
        <w:tc>
          <w:tcPr>
            <w:tcW w:w="1276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рађени задаци</w:t>
            </w:r>
          </w:p>
        </w:tc>
        <w:tc>
          <w:tcPr>
            <w:tcW w:w="1155" w:type="dxa"/>
          </w:tcPr>
          <w:p w:rsidR="00860CC2" w:rsidRPr="00F7261D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F7261D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Саставља текст </w:t>
            </w:r>
            <w:r w:rsidR="004968F1">
              <w:rPr>
                <w:rFonts w:cstheme="minorHAnsi"/>
                <w:sz w:val="20"/>
                <w:szCs w:val="20"/>
                <w:lang w:val="sr-Cyrl-RS"/>
              </w:rPr>
              <w:t>примењујући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различите облике књижевноуме</w:t>
            </w:r>
            <w:r w:rsidR="004968F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968F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стила; правилно распоређује грађу при писању састава.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F7261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18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. Први писмени задатак</w:t>
            </w:r>
          </w:p>
        </w:tc>
        <w:tc>
          <w:tcPr>
            <w:tcW w:w="1134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брада теме</w:t>
            </w:r>
          </w:p>
        </w:tc>
        <w:tc>
          <w:tcPr>
            <w:tcW w:w="1417" w:type="dxa"/>
          </w:tcPr>
          <w:p w:rsidR="00860CC2" w:rsidRPr="00F7261D" w:rsidRDefault="00F7261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текстовна</w:t>
            </w:r>
          </w:p>
        </w:tc>
        <w:tc>
          <w:tcPr>
            <w:tcW w:w="1276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ежбанке</w:t>
            </w:r>
          </w:p>
        </w:tc>
        <w:tc>
          <w:tcPr>
            <w:tcW w:w="1155" w:type="dxa"/>
          </w:tcPr>
          <w:p w:rsidR="00860CC2" w:rsidRPr="00F7261D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F7261D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Саставља текст </w:t>
            </w:r>
            <w:r w:rsidR="004968F1" w:rsidRPr="00F7261D">
              <w:rPr>
                <w:rFonts w:cstheme="minorHAnsi"/>
                <w:sz w:val="20"/>
                <w:szCs w:val="20"/>
                <w:lang w:val="sr-Cyrl-RS"/>
              </w:rPr>
              <w:t>примењујући</w:t>
            </w: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 различите облике књижевноуме</w:t>
            </w:r>
            <w:r w:rsidR="004968F1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968F1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 w:rsidRPr="00F7261D">
              <w:rPr>
                <w:rFonts w:cstheme="minorHAnsi"/>
                <w:sz w:val="20"/>
                <w:szCs w:val="20"/>
                <w:lang w:val="sr-Cyrl-RS"/>
              </w:rPr>
              <w:t>тничког стила; правилно распоређује грађу при писању састава.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F7261D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19. Особености епике</w:t>
            </w:r>
          </w:p>
        </w:tc>
        <w:tc>
          <w:tcPr>
            <w:tcW w:w="1134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екс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товна, дијалошка</w:t>
            </w:r>
          </w:p>
        </w:tc>
        <w:tc>
          <w:tcPr>
            <w:tcW w:w="1276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џбеник, припре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7261D">
              <w:rPr>
                <w:rFonts w:cstheme="minorHAnsi"/>
                <w:sz w:val="24"/>
                <w:szCs w:val="24"/>
                <w:lang w:val="sr-Cyrl-RS"/>
              </w:rPr>
              <w:t>мљени одломци</w:t>
            </w:r>
          </w:p>
        </w:tc>
        <w:tc>
          <w:tcPr>
            <w:tcW w:w="1155" w:type="dxa"/>
          </w:tcPr>
          <w:p w:rsidR="00860CC2" w:rsidRPr="00F7261D" w:rsidRDefault="004968F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84436E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860CC2" w:rsidRPr="00524ACF" w:rsidRDefault="00524ACF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Препознаје и разуме одлике књижевних родова и жанрова; разуме систематиза</w:t>
            </w:r>
            <w:r w:rsidR="00E01F48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E01F48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цију родова и врста.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DB511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20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. Колективна исправка првог писменог задатка</w:t>
            </w:r>
          </w:p>
        </w:tc>
        <w:tc>
          <w:tcPr>
            <w:tcW w:w="1134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шка,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276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 xml:space="preserve">адаци </w:t>
            </w:r>
          </w:p>
        </w:tc>
        <w:tc>
          <w:tcPr>
            <w:tcW w:w="1155" w:type="dxa"/>
          </w:tcPr>
          <w:p w:rsidR="00860CC2" w:rsidRPr="00F7261D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DB511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Саставља текст </w:t>
            </w:r>
            <w:r w:rsidR="00F57BBA" w:rsidRPr="00F7261D">
              <w:rPr>
                <w:rFonts w:cstheme="minorHAnsi"/>
                <w:sz w:val="20"/>
                <w:szCs w:val="20"/>
                <w:lang w:val="sr-Cyrl-RS"/>
              </w:rPr>
              <w:t>примењујући</w:t>
            </w: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 различите </w:t>
            </w:r>
            <w:r>
              <w:rPr>
                <w:rFonts w:cstheme="minorHAnsi"/>
                <w:sz w:val="20"/>
                <w:szCs w:val="20"/>
                <w:lang w:val="sr-Cyrl-RS"/>
              </w:rPr>
              <w:t>облике књижевноуме</w:t>
            </w:r>
            <w:r w:rsidR="00F57BBA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F57BBA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тничког стила.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DB511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3.3.</w:t>
            </w:r>
          </w:p>
        </w:tc>
        <w:tc>
          <w:tcPr>
            <w:tcW w:w="1843" w:type="dxa"/>
          </w:tcPr>
          <w:p w:rsidR="00860CC2" w:rsidRPr="00F7261D" w:rsidRDefault="00F3390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21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. Индивиду</w:t>
            </w:r>
            <w:r w:rsidR="00F57BBA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F57BBA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ална исправка првог писменог задатка</w:t>
            </w:r>
          </w:p>
        </w:tc>
        <w:tc>
          <w:tcPr>
            <w:tcW w:w="1134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 w:rsidR="00E01F4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E01F48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екстовна</w:t>
            </w:r>
          </w:p>
        </w:tc>
        <w:tc>
          <w:tcPr>
            <w:tcW w:w="1276" w:type="dxa"/>
          </w:tcPr>
          <w:p w:rsidR="00860CC2" w:rsidRPr="00F7261D" w:rsidRDefault="00F57BBA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ежбанке</w:t>
            </w:r>
          </w:p>
        </w:tc>
        <w:tc>
          <w:tcPr>
            <w:tcW w:w="1155" w:type="dxa"/>
          </w:tcPr>
          <w:p w:rsidR="00860CC2" w:rsidRPr="00F7261D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DB5113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Саставља текст </w:t>
            </w:r>
            <w:r w:rsidR="00F57BBA" w:rsidRPr="00F7261D">
              <w:rPr>
                <w:rFonts w:cstheme="minorHAnsi"/>
                <w:sz w:val="20"/>
                <w:szCs w:val="20"/>
                <w:lang w:val="sr-Cyrl-RS"/>
              </w:rPr>
              <w:t>примењујући</w:t>
            </w:r>
            <w:r w:rsidRPr="00F7261D">
              <w:rPr>
                <w:rFonts w:cstheme="minorHAnsi"/>
                <w:sz w:val="20"/>
                <w:szCs w:val="20"/>
                <w:lang w:val="sr-Cyrl-RS"/>
              </w:rPr>
              <w:t xml:space="preserve"> различите облике књижевноуме</w:t>
            </w:r>
            <w:r w:rsidR="00F57BBA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F57BBA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 w:rsidRPr="00F7261D">
              <w:rPr>
                <w:rFonts w:cstheme="minorHAnsi"/>
                <w:sz w:val="20"/>
                <w:szCs w:val="20"/>
                <w:lang w:val="sr-Cyrl-RS"/>
              </w:rPr>
              <w:t>тничког стила;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правилно распоређује грађу у раду.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DB511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3390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22. Народна епска песма: </w:t>
            </w: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„Бановић Страхиња</w:t>
            </w:r>
            <w:r w:rsidR="00F50D9F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F7261D" w:rsidRDefault="00DB511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обрада</w:t>
            </w:r>
          </w:p>
        </w:tc>
        <w:tc>
          <w:tcPr>
            <w:tcW w:w="1417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џбеник, песма</w:t>
            </w:r>
          </w:p>
        </w:tc>
        <w:tc>
          <w:tcPr>
            <w:tcW w:w="1155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860CC2" w:rsidRPr="00DB5113" w:rsidRDefault="00F33903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Познаје и разуме одлике епских</w:t>
            </w:r>
            <w:r w:rsidR="00DB5113">
              <w:rPr>
                <w:rFonts w:cstheme="minorHAnsi"/>
                <w:sz w:val="20"/>
                <w:szCs w:val="20"/>
                <w:lang w:val="sr-Cyrl-RS"/>
              </w:rPr>
              <w:t xml:space="preserve"> дела.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DB511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3390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23. Уметнички поступци у стварању лика на примеру песме „Бановић Страхиња</w:t>
            </w:r>
            <w:r w:rsidR="00F50D9F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802CF0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DB5113">
              <w:rPr>
                <w:rFonts w:cstheme="minorHAnsi"/>
                <w:sz w:val="24"/>
                <w:szCs w:val="24"/>
                <w:lang w:val="sr-Cyrl-RS"/>
              </w:rPr>
              <w:t>екстовна, дијалошка, монолошка</w:t>
            </w:r>
          </w:p>
        </w:tc>
        <w:tc>
          <w:tcPr>
            <w:tcW w:w="1276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џбеник, песма</w:t>
            </w:r>
          </w:p>
        </w:tc>
        <w:tc>
          <w:tcPr>
            <w:tcW w:w="1155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33903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860CC2" w:rsidRPr="00DB5113" w:rsidRDefault="00F33903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</w:t>
            </w:r>
            <w:r w:rsidR="00DB5113">
              <w:rPr>
                <w:rFonts w:cstheme="minorHAnsi"/>
                <w:sz w:val="20"/>
                <w:szCs w:val="20"/>
                <w:lang w:val="sr-Cyrl-RS"/>
              </w:rPr>
              <w:t xml:space="preserve"> текстова.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76738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3390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24. 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Народна епска песма у драмској или филмској обради</w:t>
            </w:r>
          </w:p>
        </w:tc>
        <w:tc>
          <w:tcPr>
            <w:tcW w:w="1134" w:type="dxa"/>
          </w:tcPr>
          <w:p w:rsidR="00860CC2" w:rsidRPr="00F7261D" w:rsidRDefault="00F50D9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802CF0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5035EB" w:rsidRDefault="00802C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ијалошка,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ња или презента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ције</w:t>
            </w:r>
          </w:p>
          <w:p w:rsidR="00860CC2" w:rsidRPr="005035EB" w:rsidRDefault="00860CC2" w:rsidP="005035EB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860CC2" w:rsidRPr="00F7261D" w:rsidRDefault="00802C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дломци из ода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браних уметни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чких оства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рења</w:t>
            </w:r>
          </w:p>
        </w:tc>
        <w:tc>
          <w:tcPr>
            <w:tcW w:w="1155" w:type="dxa"/>
          </w:tcPr>
          <w:p w:rsidR="00860CC2" w:rsidRPr="00F7261D" w:rsidRDefault="00802CF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риште, филм</w:t>
            </w:r>
          </w:p>
        </w:tc>
        <w:tc>
          <w:tcPr>
            <w:tcW w:w="1600" w:type="dxa"/>
          </w:tcPr>
          <w:p w:rsidR="00860CC2" w:rsidRPr="00767380" w:rsidRDefault="00767380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Изграђује читалачке и естетске критеријуме.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76738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</w:t>
            </w:r>
          </w:p>
        </w:tc>
        <w:tc>
          <w:tcPr>
            <w:tcW w:w="1843" w:type="dxa"/>
          </w:tcPr>
          <w:p w:rsidR="00860CC2" w:rsidRPr="00F7261D" w:rsidRDefault="0076738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25. Л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аза </w:t>
            </w:r>
            <w:r>
              <w:rPr>
                <w:rFonts w:cstheme="minorHAnsi"/>
                <w:sz w:val="24"/>
                <w:szCs w:val="24"/>
                <w:lang w:val="sr-Cyrl-RS"/>
              </w:rPr>
              <w:t>Лазаревић: „Први пут с оцем на јутрење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” –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 xml:space="preserve"> приповетка</w:t>
            </w:r>
          </w:p>
        </w:tc>
        <w:tc>
          <w:tcPr>
            <w:tcW w:w="1134" w:type="dxa"/>
          </w:tcPr>
          <w:p w:rsidR="00860CC2" w:rsidRPr="00F7261D" w:rsidRDefault="0076738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67380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860CC2" w:rsidRPr="00F7261D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767380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FB70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B70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26. Наратор и форме приповедања у Лазаревићевој приповеци „Први пут с оцем на јутрење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B7035" w:rsidRPr="00FB7035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860CC2" w:rsidRPr="00F7261D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FB70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9C1F56" w:rsidRPr="00F7261D" w:rsidTr="00B46B26">
        <w:tc>
          <w:tcPr>
            <w:tcW w:w="817" w:type="dxa"/>
          </w:tcPr>
          <w:p w:rsidR="00860CC2" w:rsidRPr="00F7261D" w:rsidRDefault="00FB70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F7261D" w:rsidRDefault="00FB7035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27. А.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П.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Чехов: „Туга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” –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 xml:space="preserve"> новела</w:t>
            </w:r>
          </w:p>
        </w:tc>
        <w:tc>
          <w:tcPr>
            <w:tcW w:w="1134" w:type="dxa"/>
          </w:tcPr>
          <w:p w:rsidR="00860CC2" w:rsidRPr="00F7261D" w:rsidRDefault="00FB70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F7261D" w:rsidRDefault="000C608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860CC2" w:rsidRPr="00F7261D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00" w:type="dxa"/>
          </w:tcPr>
          <w:p w:rsidR="00860CC2" w:rsidRPr="00F7261D" w:rsidRDefault="00FB7035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FB7035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1.3.</w:t>
            </w:r>
          </w:p>
        </w:tc>
        <w:tc>
          <w:tcPr>
            <w:tcW w:w="1843" w:type="dxa"/>
          </w:tcPr>
          <w:p w:rsidR="00F33903" w:rsidRPr="00F7261D" w:rsidRDefault="00FB7035" w:rsidP="00ED579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28. 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Раслојава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ње језика; дијалекти и књижевни језик</w:t>
            </w:r>
          </w:p>
        </w:tc>
        <w:tc>
          <w:tcPr>
            <w:tcW w:w="1134" w:type="dxa"/>
          </w:tcPr>
          <w:p w:rsidR="00F33903" w:rsidRPr="00F7261D" w:rsidRDefault="00FB7035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155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сторија, геогра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B7035">
              <w:rPr>
                <w:rFonts w:cstheme="minorHAnsi"/>
                <w:sz w:val="24"/>
                <w:szCs w:val="24"/>
                <w:lang w:val="sr-Cyrl-RS"/>
              </w:rPr>
              <w:t>фија</w:t>
            </w:r>
          </w:p>
        </w:tc>
        <w:tc>
          <w:tcPr>
            <w:tcW w:w="1600" w:type="dxa"/>
          </w:tcPr>
          <w:p w:rsidR="00F33903" w:rsidRPr="00FB7035" w:rsidRDefault="00FB7035" w:rsidP="00FB1729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Примењује одговарајућа језичка правила.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F33903" w:rsidRPr="00F7261D" w:rsidRDefault="00802B5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29. Роман: Д.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Ненадић, „Доротеј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30. Роман и филм – екранизација Ненадићевог романа</w:t>
            </w:r>
          </w:p>
        </w:tc>
        <w:tc>
          <w:tcPr>
            <w:tcW w:w="1134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ијалошка,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ња</w:t>
            </w:r>
            <w:r w:rsidR="00C96975">
              <w:rPr>
                <w:rFonts w:cstheme="minorHAnsi"/>
                <w:sz w:val="24"/>
                <w:szCs w:val="24"/>
                <w:lang w:val="sr-Cyrl-RS"/>
              </w:rPr>
              <w:t>, текст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96975">
              <w:rPr>
                <w:rFonts w:cstheme="minorHAnsi"/>
                <w:sz w:val="24"/>
                <w:szCs w:val="24"/>
                <w:lang w:val="sr-Cyrl-RS"/>
              </w:rPr>
              <w:t>овна</w:t>
            </w:r>
          </w:p>
        </w:tc>
        <w:tc>
          <w:tcPr>
            <w:tcW w:w="1276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екст, одломци</w:t>
            </w:r>
          </w:p>
        </w:tc>
        <w:tc>
          <w:tcPr>
            <w:tcW w:w="1155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сторија, филм</w:t>
            </w:r>
          </w:p>
        </w:tc>
        <w:tc>
          <w:tcPr>
            <w:tcW w:w="1600" w:type="dxa"/>
          </w:tcPr>
          <w:p w:rsidR="00F33903" w:rsidRPr="00802B52" w:rsidRDefault="00802B52" w:rsidP="00FB1729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Објашњава појам књижевности као уметности речи и утврђује сличности/ра</w:t>
            </w:r>
            <w:r w:rsidR="000C6088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0C6088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злике у односу на друге уметности.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F33903" w:rsidRPr="00F7261D" w:rsidRDefault="00DE772D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31.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 Савремени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писци: Б.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Пекић</w:t>
            </w:r>
          </w:p>
        </w:tc>
        <w:tc>
          <w:tcPr>
            <w:tcW w:w="1134" w:type="dxa"/>
          </w:tcPr>
          <w:p w:rsidR="00F33903" w:rsidRPr="00F7261D" w:rsidRDefault="00802B5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D914F0">
              <w:rPr>
                <w:rFonts w:cstheme="minorHAnsi"/>
                <w:sz w:val="24"/>
                <w:szCs w:val="24"/>
                <w:lang w:val="sr-Cyrl-RS"/>
              </w:rPr>
              <w:t>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D914F0">
              <w:rPr>
                <w:rFonts w:cstheme="minorHAnsi"/>
                <w:sz w:val="24"/>
                <w:szCs w:val="24"/>
                <w:lang w:val="sr-Cyrl-RS"/>
              </w:rPr>
              <w:t>шка,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D914F0"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лошка, текстовна</w:t>
            </w:r>
          </w:p>
        </w:tc>
        <w:tc>
          <w:tcPr>
            <w:tcW w:w="1276" w:type="dxa"/>
          </w:tcPr>
          <w:p w:rsidR="00F33903" w:rsidRPr="00F7261D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E772D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</w:p>
        </w:tc>
        <w:tc>
          <w:tcPr>
            <w:tcW w:w="1155" w:type="dxa"/>
          </w:tcPr>
          <w:p w:rsidR="00E34869" w:rsidRDefault="000C6088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E34869">
              <w:rPr>
                <w:rFonts w:cstheme="minorHAnsi"/>
                <w:sz w:val="24"/>
                <w:szCs w:val="24"/>
                <w:lang w:val="sr-Cyrl-RS"/>
              </w:rPr>
              <w:t>,</w:t>
            </w:r>
          </w:p>
          <w:p w:rsidR="00F33903" w:rsidRPr="00F7261D" w:rsidRDefault="00E34869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филозо</w:t>
            </w:r>
            <w:r w:rsidR="000C6088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фија</w:t>
            </w:r>
            <w:r w:rsidR="00802B52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600" w:type="dxa"/>
          </w:tcPr>
          <w:p w:rsidR="00F33903" w:rsidRPr="00F7261D" w:rsidRDefault="00D914F0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особености</w:t>
            </w:r>
            <w:r w:rsidR="00802B52">
              <w:rPr>
                <w:rFonts w:cstheme="minorHAnsi"/>
                <w:sz w:val="20"/>
                <w:szCs w:val="20"/>
                <w:lang w:val="sr-Cyrl-RS"/>
              </w:rPr>
              <w:t xml:space="preserve"> савремених епских текстова.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1.3.</w:t>
            </w:r>
          </w:p>
        </w:tc>
        <w:tc>
          <w:tcPr>
            <w:tcW w:w="1843" w:type="dxa"/>
          </w:tcPr>
          <w:p w:rsidR="00F33903" w:rsidRPr="00F7261D" w:rsidRDefault="003D4AB1" w:rsidP="00ED579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32. 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Дијалекти српског језика (основни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пој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мови); екавски и ијекавски изговор</w:t>
            </w:r>
          </w:p>
        </w:tc>
        <w:tc>
          <w:tcPr>
            <w:tcW w:w="1134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ијалошка</w:t>
            </w:r>
            <w:r w:rsidR="00C4073C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4073C">
              <w:rPr>
                <w:rFonts w:cstheme="minorHAnsi"/>
                <w:sz w:val="24"/>
                <w:szCs w:val="24"/>
                <w:lang w:val="sr-Cyrl-RS"/>
              </w:rPr>
              <w:t>ња, израда схеме</w:t>
            </w:r>
            <w:r w:rsidR="005879A3">
              <w:rPr>
                <w:rFonts w:cstheme="minorHAnsi"/>
                <w:sz w:val="24"/>
                <w:szCs w:val="24"/>
                <w:lang w:val="sr-Cyrl-RS"/>
              </w:rPr>
              <w:t>, текстовна</w:t>
            </w:r>
          </w:p>
        </w:tc>
        <w:tc>
          <w:tcPr>
            <w:tcW w:w="1276" w:type="dxa"/>
          </w:tcPr>
          <w:p w:rsidR="00F33903" w:rsidRPr="00F7261D" w:rsidRDefault="0012251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схема</w:t>
            </w:r>
          </w:p>
        </w:tc>
        <w:tc>
          <w:tcPr>
            <w:tcW w:w="1155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, геогра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фија</w:t>
            </w:r>
            <w:r w:rsidR="005879A3">
              <w:rPr>
                <w:rFonts w:cstheme="minorHAnsi"/>
                <w:sz w:val="24"/>
                <w:szCs w:val="24"/>
                <w:lang w:val="sr-Cyrl-RS"/>
              </w:rPr>
              <w:t>,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79A3">
              <w:rPr>
                <w:rFonts w:cstheme="minorHAnsi"/>
                <w:sz w:val="24"/>
                <w:szCs w:val="24"/>
                <w:lang w:val="sr-Cyrl-RS"/>
              </w:rPr>
              <w:t>ли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879A3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600" w:type="dxa"/>
          </w:tcPr>
          <w:p w:rsidR="00F33903" w:rsidRPr="003D4AB1" w:rsidRDefault="003D4AB1" w:rsidP="00FB1729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Познаје и поштује језичка и правописна правила.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1.3.</w:t>
            </w:r>
          </w:p>
        </w:tc>
        <w:tc>
          <w:tcPr>
            <w:tcW w:w="1843" w:type="dxa"/>
          </w:tcPr>
          <w:p w:rsidR="00F33903" w:rsidRPr="00F7261D" w:rsidRDefault="003D4AB1" w:rsidP="00ED579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33.</w:t>
            </w:r>
            <w:r w:rsidR="00761535">
              <w:rPr>
                <w:rFonts w:cstheme="minorHAnsi"/>
                <w:sz w:val="24"/>
                <w:szCs w:val="24"/>
                <w:lang w:val="sr-Cyrl-RS"/>
              </w:rPr>
              <w:t xml:space="preserve"> Ученичка ј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езичка истраживања</w:t>
            </w:r>
          </w:p>
        </w:tc>
        <w:tc>
          <w:tcPr>
            <w:tcW w:w="1134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D5799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155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сторија, геогра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фија</w:t>
            </w:r>
          </w:p>
        </w:tc>
        <w:tc>
          <w:tcPr>
            <w:tcW w:w="1600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Познаје и поштује језичка и правописна правила.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051BA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43" w:type="dxa"/>
          </w:tcPr>
          <w:p w:rsidR="00F33903" w:rsidRPr="00F7261D" w:rsidRDefault="003D4AB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34. Д.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Киш: „Рани јади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F33903" w:rsidRPr="003D4AB1" w:rsidRDefault="003D4AB1" w:rsidP="00FB1729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051BA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43" w:type="dxa"/>
          </w:tcPr>
          <w:p w:rsidR="00F33903" w:rsidRPr="00F7261D" w:rsidRDefault="003D4AB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35.Избор из дела „Рани јади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Д.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Киша</w:t>
            </w:r>
          </w:p>
        </w:tc>
        <w:tc>
          <w:tcPr>
            <w:tcW w:w="1134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55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3D4AB1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600" w:type="dxa"/>
          </w:tcPr>
          <w:p w:rsidR="00F33903" w:rsidRPr="00F7261D" w:rsidRDefault="003D4AB1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F33903" w:rsidRPr="00F7261D" w:rsidTr="00B46B26">
        <w:tc>
          <w:tcPr>
            <w:tcW w:w="817" w:type="dxa"/>
          </w:tcPr>
          <w:p w:rsidR="00F33903" w:rsidRPr="00F7261D" w:rsidRDefault="00051BA2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</w:t>
            </w:r>
            <w:r w:rsidR="002832EA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43" w:type="dxa"/>
          </w:tcPr>
          <w:p w:rsidR="00F33903" w:rsidRPr="00F7261D" w:rsidRDefault="002832EA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36. </w:t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М.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Витезо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вић: „Лајање на звезде</w:t>
            </w:r>
            <w:r w:rsidR="00122513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F33903" w:rsidRPr="00F7261D" w:rsidRDefault="002832EA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2832EA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ња</w:t>
            </w:r>
            <w:r w:rsidR="00EC3AC2">
              <w:rPr>
                <w:rFonts w:cstheme="minorHAnsi"/>
                <w:sz w:val="24"/>
                <w:szCs w:val="24"/>
                <w:lang w:val="sr-Cyrl-RS"/>
              </w:rPr>
              <w:t>, сцен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C3AC2">
              <w:rPr>
                <w:rFonts w:cstheme="minorHAnsi"/>
                <w:sz w:val="24"/>
                <w:szCs w:val="24"/>
                <w:lang w:val="sr-Cyrl-RS"/>
              </w:rPr>
              <w:t>ско изво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C3AC2">
              <w:rPr>
                <w:rFonts w:cstheme="minorHAnsi"/>
                <w:sz w:val="24"/>
                <w:szCs w:val="24"/>
                <w:lang w:val="sr-Cyrl-RS"/>
              </w:rPr>
              <w:t>ђење</w:t>
            </w:r>
          </w:p>
        </w:tc>
        <w:tc>
          <w:tcPr>
            <w:tcW w:w="1276" w:type="dxa"/>
          </w:tcPr>
          <w:p w:rsidR="00F33903" w:rsidRPr="00F7261D" w:rsidRDefault="00122513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832EA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, видео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36157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636157">
              <w:rPr>
                <w:rFonts w:cstheme="minorHAnsi"/>
                <w:lang w:val="sr-Cyrl-RS"/>
              </w:rPr>
              <w:t>-</w:t>
            </w:r>
            <w:r w:rsidR="00066D7E" w:rsidRPr="00B46B26">
              <w:rPr>
                <w:rFonts w:cstheme="minorHAnsi"/>
                <w:lang w:val="sr-Cyrl-RS"/>
              </w:rPr>
              <w:t>материјал</w:t>
            </w:r>
          </w:p>
        </w:tc>
        <w:tc>
          <w:tcPr>
            <w:tcW w:w="1155" w:type="dxa"/>
          </w:tcPr>
          <w:p w:rsidR="00F33903" w:rsidRPr="00F7261D" w:rsidRDefault="00636157" w:rsidP="00FB172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66D7E">
              <w:rPr>
                <w:rFonts w:cstheme="minorHAnsi"/>
                <w:sz w:val="24"/>
                <w:szCs w:val="24"/>
                <w:lang w:val="sr-Cyrl-RS"/>
              </w:rPr>
              <w:t>риште, филм</w:t>
            </w:r>
          </w:p>
        </w:tc>
        <w:tc>
          <w:tcPr>
            <w:tcW w:w="1600" w:type="dxa"/>
          </w:tcPr>
          <w:p w:rsidR="00F33903" w:rsidRPr="00066D7E" w:rsidRDefault="00066D7E" w:rsidP="00FB1729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Чита с разумевањем књижевне текстове. Развија компаративне способности. Пореди дела различитих уметности.</w:t>
            </w:r>
          </w:p>
        </w:tc>
      </w:tr>
    </w:tbl>
    <w:p w:rsidR="00F33903" w:rsidRPr="00F7261D" w:rsidRDefault="00F33903" w:rsidP="00F33903">
      <w:pPr>
        <w:rPr>
          <w:rFonts w:cstheme="minorHAnsi"/>
          <w:sz w:val="24"/>
          <w:szCs w:val="24"/>
          <w:lang w:val="sr-Cyrl-RS"/>
        </w:rPr>
      </w:pPr>
    </w:p>
    <w:p w:rsidR="00860CC2" w:rsidRPr="00F7261D" w:rsidRDefault="00860CC2" w:rsidP="00860CC2">
      <w:pPr>
        <w:rPr>
          <w:rFonts w:cstheme="minorHAnsi"/>
          <w:sz w:val="24"/>
          <w:szCs w:val="24"/>
          <w:lang w:val="sr-Cyrl-RS"/>
        </w:rPr>
      </w:pPr>
    </w:p>
    <w:p w:rsidR="00860CC2" w:rsidRPr="00F7261D" w:rsidRDefault="00860CC2" w:rsidP="00ED5828">
      <w:pPr>
        <w:rPr>
          <w:rFonts w:cstheme="minorHAnsi"/>
          <w:sz w:val="24"/>
          <w:szCs w:val="24"/>
          <w:lang w:val="sr-Cyrl-RS"/>
        </w:rPr>
      </w:pPr>
    </w:p>
    <w:sectPr w:rsidR="00860CC2" w:rsidRPr="00F72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51BA2"/>
    <w:rsid w:val="00066D7E"/>
    <w:rsid w:val="000C6088"/>
    <w:rsid w:val="00122513"/>
    <w:rsid w:val="002832EA"/>
    <w:rsid w:val="003D4AB1"/>
    <w:rsid w:val="004968F1"/>
    <w:rsid w:val="005035EB"/>
    <w:rsid w:val="00524ACF"/>
    <w:rsid w:val="005879A3"/>
    <w:rsid w:val="00636157"/>
    <w:rsid w:val="00761535"/>
    <w:rsid w:val="00767380"/>
    <w:rsid w:val="00802B52"/>
    <w:rsid w:val="00802CF0"/>
    <w:rsid w:val="0084436E"/>
    <w:rsid w:val="00860CC2"/>
    <w:rsid w:val="00950905"/>
    <w:rsid w:val="009C1F56"/>
    <w:rsid w:val="00B46B26"/>
    <w:rsid w:val="00C123DC"/>
    <w:rsid w:val="00C4073C"/>
    <w:rsid w:val="00C96975"/>
    <w:rsid w:val="00D914F0"/>
    <w:rsid w:val="00DB5113"/>
    <w:rsid w:val="00DE772D"/>
    <w:rsid w:val="00E01F48"/>
    <w:rsid w:val="00E34869"/>
    <w:rsid w:val="00EB0DB2"/>
    <w:rsid w:val="00EC3AC2"/>
    <w:rsid w:val="00ED5799"/>
    <w:rsid w:val="00ED5828"/>
    <w:rsid w:val="00F33903"/>
    <w:rsid w:val="00F50D9F"/>
    <w:rsid w:val="00F57BBA"/>
    <w:rsid w:val="00F7261D"/>
    <w:rsid w:val="00FB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9F960-455F-40EA-BB97-CB6DE251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6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21</cp:revision>
  <dcterms:created xsi:type="dcterms:W3CDTF">2019-07-31T19:01:00Z</dcterms:created>
  <dcterms:modified xsi:type="dcterms:W3CDTF">2019-08-29T18:31:00Z</dcterms:modified>
</cp:coreProperties>
</file>