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7A42FC" w14:paraId="1F83E9C5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73E092" w14:textId="77777777" w:rsidR="007A42FC" w:rsidRPr="00ED7DD0" w:rsidRDefault="007A42F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7B1290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7A42FC" w14:paraId="7088656E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ABDAAC" w14:textId="77777777" w:rsidR="007A42FC" w:rsidRPr="00ED7DD0" w:rsidRDefault="007A42F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F0C37D" w14:textId="77777777" w:rsidR="007A42FC" w:rsidRDefault="007A42F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7A42FC" w14:paraId="2A0BB645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A810B1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952726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7A42FC" w14:paraId="285C9990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E5C4A43" w14:textId="49C8A38B" w:rsidR="007A42FC" w:rsidRPr="007A42FC" w:rsidRDefault="007A42FC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599B3F8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A23D0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7A42FC" w14:paraId="3274B354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7BE93B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2D96" w14:textId="1DB1AFDF" w:rsidR="007A42FC" w:rsidRPr="004C61A1" w:rsidRDefault="00DA092C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3551F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A3551F">
              <w:rPr>
                <w:rFonts w:ascii="Times New Roman" w:hAnsi="Times New Roman"/>
                <w:b/>
                <w:bCs/>
                <w:lang w:eastAsia="sr-Latn-RS"/>
              </w:rPr>
              <w:t>V – IN ARCANO</w:t>
            </w:r>
          </w:p>
        </w:tc>
      </w:tr>
      <w:tr w:rsidR="007A42FC" w14:paraId="5AC7167B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105D34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7CDE" w14:textId="086EFDE7" w:rsidR="007A42FC" w:rsidRPr="00266FD2" w:rsidRDefault="00266FD2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FA052C">
              <w:rPr>
                <w:rFonts w:ascii="Times New Roman" w:hAnsi="Times New Roman"/>
                <w:b/>
                <w:lang w:val="sr-Cyrl-RS" w:eastAsia="sr-Latn-CS"/>
              </w:rPr>
              <w:t xml:space="preserve">везаног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текста у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V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лекцији</w:t>
            </w:r>
          </w:p>
        </w:tc>
      </w:tr>
      <w:tr w:rsidR="007A42FC" w14:paraId="25B211E8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B6519D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C136" w14:textId="4CB5673D" w:rsidR="007A42FC" w:rsidRPr="00FA052C" w:rsidRDefault="00FA052C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Утврђивање </w:t>
            </w:r>
          </w:p>
        </w:tc>
      </w:tr>
      <w:tr w:rsidR="007A42FC" w14:paraId="2C18553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65AA3A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4EB5" w14:textId="24BB3090" w:rsidR="007A42FC" w:rsidRPr="004C61A1" w:rsidRDefault="004C61A1" w:rsidP="00A86D74">
            <w:pPr>
              <w:jc w:val="both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C0213">
              <w:rPr>
                <w:rFonts w:ascii="Times New Roman" w:hAnsi="Times New Roman"/>
                <w:lang w:val="sr-Cyrl-RS" w:eastAsia="sr-Latn-CS"/>
              </w:rPr>
              <w:t>Упознавање</w:t>
            </w:r>
            <w:r w:rsidR="00EC0213" w:rsidRPr="00EC0213">
              <w:rPr>
                <w:rFonts w:ascii="Times New Roman" w:hAnsi="Times New Roman"/>
                <w:lang w:eastAsia="sr-Latn-CS"/>
              </w:rPr>
              <w:t xml:space="preserve"> </w:t>
            </w:r>
            <w:r w:rsidR="00EC0213" w:rsidRPr="00EC0213">
              <w:rPr>
                <w:rFonts w:ascii="Times New Roman" w:hAnsi="Times New Roman"/>
                <w:lang w:val="sr-Cyrl-RS" w:eastAsia="sr-Latn-CS"/>
              </w:rPr>
              <w:t xml:space="preserve">ученика са сличностима и разликама између </w:t>
            </w:r>
            <w:r w:rsidR="00EC0213" w:rsidRPr="00F47977">
              <w:rPr>
                <w:rFonts w:ascii="Times New Roman" w:hAnsi="Times New Roman"/>
                <w:lang w:val="sr-Cyrl-RS" w:eastAsia="sr-Latn-RS"/>
              </w:rPr>
              <w:t>римског и нашег, данашњег живота на селу и у граду.</w:t>
            </w:r>
            <w:r w:rsidRPr="004C61A1">
              <w:rPr>
                <w:rFonts w:ascii="Times New Roman" w:hAnsi="Times New Roman"/>
                <w:color w:val="FF0000"/>
                <w:lang w:val="sr-Cyrl-RS" w:eastAsia="sr-Latn-CS"/>
              </w:rPr>
              <w:t xml:space="preserve"> </w:t>
            </w:r>
          </w:p>
        </w:tc>
      </w:tr>
      <w:tr w:rsidR="007A42FC" w14:paraId="7196DEB4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89E231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0B74905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27908C6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5291" w14:textId="77777777" w:rsidR="000518F0" w:rsidRPr="00F47977" w:rsidRDefault="000518F0" w:rsidP="000518F0">
            <w:pPr>
              <w:rPr>
                <w:rFonts w:ascii="Times New Roman" w:hAnsi="Times New Roman"/>
                <w:lang w:val="sr-Cyrl-RS" w:eastAsia="sr-Latn-RS"/>
              </w:rPr>
            </w:pPr>
            <w:r w:rsidRPr="00F47977">
              <w:rPr>
                <w:rFonts w:ascii="Times New Roman" w:hAnsi="Times New Roman"/>
                <w:lang w:val="sr-Cyrl-RS" w:eastAsia="sr-Latn-RS"/>
              </w:rPr>
              <w:t>Ученик је у стању да наведе неколико чињеница о животу Римљана ван Града, на пољопривредним имањима и у вилама, трудећи се да уочи сличности и разлике између римског и нашег, данашњег живота на селу и у граду.</w:t>
            </w:r>
          </w:p>
          <w:p w14:paraId="58528A77" w14:textId="77777777" w:rsidR="007A42FC" w:rsidRDefault="007A42FC" w:rsidP="00A86D74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42FC" w14:paraId="638C65DA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EA99AC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461C" w14:textId="77777777" w:rsidR="007A42FC" w:rsidRDefault="007A42F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7A42FC" w14:paraId="4486AF1D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2C598E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4BA3" w14:textId="5BF10773" w:rsidR="007A42FC" w:rsidRDefault="007A42F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F86D44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A42FC" w14:paraId="68B4E30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F8D1F5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AFD2" w14:textId="77777777" w:rsidR="007A42FC" w:rsidRDefault="007A42F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7A42FC" w14:paraId="3E91B7A4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767847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3BD9" w14:textId="4810EC1E" w:rsidR="007A42FC" w:rsidRDefault="007A42F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7A42FC" w14:paraId="42D4846C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3EF72D" w14:textId="77777777" w:rsidR="007A42FC" w:rsidRDefault="007A42FC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6911" w14:textId="63D18244" w:rsidR="007A42FC" w:rsidRPr="000518F0" w:rsidRDefault="000518F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518F0">
              <w:rPr>
                <w:rFonts w:ascii="Times New Roman" w:hAnsi="Times New Roman"/>
                <w:lang w:val="sr-Cyrl-RS" w:eastAsia="sr-Latn-RS"/>
              </w:rPr>
              <w:t>Биологија, екологија, страни језик</w:t>
            </w:r>
          </w:p>
        </w:tc>
      </w:tr>
      <w:tr w:rsidR="007A42FC" w14:paraId="1D1F40A3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E8F581" w14:textId="77777777" w:rsidR="007A42FC" w:rsidRDefault="007A42F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7A42FC" w14:paraId="00C61E40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F80E9" w14:textId="77777777" w:rsidR="007A42FC" w:rsidRDefault="007A42F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2F01405D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BC90F3" w14:textId="77777777" w:rsidR="007A42FC" w:rsidRDefault="007A42FC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E0F01D5" w14:textId="49C2E15A" w:rsidR="00266FD2" w:rsidRPr="00266FD2" w:rsidRDefault="00266FD2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Ученици читају по једну реченицу и преводе је. Исправљамо и анализирамо евентуалне грешке. Подстичем ученике да питају шта им није јасно, дајем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објашњења ако је потребно. Прегледам ученицима свеске, водим евиденцију о домаћим задацима.</w:t>
            </w:r>
          </w:p>
        </w:tc>
      </w:tr>
      <w:tr w:rsidR="007A42FC" w14:paraId="0EA22E9C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336DF" w14:textId="77777777" w:rsidR="007A42FC" w:rsidRDefault="007A42F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03DCD6A5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05F6D4" w14:textId="3274CF3D" w:rsidR="00266FD2" w:rsidRDefault="007A42FC" w:rsidP="00266FD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266FD2">
              <w:rPr>
                <w:rFonts w:ascii="Times New Roman" w:hAnsi="Times New Roman"/>
                <w:b/>
                <w:lang w:val="sr-Cyrl-RS"/>
              </w:rPr>
              <w:t>Ученици самостално преводе</w:t>
            </w:r>
            <w:r w:rsidR="003668F1">
              <w:rPr>
                <w:rFonts w:ascii="Times New Roman" w:hAnsi="Times New Roman"/>
                <w:b/>
                <w:lang w:val="sr-Cyrl-RS"/>
              </w:rPr>
              <w:t xml:space="preserve"> везани</w:t>
            </w:r>
            <w:r w:rsidR="00266FD2">
              <w:rPr>
                <w:rFonts w:ascii="Times New Roman" w:hAnsi="Times New Roman"/>
                <w:b/>
                <w:lang w:val="sr-Cyrl-RS"/>
              </w:rPr>
              <w:t xml:space="preserve"> текст </w:t>
            </w:r>
            <w:r w:rsidR="00266FD2">
              <w:rPr>
                <w:rFonts w:ascii="Times New Roman" w:hAnsi="Times New Roman"/>
                <w:b/>
              </w:rPr>
              <w:t xml:space="preserve">V </w:t>
            </w:r>
            <w:r w:rsidR="00266FD2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4A231769" w14:textId="5A2728B8" w:rsidR="007A42FC" w:rsidRPr="00266FD2" w:rsidRDefault="00266FD2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дајем двадесетак минута за превод првог и другог пасуса. </w:t>
            </w:r>
            <w:r w:rsidR="00FA052C">
              <w:rPr>
                <w:rFonts w:ascii="Times New Roman" w:hAnsi="Times New Roman"/>
                <w:bCs/>
                <w:lang w:val="sr-Cyrl-RS"/>
              </w:rPr>
              <w:t xml:space="preserve">Ученици могу да раде и у пару.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Обилазим ученике док раде, указујем на евентуалне грешке и исправљам их, подстичем ученике да постављају питања, дајем објашњења. </w:t>
            </w:r>
          </w:p>
          <w:p w14:paraId="48E066D0" w14:textId="77777777" w:rsidR="00266FD2" w:rsidRDefault="007A42FC" w:rsidP="00266FD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266FD2" w:rsidRPr="00D92BC6">
              <w:rPr>
                <w:rFonts w:ascii="Times New Roman" w:hAnsi="Times New Roman"/>
                <w:b/>
                <w:bCs/>
                <w:lang w:val="sr-Cyrl-RS"/>
              </w:rPr>
              <w:t>Читање превода</w:t>
            </w:r>
          </w:p>
          <w:p w14:paraId="3F45FC13" w14:textId="22941EF0" w:rsidR="007A42FC" w:rsidRDefault="00266FD2" w:rsidP="00266FD2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RS"/>
              </w:rPr>
              <w:t>Ученици се сами јављају или их прозивам, ученик чита</w:t>
            </w:r>
            <w:r w:rsidR="004C61A1">
              <w:rPr>
                <w:rFonts w:ascii="Times New Roman" w:hAnsi="Times New Roman"/>
                <w:lang w:val="sr-Cyrl-RS"/>
              </w:rPr>
              <w:t xml:space="preserve"> реченицу на латинском, преводи,</w:t>
            </w:r>
            <w:r>
              <w:rPr>
                <w:rFonts w:ascii="Times New Roman" w:hAnsi="Times New Roman"/>
                <w:lang w:val="sr-Cyrl-RS"/>
              </w:rPr>
              <w:t xml:space="preserve"> анализира.</w:t>
            </w:r>
          </w:p>
          <w:p w14:paraId="2E0A146A" w14:textId="12E93918" w:rsidR="00266FD2" w:rsidRDefault="007A42FC" w:rsidP="00266FD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3668F1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1F62068E" w14:textId="5B3C8F66" w:rsidR="007A42FC" w:rsidRPr="000518F0" w:rsidRDefault="00266FD2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Постављам питања у вези са текстом, ученици се сами јављају или их прозивам, одговарају потпомажући се уџбеником и речником: </w:t>
            </w:r>
            <w:r w:rsidR="000518F0">
              <w:rPr>
                <w:rFonts w:ascii="Times New Roman" w:hAnsi="Times New Roman"/>
              </w:rPr>
              <w:t xml:space="preserve">Ubi Quintus, Ciceronis frater, fundum habet? </w:t>
            </w:r>
            <w:r>
              <w:rPr>
                <w:rFonts w:ascii="Times New Roman" w:hAnsi="Times New Roman"/>
              </w:rPr>
              <w:t xml:space="preserve">Ubi Marcus et Quintus sunt? </w:t>
            </w:r>
            <w:r w:rsidR="000518F0">
              <w:rPr>
                <w:rFonts w:ascii="Times New Roman" w:hAnsi="Times New Roman"/>
              </w:rPr>
              <w:t xml:space="preserve">Quid Quintus pisci dicit? Quid Marcus feli dicit? </w:t>
            </w:r>
            <w:r>
              <w:rPr>
                <w:rFonts w:ascii="Times New Roman" w:hAnsi="Times New Roman"/>
              </w:rPr>
              <w:t xml:space="preserve">Cur Quintus, Ciceronis frater, contentus non est? Quid agricola </w:t>
            </w:r>
            <w:r w:rsidR="000518F0">
              <w:rPr>
                <w:rFonts w:ascii="Times New Roman" w:hAnsi="Times New Roman"/>
              </w:rPr>
              <w:t xml:space="preserve">agit et </w:t>
            </w:r>
            <w:r>
              <w:rPr>
                <w:rFonts w:ascii="Times New Roman" w:hAnsi="Times New Roman"/>
              </w:rPr>
              <w:t xml:space="preserve">cogitat? </w:t>
            </w:r>
          </w:p>
        </w:tc>
      </w:tr>
      <w:tr w:rsidR="007A42FC" w14:paraId="07A1E672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2D2E9" w14:textId="77777777" w:rsidR="007A42FC" w:rsidRDefault="007A42FC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5EC23658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BB7FE" w14:textId="77777777" w:rsidR="007A42FC" w:rsidRDefault="007A42FC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545979C9" w14:textId="3C26DA89" w:rsidR="007A42FC" w:rsidRPr="000518F0" w:rsidRDefault="000518F0" w:rsidP="000518F0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fr-FR"/>
              </w:rPr>
              <w:t>Kроз неколико питања проверава</w:t>
            </w:r>
            <w:r w:rsidR="004C61A1"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="004C61A1">
              <w:rPr>
                <w:rFonts w:ascii="Times New Roman" w:hAnsi="Times New Roman"/>
                <w:bCs/>
                <w:lang w:val="sr-Cyrl-RS"/>
              </w:rPr>
              <w:t>м</w:t>
            </w:r>
            <w:r>
              <w:rPr>
                <w:rFonts w:ascii="Times New Roman" w:hAnsi="Times New Roman"/>
                <w:bCs/>
                <w:lang w:val="fr-FR"/>
              </w:rPr>
              <w:t xml:space="preserve"> домаћи задатак: </w:t>
            </w:r>
            <w:r>
              <w:rPr>
                <w:rFonts w:ascii="Times New Roman" w:hAnsi="Times New Roman"/>
                <w:bCs/>
                <w:lang w:val="sr-Cyrl-RS"/>
              </w:rPr>
              <w:t>превести лекцију до краја.</w:t>
            </w:r>
          </w:p>
        </w:tc>
      </w:tr>
      <w:tr w:rsidR="007A42FC" w14:paraId="7E7CC76E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124F65" w14:textId="77777777" w:rsidR="007A42FC" w:rsidRDefault="007A42FC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7A42FC" w14:paraId="34721D55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BBCD3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3B87B9DA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0F1B9CF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A42FC" w14:paraId="114448F1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C0545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4BC2F52B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A42FC" w14:paraId="6C0442A9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AF029F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7A42FC" w14:paraId="70666245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7E305F" w14:textId="77777777" w:rsidR="007A42FC" w:rsidRDefault="007A42FC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52DFD97" w14:textId="24CE59AE" w:rsidR="007A42FC" w:rsidRPr="000518F0" w:rsidRDefault="007A42FC" w:rsidP="000518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037F4DC2" w14:textId="77777777" w:rsidR="00AB7822" w:rsidRPr="007A42FC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7A4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FC"/>
    <w:rsid w:val="000518F0"/>
    <w:rsid w:val="00266FD2"/>
    <w:rsid w:val="003668F1"/>
    <w:rsid w:val="00483FD9"/>
    <w:rsid w:val="004C61A1"/>
    <w:rsid w:val="007A42FC"/>
    <w:rsid w:val="00874624"/>
    <w:rsid w:val="009345FA"/>
    <w:rsid w:val="00AB7822"/>
    <w:rsid w:val="00D62B10"/>
    <w:rsid w:val="00DA092C"/>
    <w:rsid w:val="00EC0213"/>
    <w:rsid w:val="00F86D44"/>
    <w:rsid w:val="00FA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598FF"/>
  <w15:chartTrackingRefBased/>
  <w15:docId w15:val="{3659EA76-20F0-4F4E-B225-41971B55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2FC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42FC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13</cp:revision>
  <dcterms:created xsi:type="dcterms:W3CDTF">2021-06-30T19:16:00Z</dcterms:created>
  <dcterms:modified xsi:type="dcterms:W3CDTF">2021-08-29T16:15:00Z</dcterms:modified>
</cp:coreProperties>
</file>