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35F19" w:rsidRPr="000E6DB5" w:rsidRDefault="00635F19">
      <w:pPr>
        <w:rPr>
          <w:sz w:val="24"/>
          <w:szCs w:val="24"/>
        </w:rPr>
      </w:pPr>
    </w:p>
    <w:p w:rsidR="00402F32" w:rsidRDefault="00402F32">
      <w:pPr>
        <w:rPr>
          <w:sz w:val="24"/>
          <w:szCs w:val="24"/>
        </w:rPr>
      </w:pPr>
    </w:p>
    <w:p w:rsidR="000E6DB5" w:rsidRPr="000E6DB5" w:rsidRDefault="000E6DB5" w:rsidP="000E6DB5">
      <w:pPr>
        <w:pStyle w:val="Pasussalistom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Објасните зашто се кристали соли не сматрају живим системима, иако могу да ''расту''.</w:t>
      </w:r>
    </w:p>
    <w:p w:rsidR="00FB37CC" w:rsidRPr="000E6DB5" w:rsidRDefault="00B91AD2" w:rsidP="000E6DB5">
      <w:pPr>
        <w:ind w:left="360"/>
        <w:rPr>
          <w:sz w:val="24"/>
          <w:szCs w:val="24"/>
        </w:rPr>
      </w:pPr>
      <w:r w:rsidRPr="000E6DB5">
        <w:rPr>
          <w:sz w:val="24"/>
          <w:szCs w:val="24"/>
        </w:rPr>
        <w:t>______________________________________________________________________________________________________________________________________________________</w:t>
      </w:r>
    </w:p>
    <w:p w:rsidR="0067693D" w:rsidRDefault="0067693D" w:rsidP="00FB37CC">
      <w:pPr>
        <w:rPr>
          <w:sz w:val="24"/>
          <w:szCs w:val="24"/>
        </w:rPr>
      </w:pPr>
    </w:p>
    <w:p w:rsidR="00F21F77" w:rsidRDefault="00447947" w:rsidP="00DE68D2">
      <w:pPr>
        <w:pStyle w:val="Pasussalistom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 xml:space="preserve">Зашто је размножавање </w:t>
      </w:r>
      <w:r w:rsidR="00151EE4">
        <w:rPr>
          <w:sz w:val="24"/>
          <w:szCs w:val="24"/>
        </w:rPr>
        <w:t>једна од значајних</w:t>
      </w:r>
      <w:r>
        <w:rPr>
          <w:sz w:val="24"/>
          <w:szCs w:val="24"/>
        </w:rPr>
        <w:t xml:space="preserve"> особина живих система?</w:t>
      </w:r>
    </w:p>
    <w:p w:rsidR="00447947" w:rsidRDefault="00447947" w:rsidP="00447947">
      <w:pPr>
        <w:rPr>
          <w:sz w:val="24"/>
          <w:szCs w:val="24"/>
        </w:rPr>
      </w:pPr>
      <w:r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2A73B5" w:rsidRPr="00151EE4" w:rsidRDefault="00447947" w:rsidP="00151EE4">
      <w:pPr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:rsidR="00F21F77" w:rsidRDefault="002A73B5" w:rsidP="00151EE4">
      <w:pPr>
        <w:pStyle w:val="Pasussalistom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Објасните укратко како еволуција делује на варијабилност међу јединкама популације.</w:t>
      </w:r>
    </w:p>
    <w:p w:rsidR="002A73B5" w:rsidRDefault="002A73B5" w:rsidP="002A73B5">
      <w:pPr>
        <w:rPr>
          <w:sz w:val="24"/>
          <w:szCs w:val="24"/>
        </w:rPr>
      </w:pPr>
      <w:r>
        <w:rPr>
          <w:sz w:val="24"/>
          <w:szCs w:val="24"/>
        </w:rPr>
        <w:t>____________________________________________________________________________________________________________________________________________________________</w:t>
      </w:r>
    </w:p>
    <w:p w:rsidR="00FD349D" w:rsidRDefault="00FD349D" w:rsidP="002A73B5">
      <w:pPr>
        <w:rPr>
          <w:sz w:val="24"/>
          <w:szCs w:val="24"/>
        </w:rPr>
      </w:pPr>
      <w:r>
        <w:rPr>
          <w:sz w:val="24"/>
          <w:szCs w:val="24"/>
        </w:rPr>
        <w:t>_____________________________________________________________________________</w:t>
      </w:r>
    </w:p>
    <w:p w:rsidR="00FD349D" w:rsidRDefault="00FD349D" w:rsidP="002A73B5">
      <w:pPr>
        <w:rPr>
          <w:sz w:val="24"/>
          <w:szCs w:val="24"/>
        </w:rPr>
      </w:pPr>
      <w:r>
        <w:rPr>
          <w:sz w:val="24"/>
          <w:szCs w:val="24"/>
        </w:rPr>
        <w:t xml:space="preserve">  </w:t>
      </w:r>
    </w:p>
    <w:p w:rsidR="002A73B5" w:rsidRPr="00481C43" w:rsidRDefault="00481C43" w:rsidP="002A73B5">
      <w:pPr>
        <w:pStyle w:val="Pasussalistom"/>
        <w:numPr>
          <w:ilvl w:val="0"/>
          <w:numId w:val="1"/>
        </w:numPr>
        <w:rPr>
          <w:sz w:val="24"/>
          <w:szCs w:val="24"/>
        </w:rPr>
      </w:pPr>
      <w:proofErr w:type="spellStart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>Лучење</w:t>
      </w:r>
      <w:proofErr w:type="spellEnd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>хормона</w:t>
      </w:r>
      <w:proofErr w:type="spellEnd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>штитне</w:t>
      </w:r>
      <w:proofErr w:type="spellEnd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>жлезде</w:t>
      </w:r>
      <w:proofErr w:type="spellEnd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 xml:space="preserve"> (</w:t>
      </w:r>
      <w:proofErr w:type="spellStart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>тиреоидеа</w:t>
      </w:r>
      <w:proofErr w:type="spellEnd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 xml:space="preserve">) </w:t>
      </w:r>
      <w:proofErr w:type="spellStart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>регулисано</w:t>
      </w:r>
      <w:proofErr w:type="spellEnd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>је</w:t>
      </w:r>
      <w:proofErr w:type="spellEnd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>радом</w:t>
      </w:r>
      <w:proofErr w:type="spellEnd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>хипоталамуса</w:t>
      </w:r>
      <w:proofErr w:type="spellEnd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 xml:space="preserve"> и </w:t>
      </w:r>
      <w:proofErr w:type="spellStart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>хипофизе</w:t>
      </w:r>
      <w:proofErr w:type="spellEnd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 xml:space="preserve"> (</w:t>
      </w:r>
      <w:proofErr w:type="spellStart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>приказано</w:t>
      </w:r>
      <w:proofErr w:type="spellEnd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 xml:space="preserve"> на слици). У </w:t>
      </w:r>
      <w:proofErr w:type="spellStart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>хипоталамусу</w:t>
      </w:r>
      <w:proofErr w:type="spellEnd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>се</w:t>
      </w:r>
      <w:proofErr w:type="spellEnd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>ствара</w:t>
      </w:r>
      <w:proofErr w:type="spellEnd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>ослобађајући</w:t>
      </w:r>
      <w:proofErr w:type="spellEnd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>хормон</w:t>
      </w:r>
      <w:proofErr w:type="spellEnd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 xml:space="preserve"> (ТРХ), </w:t>
      </w:r>
      <w:proofErr w:type="spellStart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>који</w:t>
      </w:r>
      <w:proofErr w:type="spellEnd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>доспева</w:t>
      </w:r>
      <w:proofErr w:type="spellEnd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>до</w:t>
      </w:r>
      <w:proofErr w:type="spellEnd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>хипофизе</w:t>
      </w:r>
      <w:proofErr w:type="spellEnd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 xml:space="preserve"> и </w:t>
      </w:r>
      <w:proofErr w:type="spellStart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>стимулише</w:t>
      </w:r>
      <w:proofErr w:type="spellEnd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>је</w:t>
      </w:r>
      <w:proofErr w:type="spellEnd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>на</w:t>
      </w:r>
      <w:proofErr w:type="spellEnd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>лучење</w:t>
      </w:r>
      <w:proofErr w:type="spellEnd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>хормона</w:t>
      </w:r>
      <w:proofErr w:type="spellEnd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 xml:space="preserve"> ТСХ. ТСХ </w:t>
      </w:r>
      <w:proofErr w:type="spellStart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>делује</w:t>
      </w:r>
      <w:proofErr w:type="spellEnd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>на</w:t>
      </w:r>
      <w:proofErr w:type="spellEnd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>штитну</w:t>
      </w:r>
      <w:proofErr w:type="spellEnd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>жлезду</w:t>
      </w:r>
      <w:proofErr w:type="spellEnd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 xml:space="preserve"> и </w:t>
      </w:r>
      <w:proofErr w:type="spellStart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>повећава</w:t>
      </w:r>
      <w:proofErr w:type="spellEnd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>лучење</w:t>
      </w:r>
      <w:proofErr w:type="spellEnd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>њених</w:t>
      </w:r>
      <w:proofErr w:type="spellEnd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>хормона</w:t>
      </w:r>
      <w:proofErr w:type="spellEnd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 xml:space="preserve"> (Т</w:t>
      </w:r>
      <w:r>
        <w:rPr>
          <w:rFonts w:ascii="Cambria Math" w:hAnsi="Cambria Math" w:cs="Cambria Math"/>
          <w:color w:val="000000"/>
          <w:sz w:val="20"/>
          <w:szCs w:val="20"/>
          <w:shd w:val="clear" w:color="auto" w:fill="FFFFFF"/>
        </w:rPr>
        <w:t>₃</w:t>
      </w:r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 xml:space="preserve"> и Т</w:t>
      </w:r>
      <w:r>
        <w:rPr>
          <w:rFonts w:ascii="Cambria Math" w:hAnsi="Cambria Math" w:cs="Cambria Math"/>
          <w:color w:val="000000"/>
          <w:sz w:val="20"/>
          <w:szCs w:val="20"/>
          <w:shd w:val="clear" w:color="auto" w:fill="FFFFFF"/>
        </w:rPr>
        <w:t>₄</w:t>
      </w:r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 xml:space="preserve">). </w:t>
      </w:r>
      <w:proofErr w:type="spellStart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>Када</w:t>
      </w:r>
      <w:proofErr w:type="spellEnd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>се</w:t>
      </w:r>
      <w:proofErr w:type="spellEnd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 xml:space="preserve"> у </w:t>
      </w:r>
      <w:proofErr w:type="spellStart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>крви</w:t>
      </w:r>
      <w:proofErr w:type="spellEnd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>нађе</w:t>
      </w:r>
      <w:proofErr w:type="spellEnd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>повећана</w:t>
      </w:r>
      <w:proofErr w:type="spellEnd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>количина</w:t>
      </w:r>
      <w:proofErr w:type="spellEnd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>хормона</w:t>
      </w:r>
      <w:proofErr w:type="spellEnd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>штитне</w:t>
      </w:r>
      <w:proofErr w:type="spellEnd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>жлезде</w:t>
      </w:r>
      <w:proofErr w:type="spellEnd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 xml:space="preserve">, </w:t>
      </w:r>
      <w:proofErr w:type="spellStart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>то</w:t>
      </w:r>
      <w:proofErr w:type="spellEnd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>повратно</w:t>
      </w:r>
      <w:proofErr w:type="spellEnd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>делује</w:t>
      </w:r>
      <w:proofErr w:type="spellEnd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>на</w:t>
      </w:r>
      <w:proofErr w:type="spellEnd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>хипоталамус</w:t>
      </w:r>
      <w:proofErr w:type="spellEnd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 xml:space="preserve"> и </w:t>
      </w:r>
      <w:proofErr w:type="spellStart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>хипофизу</w:t>
      </w:r>
      <w:proofErr w:type="spellEnd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>тако</w:t>
      </w:r>
      <w:proofErr w:type="spellEnd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>што</w:t>
      </w:r>
      <w:proofErr w:type="spellEnd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>се</w:t>
      </w:r>
      <w:proofErr w:type="spellEnd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>зауставља</w:t>
      </w:r>
      <w:proofErr w:type="spellEnd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>излучивање</w:t>
      </w:r>
      <w:proofErr w:type="spellEnd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>хормона</w:t>
      </w:r>
      <w:proofErr w:type="spellEnd"/>
      <w:r>
        <w:rPr>
          <w:rFonts w:ascii="Open Sans" w:hAnsi="Open Sans" w:cs="Open Sans"/>
          <w:color w:val="000000"/>
          <w:sz w:val="20"/>
          <w:szCs w:val="20"/>
          <w:shd w:val="clear" w:color="auto" w:fill="FFFFFF"/>
        </w:rPr>
        <w:t xml:space="preserve"> ТРХ и ТСХ.</w:t>
      </w:r>
    </w:p>
    <w:p w:rsidR="00481C43" w:rsidRPr="002A73B5" w:rsidRDefault="00481C43" w:rsidP="00481C43">
      <w:pPr>
        <w:pStyle w:val="Pasussalistom"/>
        <w:rPr>
          <w:sz w:val="24"/>
          <w:szCs w:val="24"/>
        </w:rPr>
      </w:pPr>
      <w:r>
        <w:rPr>
          <w:noProof/>
          <w:sz w:val="24"/>
          <w:szCs w:val="24"/>
          <w:lang w:val="sr-Latn-CS" w:eastAsia="sr-Latn-CS"/>
        </w:rPr>
        <w:lastRenderedPageBreak/>
        <w:drawing>
          <wp:inline distT="0" distB="0" distL="0" distR="0">
            <wp:extent cx="4391025" cy="3886200"/>
            <wp:effectExtent l="0" t="0" r="9525" b="0"/>
            <wp:docPr id="4" name="Slika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lika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91025" cy="388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1F77" w:rsidRDefault="00F21F77" w:rsidP="00F21F77">
      <w:pPr>
        <w:pStyle w:val="Pasussalistom"/>
        <w:rPr>
          <w:sz w:val="24"/>
          <w:szCs w:val="24"/>
        </w:rPr>
      </w:pPr>
    </w:p>
    <w:p w:rsidR="00481C43" w:rsidRDefault="00481C43" w:rsidP="00F21F77">
      <w:pPr>
        <w:pStyle w:val="Pasussalistom"/>
        <w:rPr>
          <w:sz w:val="24"/>
          <w:szCs w:val="24"/>
        </w:rPr>
      </w:pPr>
      <w:r>
        <w:rPr>
          <w:sz w:val="24"/>
          <w:szCs w:val="24"/>
        </w:rPr>
        <w:t>За синтезу хормона штитне жлезде неопходан је јод кога човек уноси храном и пићем. Шта се дешава када у храни и пићу недостаје јод?</w:t>
      </w:r>
    </w:p>
    <w:p w:rsidR="00481C43" w:rsidRPr="00E12D03" w:rsidRDefault="00481C43" w:rsidP="00F21F77">
      <w:pPr>
        <w:pStyle w:val="Pasussalistom"/>
        <w:rPr>
          <w:sz w:val="24"/>
          <w:szCs w:val="24"/>
        </w:rPr>
      </w:pPr>
      <w:r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</w:t>
      </w:r>
    </w:p>
    <w:p w:rsidR="00B52003" w:rsidRDefault="00B52003" w:rsidP="008F4E77">
      <w:pPr>
        <w:kinsoku w:val="0"/>
        <w:overflowPunct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bookmarkStart w:id="0" w:name="Standardized_Test_Preparation"/>
      <w:bookmarkEnd w:id="0"/>
    </w:p>
    <w:p w:rsidR="008F4E77" w:rsidRDefault="008F4E77" w:rsidP="008F4E77">
      <w:pPr>
        <w:kinsoku w:val="0"/>
        <w:overflowPunct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8F4E77" w:rsidRDefault="008F4E77" w:rsidP="008F4E77">
      <w:pPr>
        <w:kinsoku w:val="0"/>
        <w:overflowPunct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8F4E77" w:rsidRDefault="008F4E77" w:rsidP="008F4E77">
      <w:pPr>
        <w:kinsoku w:val="0"/>
        <w:overflowPunct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8F4E77" w:rsidRPr="008F4E77" w:rsidRDefault="008F4E77" w:rsidP="008F4E77">
      <w:pPr>
        <w:pStyle w:val="Pasussalistom"/>
        <w:numPr>
          <w:ilvl w:val="0"/>
          <w:numId w:val="1"/>
        </w:numPr>
        <w:kinsoku w:val="0"/>
        <w:overflowPunct w:val="0"/>
        <w:autoSpaceDE w:val="0"/>
        <w:autoSpaceDN w:val="0"/>
        <w:adjustRightInd w:val="0"/>
        <w:spacing w:after="0" w:line="240" w:lineRule="auto"/>
        <w:rPr>
          <w:rFonts w:cstheme="minorHAnsi"/>
          <w:sz w:val="24"/>
          <w:szCs w:val="24"/>
        </w:rPr>
      </w:pPr>
      <w:proofErr w:type="spellStart"/>
      <w:r w:rsidRPr="008F4E77">
        <w:rPr>
          <w:rFonts w:cstheme="minorHAnsi"/>
          <w:color w:val="000000"/>
          <w:sz w:val="24"/>
          <w:szCs w:val="24"/>
        </w:rPr>
        <w:t>Ензимске</w:t>
      </w:r>
      <w:proofErr w:type="spellEnd"/>
      <w:r w:rsidRPr="008F4E77">
        <w:rPr>
          <w:rFonts w:cstheme="minorHAnsi"/>
          <w:color w:val="000000"/>
          <w:sz w:val="24"/>
          <w:szCs w:val="24"/>
        </w:rPr>
        <w:t xml:space="preserve"> </w:t>
      </w:r>
      <w:proofErr w:type="spellStart"/>
      <w:r w:rsidRPr="008F4E77">
        <w:rPr>
          <w:rFonts w:cstheme="minorHAnsi"/>
          <w:color w:val="000000"/>
          <w:sz w:val="24"/>
          <w:szCs w:val="24"/>
        </w:rPr>
        <w:t>реакције</w:t>
      </w:r>
      <w:proofErr w:type="spellEnd"/>
      <w:r w:rsidRPr="008F4E77">
        <w:rPr>
          <w:rFonts w:cstheme="minorHAnsi"/>
          <w:color w:val="000000"/>
          <w:sz w:val="24"/>
          <w:szCs w:val="24"/>
        </w:rPr>
        <w:t xml:space="preserve"> </w:t>
      </w:r>
      <w:proofErr w:type="spellStart"/>
      <w:r w:rsidRPr="008F4E77">
        <w:rPr>
          <w:rFonts w:cstheme="minorHAnsi"/>
          <w:color w:val="000000"/>
          <w:sz w:val="24"/>
          <w:szCs w:val="24"/>
        </w:rPr>
        <w:t>су</w:t>
      </w:r>
      <w:proofErr w:type="spellEnd"/>
      <w:r w:rsidRPr="008F4E77">
        <w:rPr>
          <w:rFonts w:cstheme="minorHAnsi"/>
          <w:color w:val="000000"/>
          <w:sz w:val="24"/>
          <w:szCs w:val="24"/>
        </w:rPr>
        <w:t xml:space="preserve"> </w:t>
      </w:r>
      <w:proofErr w:type="spellStart"/>
      <w:r w:rsidRPr="008F4E77">
        <w:rPr>
          <w:rFonts w:cstheme="minorHAnsi"/>
          <w:color w:val="000000"/>
          <w:sz w:val="24"/>
          <w:szCs w:val="24"/>
        </w:rPr>
        <w:t>међусобно</w:t>
      </w:r>
      <w:proofErr w:type="spellEnd"/>
      <w:r w:rsidRPr="008F4E77">
        <w:rPr>
          <w:rFonts w:cstheme="minorHAnsi"/>
          <w:color w:val="000000"/>
          <w:sz w:val="24"/>
          <w:szCs w:val="24"/>
        </w:rPr>
        <w:t xml:space="preserve"> </w:t>
      </w:r>
      <w:proofErr w:type="spellStart"/>
      <w:r w:rsidRPr="008F4E77">
        <w:rPr>
          <w:rFonts w:cstheme="minorHAnsi"/>
          <w:color w:val="000000"/>
          <w:sz w:val="24"/>
          <w:szCs w:val="24"/>
        </w:rPr>
        <w:t>повезане</w:t>
      </w:r>
      <w:proofErr w:type="spellEnd"/>
      <w:r w:rsidRPr="008F4E77">
        <w:rPr>
          <w:rFonts w:cstheme="minorHAnsi"/>
          <w:color w:val="000000"/>
          <w:sz w:val="24"/>
          <w:szCs w:val="24"/>
        </w:rPr>
        <w:t xml:space="preserve">, </w:t>
      </w:r>
      <w:proofErr w:type="spellStart"/>
      <w:r w:rsidRPr="008F4E77">
        <w:rPr>
          <w:rFonts w:cstheme="minorHAnsi"/>
          <w:color w:val="000000"/>
          <w:sz w:val="24"/>
          <w:szCs w:val="24"/>
        </w:rPr>
        <w:t>тако</w:t>
      </w:r>
      <w:proofErr w:type="spellEnd"/>
      <w:r w:rsidRPr="008F4E77">
        <w:rPr>
          <w:rFonts w:cstheme="minorHAnsi"/>
          <w:color w:val="000000"/>
          <w:sz w:val="24"/>
          <w:szCs w:val="24"/>
        </w:rPr>
        <w:t xml:space="preserve"> </w:t>
      </w:r>
      <w:proofErr w:type="spellStart"/>
      <w:r w:rsidRPr="008F4E77">
        <w:rPr>
          <w:rFonts w:cstheme="minorHAnsi"/>
          <w:color w:val="000000"/>
          <w:sz w:val="24"/>
          <w:szCs w:val="24"/>
        </w:rPr>
        <w:t>да</w:t>
      </w:r>
      <w:proofErr w:type="spellEnd"/>
      <w:r w:rsidRPr="008F4E77">
        <w:rPr>
          <w:rFonts w:cstheme="minorHAnsi"/>
          <w:color w:val="000000"/>
          <w:sz w:val="24"/>
          <w:szCs w:val="24"/>
        </w:rPr>
        <w:t xml:space="preserve"> </w:t>
      </w:r>
      <w:proofErr w:type="spellStart"/>
      <w:r w:rsidRPr="008F4E77">
        <w:rPr>
          <w:rFonts w:cstheme="minorHAnsi"/>
          <w:color w:val="000000"/>
          <w:sz w:val="24"/>
          <w:szCs w:val="24"/>
        </w:rPr>
        <w:t>производ</w:t>
      </w:r>
      <w:proofErr w:type="spellEnd"/>
      <w:r w:rsidRPr="008F4E77">
        <w:rPr>
          <w:rFonts w:cstheme="minorHAnsi"/>
          <w:color w:val="000000"/>
          <w:sz w:val="24"/>
          <w:szCs w:val="24"/>
        </w:rPr>
        <w:t> </w:t>
      </w:r>
      <w:proofErr w:type="spellStart"/>
      <w:r w:rsidRPr="008F4E77">
        <w:rPr>
          <w:rFonts w:cstheme="minorHAnsi"/>
          <w:color w:val="000000"/>
          <w:sz w:val="24"/>
          <w:szCs w:val="24"/>
        </w:rPr>
        <w:t>једне</w:t>
      </w:r>
      <w:proofErr w:type="spellEnd"/>
      <w:r w:rsidRPr="008F4E77">
        <w:rPr>
          <w:rFonts w:cstheme="minorHAnsi"/>
          <w:color w:val="000000"/>
          <w:sz w:val="24"/>
          <w:szCs w:val="24"/>
        </w:rPr>
        <w:t xml:space="preserve"> </w:t>
      </w:r>
      <w:proofErr w:type="spellStart"/>
      <w:r w:rsidRPr="008F4E77">
        <w:rPr>
          <w:rFonts w:cstheme="minorHAnsi"/>
          <w:color w:val="000000"/>
          <w:sz w:val="24"/>
          <w:szCs w:val="24"/>
        </w:rPr>
        <w:t>реакције</w:t>
      </w:r>
      <w:proofErr w:type="spellEnd"/>
      <w:r w:rsidRPr="008F4E77">
        <w:rPr>
          <w:rFonts w:cstheme="minorHAnsi"/>
          <w:color w:val="000000"/>
          <w:sz w:val="24"/>
          <w:szCs w:val="24"/>
        </w:rPr>
        <w:t> </w:t>
      </w:r>
      <w:proofErr w:type="spellStart"/>
      <w:r w:rsidRPr="008F4E77">
        <w:rPr>
          <w:rFonts w:cstheme="minorHAnsi"/>
          <w:color w:val="000000"/>
          <w:sz w:val="24"/>
          <w:szCs w:val="24"/>
        </w:rPr>
        <w:t>може</w:t>
      </w:r>
      <w:proofErr w:type="spellEnd"/>
      <w:r w:rsidRPr="008F4E77">
        <w:rPr>
          <w:rFonts w:cstheme="minorHAnsi"/>
          <w:color w:val="000000"/>
          <w:sz w:val="24"/>
          <w:szCs w:val="24"/>
        </w:rPr>
        <w:t xml:space="preserve"> </w:t>
      </w:r>
      <w:proofErr w:type="spellStart"/>
      <w:r w:rsidRPr="008F4E77">
        <w:rPr>
          <w:rFonts w:cstheme="minorHAnsi"/>
          <w:color w:val="000000"/>
          <w:sz w:val="24"/>
          <w:szCs w:val="24"/>
        </w:rPr>
        <w:t>бити</w:t>
      </w:r>
      <w:proofErr w:type="spellEnd"/>
      <w:r w:rsidRPr="008F4E77">
        <w:rPr>
          <w:rFonts w:cstheme="minorHAnsi"/>
          <w:color w:val="000000"/>
          <w:sz w:val="24"/>
          <w:szCs w:val="24"/>
        </w:rPr>
        <w:t xml:space="preserve"> </w:t>
      </w:r>
      <w:proofErr w:type="spellStart"/>
      <w:r w:rsidRPr="008F4E77">
        <w:rPr>
          <w:rFonts w:cstheme="minorHAnsi"/>
          <w:color w:val="000000"/>
          <w:sz w:val="24"/>
          <w:szCs w:val="24"/>
        </w:rPr>
        <w:t>супстрат</w:t>
      </w:r>
      <w:proofErr w:type="spellEnd"/>
      <w:r w:rsidRPr="008F4E77">
        <w:rPr>
          <w:rFonts w:cstheme="minorHAnsi"/>
          <w:color w:val="000000"/>
          <w:sz w:val="24"/>
          <w:szCs w:val="24"/>
        </w:rPr>
        <w:t xml:space="preserve"> </w:t>
      </w:r>
      <w:proofErr w:type="spellStart"/>
      <w:r w:rsidRPr="008F4E77">
        <w:rPr>
          <w:rFonts w:cstheme="minorHAnsi"/>
          <w:color w:val="000000"/>
          <w:sz w:val="24"/>
          <w:szCs w:val="24"/>
        </w:rPr>
        <w:t>за</w:t>
      </w:r>
      <w:proofErr w:type="spellEnd"/>
      <w:r w:rsidRPr="008F4E77">
        <w:rPr>
          <w:rFonts w:cstheme="minorHAnsi"/>
          <w:color w:val="000000"/>
          <w:sz w:val="24"/>
          <w:szCs w:val="24"/>
        </w:rPr>
        <w:t xml:space="preserve"> </w:t>
      </w:r>
      <w:proofErr w:type="spellStart"/>
      <w:r w:rsidRPr="008F4E77">
        <w:rPr>
          <w:rFonts w:cstheme="minorHAnsi"/>
          <w:color w:val="000000"/>
          <w:sz w:val="24"/>
          <w:szCs w:val="24"/>
        </w:rPr>
        <w:t>други</w:t>
      </w:r>
      <w:proofErr w:type="spellEnd"/>
      <w:r w:rsidRPr="008F4E77">
        <w:rPr>
          <w:rFonts w:cstheme="minorHAnsi"/>
          <w:color w:val="000000"/>
          <w:sz w:val="24"/>
          <w:szCs w:val="24"/>
        </w:rPr>
        <w:t xml:space="preserve"> </w:t>
      </w:r>
      <w:proofErr w:type="spellStart"/>
      <w:r w:rsidRPr="008F4E77">
        <w:rPr>
          <w:rFonts w:cstheme="minorHAnsi"/>
          <w:color w:val="000000"/>
          <w:sz w:val="24"/>
          <w:szCs w:val="24"/>
        </w:rPr>
        <w:t>ензим</w:t>
      </w:r>
      <w:proofErr w:type="spellEnd"/>
      <w:r>
        <w:rPr>
          <w:rFonts w:cstheme="minorHAnsi"/>
          <w:color w:val="000000"/>
          <w:sz w:val="24"/>
          <w:szCs w:val="24"/>
        </w:rPr>
        <w:t xml:space="preserve"> (</w:t>
      </w:r>
      <w:proofErr w:type="spellStart"/>
      <w:r>
        <w:rPr>
          <w:rFonts w:cstheme="minorHAnsi"/>
          <w:color w:val="000000"/>
          <w:sz w:val="24"/>
          <w:szCs w:val="24"/>
        </w:rPr>
        <w:t>приказано</w:t>
      </w:r>
      <w:proofErr w:type="spellEnd"/>
      <w:r>
        <w:rPr>
          <w:rFonts w:cstheme="minorHAnsi"/>
          <w:color w:val="000000"/>
          <w:sz w:val="24"/>
          <w:szCs w:val="24"/>
        </w:rPr>
        <w:t xml:space="preserve"> </w:t>
      </w:r>
      <w:proofErr w:type="spellStart"/>
      <w:r>
        <w:rPr>
          <w:rFonts w:cstheme="minorHAnsi"/>
          <w:color w:val="000000"/>
          <w:sz w:val="24"/>
          <w:szCs w:val="24"/>
        </w:rPr>
        <w:t>шематски</w:t>
      </w:r>
      <w:proofErr w:type="spellEnd"/>
      <w:r>
        <w:rPr>
          <w:rFonts w:cstheme="minorHAnsi"/>
          <w:color w:val="000000"/>
          <w:sz w:val="24"/>
          <w:szCs w:val="24"/>
        </w:rPr>
        <w:t>).</w:t>
      </w:r>
    </w:p>
    <w:p w:rsidR="008F4E77" w:rsidRDefault="008F4E77" w:rsidP="008F4E77">
      <w:pPr>
        <w:pStyle w:val="Pasussalistom"/>
        <w:kinsoku w:val="0"/>
        <w:overflowPunct w:val="0"/>
        <w:autoSpaceDE w:val="0"/>
        <w:autoSpaceDN w:val="0"/>
        <w:adjustRightInd w:val="0"/>
        <w:spacing w:after="0" w:line="240" w:lineRule="auto"/>
        <w:rPr>
          <w:rFonts w:cstheme="minorHAnsi"/>
          <w:color w:val="000000"/>
          <w:sz w:val="24"/>
          <w:szCs w:val="24"/>
        </w:rPr>
      </w:pPr>
    </w:p>
    <w:p w:rsidR="008F4E77" w:rsidRDefault="008F4E77" w:rsidP="008F4E77">
      <w:pPr>
        <w:pStyle w:val="Pasussalistom"/>
        <w:kinsoku w:val="0"/>
        <w:overflowPunct w:val="0"/>
        <w:autoSpaceDE w:val="0"/>
        <w:autoSpaceDN w:val="0"/>
        <w:adjustRightInd w:val="0"/>
        <w:spacing w:after="0" w:line="240" w:lineRule="auto"/>
        <w:rPr>
          <w:rFonts w:cstheme="minorHAnsi"/>
          <w:color w:val="000000"/>
          <w:sz w:val="36"/>
          <w:szCs w:val="36"/>
        </w:rPr>
      </w:pPr>
      <w:r>
        <w:rPr>
          <w:rFonts w:cstheme="minorHAnsi"/>
          <w:color w:val="000000"/>
          <w:sz w:val="24"/>
          <w:szCs w:val="24"/>
        </w:rPr>
        <w:t xml:space="preserve">       </w:t>
      </w:r>
      <w:r>
        <w:rPr>
          <w:rFonts w:cstheme="minorHAnsi"/>
          <w:color w:val="000000"/>
          <w:sz w:val="36"/>
          <w:szCs w:val="36"/>
        </w:rPr>
        <w:t>А -&gt; Б -&gt; В -&gt; Г -&gt; Д</w:t>
      </w:r>
    </w:p>
    <w:p w:rsidR="008F4E77" w:rsidRDefault="008F4E77" w:rsidP="008F4E77">
      <w:pPr>
        <w:pStyle w:val="Pasussalistom"/>
        <w:kinsoku w:val="0"/>
        <w:overflowPunct w:val="0"/>
        <w:autoSpaceDE w:val="0"/>
        <w:autoSpaceDN w:val="0"/>
        <w:adjustRightInd w:val="0"/>
        <w:spacing w:after="0" w:line="240" w:lineRule="auto"/>
        <w:rPr>
          <w:rFonts w:cstheme="minorHAnsi"/>
          <w:color w:val="000000"/>
          <w:sz w:val="36"/>
          <w:szCs w:val="36"/>
        </w:rPr>
      </w:pPr>
    </w:p>
    <w:p w:rsidR="008F4E77" w:rsidRDefault="008F4E77" w:rsidP="008F4E77">
      <w:pPr>
        <w:pStyle w:val="Pasussalistom"/>
        <w:kinsoku w:val="0"/>
        <w:overflowPunct w:val="0"/>
        <w:autoSpaceDE w:val="0"/>
        <w:autoSpaceDN w:val="0"/>
        <w:adjustRightInd w:val="0"/>
        <w:spacing w:after="0" w:line="240" w:lineRule="auto"/>
        <w:rPr>
          <w:rFonts w:cstheme="minorHAnsi"/>
          <w:color w:val="000000"/>
          <w:sz w:val="24"/>
          <w:szCs w:val="24"/>
        </w:rPr>
      </w:pPr>
      <w:r>
        <w:rPr>
          <w:rFonts w:cstheme="minorHAnsi"/>
          <w:color w:val="000000"/>
          <w:sz w:val="24"/>
          <w:szCs w:val="24"/>
        </w:rPr>
        <w:t xml:space="preserve">Објасните шта ће се десити </w:t>
      </w:r>
      <w:r w:rsidR="00AC6B84">
        <w:rPr>
          <w:rFonts w:cstheme="minorHAnsi"/>
          <w:color w:val="000000"/>
          <w:sz w:val="24"/>
          <w:szCs w:val="24"/>
        </w:rPr>
        <w:t xml:space="preserve">у организму човека </w:t>
      </w:r>
      <w:r>
        <w:rPr>
          <w:rFonts w:cstheme="minorHAnsi"/>
          <w:color w:val="000000"/>
          <w:sz w:val="24"/>
          <w:szCs w:val="24"/>
        </w:rPr>
        <w:t>ако се ензим који разлаже супстрат Б не синтетише.</w:t>
      </w:r>
    </w:p>
    <w:p w:rsidR="008F4E77" w:rsidRDefault="008F4E77" w:rsidP="008F4E77">
      <w:pPr>
        <w:pStyle w:val="Pasussalistom"/>
        <w:kinsoku w:val="0"/>
        <w:overflowPunct w:val="0"/>
        <w:autoSpaceDE w:val="0"/>
        <w:autoSpaceDN w:val="0"/>
        <w:adjustRightInd w:val="0"/>
        <w:spacing w:after="0" w:line="240" w:lineRule="auto"/>
        <w:rPr>
          <w:rFonts w:cstheme="minorHAnsi"/>
          <w:color w:val="000000"/>
          <w:sz w:val="24"/>
          <w:szCs w:val="24"/>
        </w:rPr>
      </w:pPr>
    </w:p>
    <w:p w:rsidR="00AC6B84" w:rsidRDefault="008F4E77" w:rsidP="00FD349D">
      <w:pPr>
        <w:pStyle w:val="Pasussalistom"/>
        <w:kinsoku w:val="0"/>
        <w:overflowPunct w:val="0"/>
        <w:autoSpaceDE w:val="0"/>
        <w:autoSpaceDN w:val="0"/>
        <w:adjustRightInd w:val="0"/>
        <w:spacing w:after="0" w:line="240" w:lineRule="auto"/>
        <w:rPr>
          <w:sz w:val="24"/>
          <w:szCs w:val="24"/>
        </w:rPr>
      </w:pPr>
      <w:r>
        <w:rPr>
          <w:rFonts w:cstheme="minorHAnsi"/>
          <w:color w:val="000000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</w:t>
      </w:r>
    </w:p>
    <w:p w:rsidR="00AC6B84" w:rsidRDefault="00AC6B84" w:rsidP="006A4999">
      <w:pPr>
        <w:pStyle w:val="Pasussalistom"/>
        <w:rPr>
          <w:sz w:val="24"/>
          <w:szCs w:val="24"/>
        </w:rPr>
      </w:pPr>
    </w:p>
    <w:sectPr w:rsidR="00AC6B84" w:rsidSect="008B4381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C2FFC" w:rsidRDefault="007C2FFC" w:rsidP="00545DDB">
      <w:pPr>
        <w:spacing w:after="0" w:line="240" w:lineRule="auto"/>
      </w:pPr>
      <w:r>
        <w:separator/>
      </w:r>
    </w:p>
  </w:endnote>
  <w:endnote w:type="continuationSeparator" w:id="0">
    <w:p w:rsidR="007C2FFC" w:rsidRDefault="007C2FFC" w:rsidP="00545DD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  <w:embedRegular r:id="rId1" w:fontKey="{26C05787-A1DD-4C02-88F9-C2E874949A30}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Open Sans">
    <w:charset w:val="00"/>
    <w:family w:val="swiss"/>
    <w:pitch w:val="variable"/>
    <w:sig w:usb0="E00002EF" w:usb1="4000205B" w:usb2="00000028" w:usb3="00000000" w:csb0="0000019F" w:csb1="00000000"/>
    <w:embedRegular r:id="rId2" w:fontKey="{EDE20757-6166-4372-BA80-7051FAEDCD77}"/>
  </w:font>
  <w:font w:name="Cambria Math">
    <w:panose1 w:val="02040503050406030204"/>
    <w:charset w:val="EE"/>
    <w:family w:val="roman"/>
    <w:pitch w:val="variable"/>
    <w:sig w:usb0="A00002EF" w:usb1="420020EB" w:usb2="00000000" w:usb3="00000000" w:csb0="0000009F" w:csb1="00000000"/>
    <w:embedRegular r:id="rId3" w:fontKey="{D4BFD5ED-7D59-4058-80A3-3C1EAD332030}"/>
  </w:font>
  <w:font w:name="Calibri Light">
    <w:charset w:val="00"/>
    <w:family w:val="swiss"/>
    <w:pitch w:val="variable"/>
    <w:sig w:usb0="E4002EFF" w:usb1="C000247B" w:usb2="00000009" w:usb3="00000000" w:csb0="000001FF" w:csb1="00000000"/>
    <w:embedRegular r:id="rId4" w:fontKey="{2B51B5D8-9A14-4F53-96A3-E025C03DE3C8}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F1862" w:rsidRDefault="005F1862">
    <w:pPr>
      <w:pStyle w:val="Podnojestranice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221828540"/>
      <w:docPartObj>
        <w:docPartGallery w:val="Page Numbers (Bottom of Page)"/>
        <w:docPartUnique/>
      </w:docPartObj>
    </w:sdtPr>
    <w:sdtContent>
      <w:p w:rsidR="00FD349D" w:rsidRDefault="008B4381">
        <w:pPr>
          <w:pStyle w:val="Podnojestranice"/>
          <w:jc w:val="right"/>
        </w:pPr>
        <w:r>
          <w:fldChar w:fldCharType="begin"/>
        </w:r>
        <w:r w:rsidR="00FD349D">
          <w:instrText>PAGE   \* MERGEFORMAT</w:instrText>
        </w:r>
        <w:r>
          <w:fldChar w:fldCharType="separate"/>
        </w:r>
        <w:r w:rsidR="005F1862">
          <w:rPr>
            <w:noProof/>
          </w:rPr>
          <w:t>1</w:t>
        </w:r>
        <w:r>
          <w:fldChar w:fldCharType="end"/>
        </w:r>
      </w:p>
    </w:sdtContent>
  </w:sdt>
  <w:p w:rsidR="00FD349D" w:rsidRDefault="00FD349D">
    <w:pPr>
      <w:pStyle w:val="Podnojestranice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F1862" w:rsidRDefault="005F1862">
    <w:pPr>
      <w:pStyle w:val="Podnojestranic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C2FFC" w:rsidRDefault="007C2FFC" w:rsidP="00545DDB">
      <w:pPr>
        <w:spacing w:after="0" w:line="240" w:lineRule="auto"/>
      </w:pPr>
      <w:r>
        <w:separator/>
      </w:r>
    </w:p>
  </w:footnote>
  <w:footnote w:type="continuationSeparator" w:id="0">
    <w:p w:rsidR="007C2FFC" w:rsidRDefault="007C2FFC" w:rsidP="00545DD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F1862" w:rsidRDefault="005F1862">
    <w:pPr>
      <w:pStyle w:val="Zaglavljestranice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F1862" w:rsidRPr="005F1862" w:rsidRDefault="005F1862" w:rsidP="005F1862">
    <w:pPr>
      <w:pStyle w:val="Zaglavljestranice"/>
      <w:rPr>
        <w:lang w:val="sr-Cyrl-CS"/>
      </w:rPr>
    </w:pPr>
    <w:r>
      <w:t xml:space="preserve">РАДНИ </w:t>
    </w:r>
    <w:proofErr w:type="gramStart"/>
    <w:r>
      <w:t>ЛИСТИЋ  2</w:t>
    </w:r>
    <w:proofErr w:type="gramEnd"/>
    <w:r>
      <w:t xml:space="preserve">                                                                                                                             ГРУПА </w:t>
    </w:r>
    <w:r>
      <w:rPr>
        <w:lang w:val="sr-Cyrl-CS"/>
      </w:rPr>
      <w:t>Б</w:t>
    </w:r>
  </w:p>
  <w:p w:rsidR="00545DDB" w:rsidRDefault="00545DDB">
    <w:pPr>
      <w:pStyle w:val="Zaglavljestranice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F1862" w:rsidRDefault="005F1862">
    <w:pPr>
      <w:pStyle w:val="Zaglavljestranice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B8050E"/>
    <w:multiLevelType w:val="hybridMultilevel"/>
    <w:tmpl w:val="18C4626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4BF74DA"/>
    <w:multiLevelType w:val="hybridMultilevel"/>
    <w:tmpl w:val="B1E2BCE2"/>
    <w:lvl w:ilvl="0" w:tplc="040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6990797"/>
    <w:multiLevelType w:val="hybridMultilevel"/>
    <w:tmpl w:val="335C9C5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B2F57D0"/>
    <w:multiLevelType w:val="hybridMultilevel"/>
    <w:tmpl w:val="0CAC6FB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07547E8"/>
    <w:multiLevelType w:val="hybridMultilevel"/>
    <w:tmpl w:val="EDAA2150"/>
    <w:lvl w:ilvl="0" w:tplc="9D6CC032">
      <w:start w:val="5"/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>
    <w:nsid w:val="32EB221C"/>
    <w:multiLevelType w:val="hybridMultilevel"/>
    <w:tmpl w:val="0CAC6FB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5"/>
  </w:num>
  <w:num w:numId="3">
    <w:abstractNumId w:val="0"/>
  </w:num>
  <w:num w:numId="4">
    <w:abstractNumId w:val="4"/>
  </w:num>
  <w:num w:numId="5">
    <w:abstractNumId w:val="1"/>
  </w:num>
  <w:num w:numId="6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402F32"/>
    <w:rsid w:val="00001FA0"/>
    <w:rsid w:val="000A248F"/>
    <w:rsid w:val="000E6DB5"/>
    <w:rsid w:val="000F34CC"/>
    <w:rsid w:val="00151EE4"/>
    <w:rsid w:val="0015544A"/>
    <w:rsid w:val="00163FE7"/>
    <w:rsid w:val="001B1C77"/>
    <w:rsid w:val="001E02BD"/>
    <w:rsid w:val="001F1C8B"/>
    <w:rsid w:val="0022672E"/>
    <w:rsid w:val="002A73B5"/>
    <w:rsid w:val="0030195D"/>
    <w:rsid w:val="003D3098"/>
    <w:rsid w:val="003D4BE8"/>
    <w:rsid w:val="00402F32"/>
    <w:rsid w:val="00447947"/>
    <w:rsid w:val="00481C43"/>
    <w:rsid w:val="00545DDB"/>
    <w:rsid w:val="005B6994"/>
    <w:rsid w:val="005F1862"/>
    <w:rsid w:val="00635F19"/>
    <w:rsid w:val="0067693D"/>
    <w:rsid w:val="00697215"/>
    <w:rsid w:val="006A4999"/>
    <w:rsid w:val="006A4E4E"/>
    <w:rsid w:val="007C2FFC"/>
    <w:rsid w:val="007E65CA"/>
    <w:rsid w:val="008B4381"/>
    <w:rsid w:val="008C33F8"/>
    <w:rsid w:val="008D2646"/>
    <w:rsid w:val="008F4E77"/>
    <w:rsid w:val="009163E3"/>
    <w:rsid w:val="009C26CC"/>
    <w:rsid w:val="00A64473"/>
    <w:rsid w:val="00AA345C"/>
    <w:rsid w:val="00AC6B84"/>
    <w:rsid w:val="00B00F42"/>
    <w:rsid w:val="00B4477B"/>
    <w:rsid w:val="00B52003"/>
    <w:rsid w:val="00B91AD2"/>
    <w:rsid w:val="00C05149"/>
    <w:rsid w:val="00C43B97"/>
    <w:rsid w:val="00DE3FEA"/>
    <w:rsid w:val="00DE68D2"/>
    <w:rsid w:val="00E12D03"/>
    <w:rsid w:val="00E62585"/>
    <w:rsid w:val="00F012E4"/>
    <w:rsid w:val="00F21F77"/>
    <w:rsid w:val="00F55841"/>
    <w:rsid w:val="00FB37CC"/>
    <w:rsid w:val="00FD349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sr-Latn-C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B4381"/>
  </w:style>
  <w:style w:type="character" w:default="1" w:styleId="Podrazumevanifontpasusa">
    <w:name w:val="Default Paragraph Font"/>
    <w:uiPriority w:val="1"/>
    <w:semiHidden/>
    <w:unhideWhenUsed/>
  </w:style>
  <w:style w:type="table" w:default="1" w:styleId="Normalnatabel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e">
    <w:name w:val="No List"/>
    <w:uiPriority w:val="99"/>
    <w:semiHidden/>
    <w:unhideWhenUsed/>
  </w:style>
  <w:style w:type="paragraph" w:styleId="Pasussalistom">
    <w:name w:val="List Paragraph"/>
    <w:basedOn w:val="Normal"/>
    <w:uiPriority w:val="34"/>
    <w:qFormat/>
    <w:rsid w:val="00FB37CC"/>
    <w:pPr>
      <w:ind w:left="720"/>
      <w:contextualSpacing/>
    </w:pPr>
  </w:style>
  <w:style w:type="table" w:styleId="Koordinatnamreatabele">
    <w:name w:val="Table Grid"/>
    <w:basedOn w:val="Normalnatabela"/>
    <w:uiPriority w:val="39"/>
    <w:rsid w:val="0030195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Zaglavljestranice">
    <w:name w:val="header"/>
    <w:basedOn w:val="Normal"/>
    <w:link w:val="ZaglavljestraniceChar"/>
    <w:uiPriority w:val="99"/>
    <w:unhideWhenUsed/>
    <w:rsid w:val="00545DD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ZaglavljestraniceChar">
    <w:name w:val="Zaglavlje stranice Char"/>
    <w:basedOn w:val="Podrazumevanifontpasusa"/>
    <w:link w:val="Zaglavljestranice"/>
    <w:uiPriority w:val="99"/>
    <w:rsid w:val="00545DDB"/>
  </w:style>
  <w:style w:type="paragraph" w:styleId="Podnojestranice">
    <w:name w:val="footer"/>
    <w:basedOn w:val="Normal"/>
    <w:link w:val="PodnojestraniceChar"/>
    <w:uiPriority w:val="99"/>
    <w:unhideWhenUsed/>
    <w:rsid w:val="00545DD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odnojestraniceChar">
    <w:name w:val="Podnožje stranice Char"/>
    <w:basedOn w:val="Podrazumevanifontpasusa"/>
    <w:link w:val="Podnojestranice"/>
    <w:uiPriority w:val="99"/>
    <w:rsid w:val="00545DDB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1605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4FC175-5D79-4DB7-91B6-B44B9B70CE5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320</Words>
  <Characters>1824</Characters>
  <Application>Microsoft Office Word</Application>
  <DocSecurity>0</DocSecurity>
  <Lines>15</Lines>
  <Paragraphs>4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2140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snezana.trifunovic57@outlook.com</dc:creator>
  <cp:keywords/>
  <dc:description/>
  <cp:lastModifiedBy>Tamara Blažić</cp:lastModifiedBy>
  <cp:revision>3</cp:revision>
  <dcterms:created xsi:type="dcterms:W3CDTF">2021-08-17T18:00:00Z</dcterms:created>
  <dcterms:modified xsi:type="dcterms:W3CDTF">2021-08-30T12:34:00Z</dcterms:modified>
</cp:coreProperties>
</file>