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262D" w:rsidRDefault="00EA262D" w:rsidP="00EA262D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Cyrl-CS"/>
        </w:rPr>
      </w:pPr>
    </w:p>
    <w:p w:rsidR="00EA262D" w:rsidRDefault="00EA262D" w:rsidP="00EA262D">
      <w:pPr>
        <w:rPr>
          <w:b/>
          <w:bCs/>
        </w:rPr>
      </w:pPr>
      <w:r w:rsidRPr="008D3264">
        <w:rPr>
          <w:b/>
          <w:bCs/>
        </w:rPr>
        <w:t xml:space="preserve">ТЕСТ </w:t>
      </w:r>
      <w:r w:rsidR="00565C93">
        <w:rPr>
          <w:b/>
          <w:bCs/>
        </w:rPr>
        <w:t>1</w:t>
      </w:r>
      <w:r>
        <w:rPr>
          <w:b/>
          <w:bCs/>
        </w:rPr>
        <w:t xml:space="preserve"> БИОЛОГИЈА КАО ПРИРОДНА НАУКА</w:t>
      </w:r>
      <w:r>
        <w:t xml:space="preserve">    </w:t>
      </w:r>
      <w:r>
        <w:rPr>
          <w:lang w:val="sr-Cyrl-CS"/>
        </w:rPr>
        <w:t xml:space="preserve">                                                                 </w:t>
      </w:r>
      <w:r>
        <w:t xml:space="preserve"> </w:t>
      </w:r>
      <w:r>
        <w:rPr>
          <w:b/>
          <w:bCs/>
        </w:rPr>
        <w:t>ТЕСТ Б</w:t>
      </w:r>
    </w:p>
    <w:p w:rsidR="00EA262D" w:rsidRDefault="00EA262D" w:rsidP="00EA262D">
      <w:pPr>
        <w:pStyle w:val="Zaglavljestranice"/>
      </w:pPr>
      <w:r>
        <w:t xml:space="preserve">              </w:t>
      </w:r>
    </w:p>
    <w:p w:rsidR="00EA262D" w:rsidRDefault="00EA262D" w:rsidP="00EA262D">
      <w:pPr>
        <w:pStyle w:val="Zaglavljestranice"/>
      </w:pPr>
    </w:p>
    <w:p w:rsidR="00EA262D" w:rsidRDefault="00EA262D" w:rsidP="00EA262D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 xml:space="preserve">_______________________                                         </w:t>
      </w:r>
      <w:r>
        <w:rPr>
          <w:lang w:val="sr-Cyrl-CS"/>
        </w:rPr>
        <w:t xml:space="preserve">             Разред и о</w:t>
      </w:r>
      <w:proofErr w:type="spellStart"/>
      <w:r>
        <w:t>дељење</w:t>
      </w:r>
      <w:proofErr w:type="spellEnd"/>
      <w:r>
        <w:t xml:space="preserve">: ____            </w:t>
      </w:r>
    </w:p>
    <w:p w:rsidR="00EA262D" w:rsidRDefault="00EA262D" w:rsidP="00EA262D">
      <w:pPr>
        <w:pStyle w:val="Zaglavljestranice"/>
      </w:pPr>
    </w:p>
    <w:p w:rsidR="00EA262D" w:rsidRPr="00373150" w:rsidRDefault="00EA262D" w:rsidP="00EA262D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                                                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   </w:t>
      </w:r>
      <w:r>
        <w:rPr>
          <w:lang w:val="sr-Cyrl-CS"/>
        </w:rPr>
        <w:t xml:space="preserve">  О</w:t>
      </w:r>
      <w:proofErr w:type="spellStart"/>
      <w:r>
        <w:t>цена</w:t>
      </w:r>
      <w:proofErr w:type="spellEnd"/>
      <w:r>
        <w:t xml:space="preserve">: ______        </w:t>
      </w:r>
    </w:p>
    <w:p w:rsidR="00EA262D" w:rsidRDefault="00EA262D" w:rsidP="00EA262D">
      <w:pPr>
        <w:pStyle w:val="Zaglavljestranice"/>
      </w:pPr>
    </w:p>
    <w:p w:rsidR="00EA262D" w:rsidRDefault="00EA262D" w:rsidP="00EA262D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Cyrl-CS"/>
        </w:rPr>
      </w:pPr>
    </w:p>
    <w:p w:rsidR="00EA262D" w:rsidRDefault="00EA262D" w:rsidP="00EA262D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Cyrl-CS"/>
        </w:rPr>
      </w:pPr>
    </w:p>
    <w:p w:rsidR="00EA262D" w:rsidRDefault="00EA262D" w:rsidP="00EA262D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Cyrl-CS"/>
        </w:rPr>
      </w:pPr>
    </w:p>
    <w:p w:rsidR="00EA262D" w:rsidRDefault="00EA262D" w:rsidP="00EA262D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Cyrl-CS"/>
        </w:rPr>
      </w:pPr>
    </w:p>
    <w:p w:rsidR="00D66E16" w:rsidRDefault="00D66E16" w:rsidP="00EA262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proofErr w:type="spellStart"/>
      <w:proofErr w:type="gramStart"/>
      <w:r w:rsidRPr="00134566">
        <w:rPr>
          <w:rStyle w:val="A7"/>
          <w:rFonts w:asciiTheme="minorHAnsi" w:hAnsiTheme="minorHAnsi" w:cstheme="minorHAnsi"/>
          <w:sz w:val="23"/>
          <w:szCs w:val="23"/>
        </w:rPr>
        <w:t>Допуните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речениц</w:t>
      </w:r>
      <w:r>
        <w:rPr>
          <w:rStyle w:val="A7"/>
          <w:rFonts w:asciiTheme="minorHAnsi" w:hAnsiTheme="minorHAnsi" w:cstheme="minorHAnsi"/>
          <w:sz w:val="23"/>
          <w:szCs w:val="23"/>
        </w:rPr>
        <w:t>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дописати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  <w:lang w:val="sr-Cyrl-CS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речи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(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једна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црта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–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једна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реч)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p w:rsidR="00D66E16" w:rsidRDefault="00D66E16" w:rsidP="00D2067B">
      <w:pPr>
        <w:rPr>
          <w:sz w:val="24"/>
          <w:szCs w:val="24"/>
        </w:rPr>
      </w:pPr>
    </w:p>
    <w:p w:rsidR="00D2067B" w:rsidRDefault="00804CA3" w:rsidP="00D2067B">
      <w:pPr>
        <w:rPr>
          <w:sz w:val="24"/>
          <w:szCs w:val="24"/>
        </w:rPr>
      </w:pPr>
      <w:r>
        <w:rPr>
          <w:sz w:val="24"/>
          <w:szCs w:val="24"/>
        </w:rPr>
        <w:t xml:space="preserve">*1. </w:t>
      </w:r>
      <w:r w:rsidR="00D66E16">
        <w:rPr>
          <w:sz w:val="24"/>
          <w:szCs w:val="24"/>
        </w:rPr>
        <w:t>Хипотеза коју је потврдила научна јавност на основу ____________   ________________ постаје ______________________.</w:t>
      </w:r>
    </w:p>
    <w:p w:rsidR="00D66E16" w:rsidRDefault="00D66E16" w:rsidP="00D2067B">
      <w:pPr>
        <w:rPr>
          <w:sz w:val="24"/>
          <w:szCs w:val="24"/>
        </w:rPr>
      </w:pPr>
    </w:p>
    <w:p w:rsidR="00D66E16" w:rsidRPr="007D2B8C" w:rsidRDefault="00D66E16" w:rsidP="007D2B8C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*2</w:t>
      </w:r>
      <w:r w:rsidRPr="007D2B8C">
        <w:rPr>
          <w:rFonts w:cstheme="minorHAnsi"/>
          <w:sz w:val="24"/>
          <w:szCs w:val="24"/>
        </w:rPr>
        <w:t xml:space="preserve">. </w:t>
      </w:r>
      <w:proofErr w:type="spellStart"/>
      <w:r w:rsidR="007D2B8C">
        <w:rPr>
          <w:rFonts w:cstheme="minorHAnsi"/>
          <w:sz w:val="24"/>
          <w:szCs w:val="24"/>
        </w:rPr>
        <w:t>Е</w:t>
      </w:r>
      <w:r w:rsidR="007D2B8C" w:rsidRPr="007D2B8C">
        <w:rPr>
          <w:rFonts w:cstheme="minorHAnsi"/>
          <w:sz w:val="24"/>
          <w:szCs w:val="24"/>
        </w:rPr>
        <w:t>волуциона</w:t>
      </w:r>
      <w:proofErr w:type="spellEnd"/>
      <w:r w:rsidR="007D2B8C" w:rsidRPr="007D2B8C">
        <w:rPr>
          <w:rFonts w:cstheme="minorHAnsi"/>
          <w:sz w:val="24"/>
          <w:szCs w:val="24"/>
        </w:rPr>
        <w:t xml:space="preserve"> </w:t>
      </w:r>
      <w:proofErr w:type="spellStart"/>
      <w:r w:rsidR="007D2B8C" w:rsidRPr="007D2B8C">
        <w:rPr>
          <w:rFonts w:cstheme="minorHAnsi"/>
          <w:sz w:val="24"/>
          <w:szCs w:val="24"/>
        </w:rPr>
        <w:t>биологија</w:t>
      </w:r>
      <w:proofErr w:type="spellEnd"/>
      <w:r w:rsidR="007D2B8C" w:rsidRPr="007D2B8C">
        <w:rPr>
          <w:rFonts w:cstheme="minorHAnsi"/>
          <w:sz w:val="24"/>
          <w:szCs w:val="24"/>
        </w:rPr>
        <w:t xml:space="preserve"> </w:t>
      </w:r>
      <w:proofErr w:type="spellStart"/>
      <w:r w:rsidR="007D2B8C">
        <w:rPr>
          <w:rFonts w:cstheme="minorHAnsi"/>
          <w:sz w:val="24"/>
          <w:szCs w:val="24"/>
        </w:rPr>
        <w:t>је</w:t>
      </w:r>
      <w:proofErr w:type="spellEnd"/>
      <w:r w:rsidR="007D2B8C">
        <w:rPr>
          <w:rFonts w:cstheme="minorHAnsi"/>
          <w:sz w:val="24"/>
          <w:szCs w:val="24"/>
        </w:rPr>
        <w:t xml:space="preserve"> </w:t>
      </w:r>
      <w:proofErr w:type="spellStart"/>
      <w:r w:rsidR="007D2B8C">
        <w:rPr>
          <w:rFonts w:cstheme="minorHAnsi"/>
          <w:sz w:val="24"/>
          <w:szCs w:val="24"/>
        </w:rPr>
        <w:t>научна</w:t>
      </w:r>
      <w:proofErr w:type="spellEnd"/>
      <w:r w:rsidR="007D2B8C">
        <w:rPr>
          <w:rFonts w:cstheme="minorHAnsi"/>
          <w:sz w:val="24"/>
          <w:szCs w:val="24"/>
        </w:rPr>
        <w:t xml:space="preserve"> </w:t>
      </w:r>
      <w:proofErr w:type="spellStart"/>
      <w:r w:rsidR="007D2B8C">
        <w:rPr>
          <w:rFonts w:cstheme="minorHAnsi"/>
          <w:sz w:val="24"/>
          <w:szCs w:val="24"/>
        </w:rPr>
        <w:t>дисциплина</w:t>
      </w:r>
      <w:proofErr w:type="spellEnd"/>
      <w:r w:rsidR="007D2B8C">
        <w:rPr>
          <w:rFonts w:cstheme="minorHAnsi"/>
          <w:sz w:val="24"/>
          <w:szCs w:val="24"/>
        </w:rPr>
        <w:t xml:space="preserve"> </w:t>
      </w:r>
      <w:proofErr w:type="spellStart"/>
      <w:r w:rsidR="007D2B8C">
        <w:rPr>
          <w:rFonts w:cstheme="minorHAnsi"/>
          <w:sz w:val="24"/>
          <w:szCs w:val="24"/>
        </w:rPr>
        <w:t>која</w:t>
      </w:r>
      <w:proofErr w:type="spellEnd"/>
      <w:r w:rsidR="007D2B8C" w:rsidRPr="007D2B8C">
        <w:rPr>
          <w:rFonts w:cstheme="minorHAnsi"/>
          <w:sz w:val="24"/>
          <w:szCs w:val="24"/>
        </w:rPr>
        <w:t xml:space="preserve"> </w:t>
      </w:r>
      <w:proofErr w:type="spellStart"/>
      <w:r w:rsidR="007D2B8C" w:rsidRPr="007D2B8C">
        <w:rPr>
          <w:rFonts w:cstheme="minorHAnsi"/>
          <w:sz w:val="24"/>
          <w:szCs w:val="24"/>
        </w:rPr>
        <w:t>проучава</w:t>
      </w:r>
      <w:proofErr w:type="spellEnd"/>
      <w:r w:rsidR="007D2B8C">
        <w:rPr>
          <w:rFonts w:cstheme="minorHAnsi"/>
          <w:sz w:val="24"/>
          <w:szCs w:val="24"/>
        </w:rPr>
        <w:t xml:space="preserve"> ______________</w:t>
      </w:r>
      <w:proofErr w:type="spellStart"/>
      <w:r w:rsidR="007D2B8C" w:rsidRPr="007D2B8C">
        <w:rPr>
          <w:rFonts w:cstheme="minorHAnsi"/>
          <w:sz w:val="24"/>
          <w:szCs w:val="24"/>
        </w:rPr>
        <w:t>организама</w:t>
      </w:r>
      <w:proofErr w:type="spellEnd"/>
      <w:r w:rsidR="007D2B8C" w:rsidRPr="007D2B8C">
        <w:rPr>
          <w:rFonts w:cstheme="minorHAnsi"/>
          <w:sz w:val="24"/>
          <w:szCs w:val="24"/>
        </w:rPr>
        <w:t xml:space="preserve"> и </w:t>
      </w:r>
      <w:proofErr w:type="spellStart"/>
      <w:r w:rsidR="007D2B8C" w:rsidRPr="007D2B8C">
        <w:rPr>
          <w:rFonts w:cstheme="minorHAnsi"/>
          <w:sz w:val="24"/>
          <w:szCs w:val="24"/>
        </w:rPr>
        <w:t>њихово</w:t>
      </w:r>
      <w:proofErr w:type="spellEnd"/>
      <w:r w:rsidR="007D2B8C">
        <w:rPr>
          <w:rFonts w:cstheme="minorHAnsi"/>
          <w:sz w:val="24"/>
          <w:szCs w:val="24"/>
        </w:rPr>
        <w:t xml:space="preserve"> ________________________</w:t>
      </w:r>
      <w:r w:rsidR="007D2B8C" w:rsidRPr="007D2B8C">
        <w:rPr>
          <w:rFonts w:cstheme="minorHAnsi"/>
          <w:sz w:val="24"/>
          <w:szCs w:val="24"/>
        </w:rPr>
        <w:t xml:space="preserve"> </w:t>
      </w:r>
      <w:proofErr w:type="spellStart"/>
      <w:r w:rsidR="007D2B8C" w:rsidRPr="007D2B8C">
        <w:rPr>
          <w:rFonts w:cstheme="minorHAnsi"/>
          <w:sz w:val="24"/>
          <w:szCs w:val="24"/>
        </w:rPr>
        <w:t>условима</w:t>
      </w:r>
      <w:proofErr w:type="spellEnd"/>
      <w:r w:rsidR="007D2B8C" w:rsidRPr="007D2B8C">
        <w:rPr>
          <w:rFonts w:cstheme="minorHAnsi"/>
          <w:sz w:val="24"/>
          <w:szCs w:val="24"/>
        </w:rPr>
        <w:t xml:space="preserve"> </w:t>
      </w:r>
      <w:proofErr w:type="spellStart"/>
      <w:r w:rsidR="007D2B8C" w:rsidRPr="007D2B8C">
        <w:rPr>
          <w:rFonts w:cstheme="minorHAnsi"/>
          <w:sz w:val="24"/>
          <w:szCs w:val="24"/>
        </w:rPr>
        <w:t>средине</w:t>
      </w:r>
      <w:proofErr w:type="spellEnd"/>
      <w:r w:rsidR="007D2B8C">
        <w:rPr>
          <w:rFonts w:cstheme="minorHAnsi"/>
          <w:sz w:val="24"/>
          <w:szCs w:val="24"/>
        </w:rPr>
        <w:t>.</w:t>
      </w:r>
    </w:p>
    <w:p w:rsidR="007D1C82" w:rsidRPr="00804CA3" w:rsidRDefault="007D1C82" w:rsidP="00C16AA9">
      <w:pPr>
        <w:pStyle w:val="Pasussalistom"/>
        <w:rPr>
          <w:sz w:val="24"/>
          <w:szCs w:val="24"/>
        </w:rPr>
      </w:pPr>
    </w:p>
    <w:p w:rsidR="00396664" w:rsidRDefault="008C3D30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Заокружите слово Т ако је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тврдња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тачна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</w:rPr>
        <w:t xml:space="preserve">, а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слово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</w:rPr>
        <w:t xml:space="preserve"> Н </w:t>
      </w:r>
      <w:proofErr w:type="spellStart"/>
      <w:r w:rsidR="00EA262D">
        <w:rPr>
          <w:rStyle w:val="A7"/>
          <w:rFonts w:asciiTheme="minorHAnsi" w:hAnsiTheme="minorHAnsi" w:cstheme="minorHAnsi"/>
          <w:sz w:val="23"/>
          <w:szCs w:val="23"/>
        </w:rPr>
        <w:t>уколико</w:t>
      </w:r>
      <w:proofErr w:type="spellEnd"/>
      <w:r w:rsidR="00EA262D">
        <w:rPr>
          <w:rStyle w:val="A7"/>
          <w:rFonts w:asciiTheme="minorHAnsi" w:hAnsiTheme="minorHAnsi" w:cstheme="minorHAnsi"/>
          <w:sz w:val="23"/>
          <w:szCs w:val="23"/>
          <w:lang w:val="sr-Cyrl-CS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тврдња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није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тачна</w:t>
      </w:r>
      <w:proofErr w:type="spellEnd"/>
      <w:r w:rsidR="00396664"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8C3D30" w:rsidRDefault="00DE6312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*</w:t>
      </w:r>
      <w:r w:rsidR="00396664">
        <w:rPr>
          <w:rStyle w:val="A7"/>
          <w:rFonts w:cstheme="minorHAnsi"/>
          <w:b w:val="0"/>
          <w:bCs w:val="0"/>
          <w:sz w:val="23"/>
          <w:szCs w:val="23"/>
        </w:rPr>
        <w:t xml:space="preserve">3. </w:t>
      </w:r>
      <w:r w:rsidR="0042523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</w:p>
    <w:p w:rsidR="008C3D30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а) Резултати истраживања саопштавају се научној јавности </w:t>
      </w:r>
      <w:r w:rsidR="000D133D">
        <w:rPr>
          <w:rStyle w:val="A7"/>
          <w:rFonts w:cstheme="minorHAnsi"/>
          <w:b w:val="0"/>
          <w:bCs w:val="0"/>
          <w:sz w:val="23"/>
          <w:szCs w:val="23"/>
        </w:rPr>
        <w:t xml:space="preserve">само </w:t>
      </w:r>
      <w:r>
        <w:rPr>
          <w:rStyle w:val="A7"/>
          <w:rFonts w:cstheme="minorHAnsi"/>
          <w:b w:val="0"/>
          <w:bCs w:val="0"/>
          <w:sz w:val="23"/>
          <w:szCs w:val="23"/>
        </w:rPr>
        <w:t xml:space="preserve">у случају да је хипотеза </w:t>
      </w:r>
    </w:p>
    <w:p w:rsidR="00396664" w:rsidRDefault="008C3D30" w:rsidP="00EA262D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proofErr w:type="gramStart"/>
      <w:r>
        <w:rPr>
          <w:rStyle w:val="A7"/>
          <w:rFonts w:cstheme="minorHAnsi"/>
          <w:b w:val="0"/>
          <w:bCs w:val="0"/>
          <w:sz w:val="23"/>
          <w:szCs w:val="23"/>
        </w:rPr>
        <w:t>потврђена</w:t>
      </w:r>
      <w:proofErr w:type="gramEnd"/>
      <w:r>
        <w:rPr>
          <w:rStyle w:val="A7"/>
          <w:rFonts w:cstheme="minorHAnsi"/>
          <w:b w:val="0"/>
          <w:bCs w:val="0"/>
          <w:sz w:val="23"/>
          <w:szCs w:val="23"/>
        </w:rPr>
        <w:t xml:space="preserve">.              </w:t>
      </w:r>
      <w:r w:rsidR="00EA262D">
        <w:rPr>
          <w:rStyle w:val="A7"/>
          <w:rFonts w:cstheme="minorHAnsi"/>
          <w:b w:val="0"/>
          <w:bCs w:val="0"/>
          <w:sz w:val="23"/>
          <w:szCs w:val="23"/>
        </w:rPr>
        <w:t xml:space="preserve">        </w:t>
      </w:r>
      <w:r w:rsidR="00EA262D">
        <w:rPr>
          <w:rStyle w:val="A7"/>
          <w:rFonts w:cstheme="minorHAnsi"/>
          <w:b w:val="0"/>
          <w:bCs w:val="0"/>
          <w:sz w:val="23"/>
          <w:szCs w:val="23"/>
          <w:lang w:val="sr-Cyrl-CS"/>
        </w:rPr>
        <w:t xml:space="preserve">                                                                                                </w:t>
      </w:r>
      <w:r w:rsidR="00EA262D">
        <w:rPr>
          <w:rStyle w:val="A7"/>
          <w:rFonts w:cstheme="minorHAnsi"/>
          <w:b w:val="0"/>
          <w:bCs w:val="0"/>
          <w:sz w:val="23"/>
          <w:szCs w:val="23"/>
        </w:rPr>
        <w:t xml:space="preserve">Т </w:t>
      </w:r>
      <w:r>
        <w:rPr>
          <w:rStyle w:val="A7"/>
          <w:rFonts w:cstheme="minorHAnsi"/>
          <w:b w:val="0"/>
          <w:bCs w:val="0"/>
          <w:sz w:val="23"/>
          <w:szCs w:val="23"/>
        </w:rPr>
        <w:t>Н</w:t>
      </w:r>
    </w:p>
    <w:p w:rsidR="008C3D30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</w:p>
    <w:p w:rsidR="008C3D30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б) 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 xml:space="preserve">Теорије су научна објашњења чињеница на основу огромног броја запажања и експерименталних података.                     </w:t>
      </w:r>
      <w:r w:rsidR="00EA262D">
        <w:rPr>
          <w:rStyle w:val="A7"/>
          <w:rFonts w:cstheme="minorHAnsi"/>
          <w:b w:val="0"/>
          <w:bCs w:val="0"/>
          <w:sz w:val="23"/>
          <w:szCs w:val="23"/>
        </w:rPr>
        <w:t xml:space="preserve">  </w:t>
      </w:r>
      <w:r w:rsidR="00EA262D">
        <w:rPr>
          <w:rStyle w:val="A7"/>
          <w:rFonts w:cstheme="minorHAnsi"/>
          <w:b w:val="0"/>
          <w:bCs w:val="0"/>
          <w:sz w:val="23"/>
          <w:szCs w:val="23"/>
          <w:lang w:val="sr-Cyrl-CS"/>
        </w:rPr>
        <w:t xml:space="preserve">                                                               </w:t>
      </w:r>
      <w:r w:rsidR="00EA262D">
        <w:rPr>
          <w:rStyle w:val="A7"/>
          <w:rFonts w:cstheme="minorHAnsi"/>
          <w:b w:val="0"/>
          <w:bCs w:val="0"/>
          <w:sz w:val="23"/>
          <w:szCs w:val="23"/>
        </w:rPr>
        <w:t xml:space="preserve">Т 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>Н</w:t>
      </w:r>
    </w:p>
    <w:p w:rsidR="0060318E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</w:p>
    <w:p w:rsidR="00B87308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*4. </w:t>
      </w:r>
    </w:p>
    <w:p w:rsidR="0060318E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a) Роберт Хук је први употребио назив ћелија посматрајући 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 xml:space="preserve">мртве ћелије, односно, </w:t>
      </w:r>
      <w:r>
        <w:rPr>
          <w:rStyle w:val="A7"/>
          <w:rFonts w:cstheme="minorHAnsi"/>
          <w:b w:val="0"/>
          <w:bCs w:val="0"/>
          <w:sz w:val="23"/>
          <w:szCs w:val="23"/>
        </w:rPr>
        <w:t>ћел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>и</w:t>
      </w:r>
      <w:r>
        <w:rPr>
          <w:rStyle w:val="A7"/>
          <w:rFonts w:cstheme="minorHAnsi"/>
          <w:b w:val="0"/>
          <w:bCs w:val="0"/>
          <w:sz w:val="23"/>
          <w:szCs w:val="23"/>
        </w:rPr>
        <w:t>јске зидове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 xml:space="preserve"> плуте под микроскопом.                              </w:t>
      </w:r>
      <w:r w:rsidR="00EA262D">
        <w:rPr>
          <w:rStyle w:val="A7"/>
          <w:rFonts w:cstheme="minorHAnsi"/>
          <w:b w:val="0"/>
          <w:bCs w:val="0"/>
          <w:sz w:val="23"/>
          <w:szCs w:val="23"/>
        </w:rPr>
        <w:t xml:space="preserve">             </w:t>
      </w:r>
      <w:r w:rsidR="00EA262D">
        <w:rPr>
          <w:rStyle w:val="A7"/>
          <w:rFonts w:cstheme="minorHAnsi"/>
          <w:b w:val="0"/>
          <w:bCs w:val="0"/>
          <w:sz w:val="23"/>
          <w:szCs w:val="23"/>
          <w:lang w:val="sr-Cyrl-CS"/>
        </w:rPr>
        <w:t xml:space="preserve">                                  </w:t>
      </w:r>
      <w:r w:rsidR="00EA262D">
        <w:rPr>
          <w:rStyle w:val="A7"/>
          <w:rFonts w:cstheme="minorHAnsi"/>
          <w:b w:val="0"/>
          <w:bCs w:val="0"/>
          <w:sz w:val="23"/>
          <w:szCs w:val="23"/>
        </w:rPr>
        <w:t xml:space="preserve">Т 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>Н</w:t>
      </w:r>
    </w:p>
    <w:p w:rsidR="00B87308" w:rsidRDefault="00B87308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</w:p>
    <w:p w:rsidR="008C3D30" w:rsidRPr="00B87308" w:rsidRDefault="00B87308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б) </w:t>
      </w:r>
      <w:proofErr w:type="spellStart"/>
      <w:r>
        <w:rPr>
          <w:rStyle w:val="A7"/>
          <w:rFonts w:cstheme="minorHAnsi"/>
          <w:b w:val="0"/>
          <w:bCs w:val="0"/>
          <w:sz w:val="23"/>
          <w:szCs w:val="23"/>
        </w:rPr>
        <w:t>Четири</w:t>
      </w:r>
      <w:proofErr w:type="spellEnd"/>
      <w:r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cstheme="minorHAnsi"/>
          <w:b w:val="0"/>
          <w:bCs w:val="0"/>
          <w:sz w:val="23"/>
          <w:szCs w:val="23"/>
        </w:rPr>
        <w:t>з</w:t>
      </w:r>
      <w:r w:rsidRPr="00B87308">
        <w:rPr>
          <w:rFonts w:cstheme="minorHAnsi"/>
          <w:sz w:val="24"/>
          <w:szCs w:val="24"/>
        </w:rPr>
        <w:t>аједничке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особине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по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којима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се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жива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бића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разликују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од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неживог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дела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природе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ћелијска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грађа</w:t>
      </w:r>
      <w:proofErr w:type="spellEnd"/>
      <w:r w:rsidRPr="00B87308">
        <w:rPr>
          <w:rFonts w:cstheme="minorHAnsi"/>
          <w:sz w:val="24"/>
          <w:szCs w:val="24"/>
        </w:rPr>
        <w:t xml:space="preserve">, </w:t>
      </w:r>
      <w:proofErr w:type="spellStart"/>
      <w:r w:rsidRPr="00B87308">
        <w:rPr>
          <w:rFonts w:cstheme="minorHAnsi"/>
          <w:sz w:val="24"/>
          <w:szCs w:val="24"/>
        </w:rPr>
        <w:t>реаговање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на</w:t>
      </w:r>
      <w:proofErr w:type="spellEnd"/>
      <w:r w:rsidRPr="00B87308">
        <w:rPr>
          <w:rFonts w:cstheme="minorHAnsi"/>
          <w:sz w:val="24"/>
          <w:szCs w:val="24"/>
        </w:rPr>
        <w:t xml:space="preserve"> </w:t>
      </w:r>
      <w:proofErr w:type="spellStart"/>
      <w:r w:rsidRPr="00B87308">
        <w:rPr>
          <w:rFonts w:cstheme="minorHAnsi"/>
          <w:sz w:val="24"/>
          <w:szCs w:val="24"/>
        </w:rPr>
        <w:t>надражај</w:t>
      </w:r>
      <w:proofErr w:type="spellEnd"/>
      <w:r w:rsidRPr="00B87308">
        <w:rPr>
          <w:rFonts w:cstheme="minorHAnsi"/>
          <w:sz w:val="24"/>
          <w:szCs w:val="24"/>
        </w:rPr>
        <w:t xml:space="preserve">, </w:t>
      </w:r>
      <w:proofErr w:type="spellStart"/>
      <w:r w:rsidR="008D1590">
        <w:rPr>
          <w:rFonts w:cstheme="minorHAnsi"/>
          <w:sz w:val="24"/>
          <w:szCs w:val="24"/>
        </w:rPr>
        <w:t>одржавање</w:t>
      </w:r>
      <w:proofErr w:type="spellEnd"/>
      <w:r w:rsidR="008D1590">
        <w:rPr>
          <w:rFonts w:cstheme="minorHAnsi"/>
          <w:sz w:val="24"/>
          <w:szCs w:val="24"/>
        </w:rPr>
        <w:t xml:space="preserve"> </w:t>
      </w:r>
      <w:proofErr w:type="spellStart"/>
      <w:r w:rsidR="008D1590">
        <w:rPr>
          <w:rFonts w:cstheme="minorHAnsi"/>
          <w:sz w:val="24"/>
          <w:szCs w:val="24"/>
        </w:rPr>
        <w:t>сталне</w:t>
      </w:r>
      <w:proofErr w:type="spellEnd"/>
      <w:r w:rsidR="008D1590">
        <w:rPr>
          <w:rFonts w:cstheme="minorHAnsi"/>
          <w:sz w:val="24"/>
          <w:szCs w:val="24"/>
        </w:rPr>
        <w:t xml:space="preserve"> </w:t>
      </w:r>
      <w:proofErr w:type="spellStart"/>
      <w:r w:rsidR="008D1590">
        <w:rPr>
          <w:rFonts w:cstheme="minorHAnsi"/>
          <w:sz w:val="24"/>
          <w:szCs w:val="24"/>
        </w:rPr>
        <w:t>телесне</w:t>
      </w:r>
      <w:proofErr w:type="spellEnd"/>
      <w:r w:rsidR="008D1590">
        <w:rPr>
          <w:rFonts w:cstheme="minorHAnsi"/>
          <w:sz w:val="24"/>
          <w:szCs w:val="24"/>
        </w:rPr>
        <w:t xml:space="preserve"> </w:t>
      </w:r>
      <w:proofErr w:type="spellStart"/>
      <w:r w:rsidR="008D1590">
        <w:rPr>
          <w:rFonts w:cstheme="minorHAnsi"/>
          <w:sz w:val="24"/>
          <w:szCs w:val="24"/>
        </w:rPr>
        <w:t>температуре</w:t>
      </w:r>
      <w:proofErr w:type="spellEnd"/>
      <w:r>
        <w:rPr>
          <w:rFonts w:cstheme="minorHAnsi"/>
          <w:sz w:val="24"/>
          <w:szCs w:val="24"/>
        </w:rPr>
        <w:t xml:space="preserve"> и</w:t>
      </w:r>
      <w:r w:rsidRPr="00B87308">
        <w:rPr>
          <w:rFonts w:cstheme="minorHAnsi"/>
          <w:sz w:val="24"/>
          <w:szCs w:val="24"/>
        </w:rPr>
        <w:t xml:space="preserve"> </w:t>
      </w:r>
      <w:r w:rsidR="008D1590">
        <w:rPr>
          <w:rFonts w:cstheme="minorHAnsi"/>
          <w:sz w:val="24"/>
          <w:szCs w:val="24"/>
        </w:rPr>
        <w:t>размножавање</w:t>
      </w:r>
      <w:r w:rsidR="00EA262D">
        <w:rPr>
          <w:rFonts w:cstheme="minorHAnsi"/>
          <w:sz w:val="24"/>
          <w:szCs w:val="24"/>
        </w:rPr>
        <w:t xml:space="preserve">.    </w:t>
      </w:r>
      <w:r w:rsidR="00EA262D">
        <w:rPr>
          <w:rFonts w:cstheme="minorHAnsi"/>
          <w:sz w:val="24"/>
          <w:szCs w:val="24"/>
          <w:lang w:val="sr-Cyrl-CS"/>
        </w:rPr>
        <w:t xml:space="preserve">                                                                                                   </w:t>
      </w:r>
      <w:r w:rsidR="00EA262D">
        <w:rPr>
          <w:rFonts w:cstheme="minorHAnsi"/>
          <w:sz w:val="24"/>
          <w:szCs w:val="24"/>
        </w:rPr>
        <w:t>Т</w:t>
      </w:r>
      <w:r>
        <w:rPr>
          <w:rFonts w:cstheme="minorHAnsi"/>
          <w:sz w:val="24"/>
          <w:szCs w:val="24"/>
        </w:rPr>
        <w:t>Н</w:t>
      </w:r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5F2FAF" w:rsidRPr="005F2FAF" w:rsidRDefault="00DE6312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5.</w:t>
      </w:r>
      <w:r w:rsidR="007E6D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r w:rsidR="007E6D66" w:rsidRPr="00867512">
        <w:rPr>
          <w:rStyle w:val="A7"/>
          <w:rFonts w:asciiTheme="minorHAnsi" w:hAnsiTheme="minorHAnsi" w:cstheme="minorHAnsi"/>
        </w:rPr>
        <w:t xml:space="preserve">Унесите наведене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проналаске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традиционалне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и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молекуларне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биотехнологије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у 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Венов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.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попуните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уписивањем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бројева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су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наведени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испред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одговарајућих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проналазака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,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водећи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рачуна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о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томе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су</w:t>
      </w:r>
      <w:proofErr w:type="spellEnd"/>
      <w:r w:rsidR="007E6D66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ј</w:t>
      </w:r>
      <w:r w:rsidR="007E6D66" w:rsidRPr="00867512">
        <w:rPr>
          <w:rStyle w:val="A7"/>
          <w:rFonts w:asciiTheme="minorHAnsi" w:hAnsiTheme="minorHAnsi" w:cstheme="minorHAnsi"/>
        </w:rPr>
        <w:t>единствени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за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сваку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од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биотехнологија</w:t>
      </w:r>
      <w:proofErr w:type="spellEnd"/>
      <w:r w:rsidR="007E6D66">
        <w:rPr>
          <w:rStyle w:val="A7"/>
          <w:rFonts w:asciiTheme="minorHAnsi" w:hAnsiTheme="minorHAnsi" w:cstheme="minorHAnsi"/>
        </w:rPr>
        <w:t>,</w:t>
      </w:r>
      <w:r w:rsidR="007E6D66" w:rsidRPr="00867512">
        <w:rPr>
          <w:rStyle w:val="A7"/>
          <w:rFonts w:asciiTheme="minorHAnsi" w:hAnsiTheme="minorHAnsi" w:cstheme="minorHAnsi"/>
        </w:rPr>
        <w:t xml:space="preserve"> а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</w:t>
      </w:r>
      <w:r w:rsidR="007E6D66">
        <w:rPr>
          <w:rStyle w:val="A7"/>
          <w:rFonts w:asciiTheme="minorHAnsi" w:hAnsiTheme="minorHAnsi" w:cstheme="minorHAnsi"/>
        </w:rPr>
        <w:t>у</w:t>
      </w:r>
      <w:proofErr w:type="spellEnd"/>
      <w:r w:rsidR="007E6D66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заједнички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>.</w:t>
      </w:r>
    </w:p>
    <w:p w:rsidR="00241890" w:rsidRDefault="00241890" w:rsidP="006D752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C54978" w:rsidP="00FD5CB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bookmarkStart w:id="0" w:name="_Hlk80098353"/>
      <w:r w:rsidRPr="00C54978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lastRenderedPageBreak/>
        <w:pict>
          <v:oval id="Oval 2" o:spid="_x0000_s1026" style="position:absolute;margin-left:96pt;margin-top:6.25pt;width:130.5pt;height:118.5pt;z-index:25165926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" fillcolor="white [3201]" strokecolor="#4472c4 [3204]" strokeweight="3pt">
            <v:stroke joinstyle="miter"/>
          </v:oval>
        </w:pict>
      </w:r>
    </w:p>
    <w:p w:rsidR="00FD5CB8" w:rsidRDefault="00C54978" w:rsidP="00FD5CB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C54978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oval id="Oval 3" o:spid="_x0000_s1029" style="position:absolute;margin-left:189.75pt;margin-top:.5pt;width:130.5pt;height:118.5pt;z-index:25166028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" filled="f" strokecolor="#c00000" strokeweight="3pt">
            <v:stroke joinstyle="miter"/>
          </v:oval>
        </w:pict>
      </w:r>
    </w:p>
    <w:p w:rsidR="00FD5CB8" w:rsidRDefault="00C5497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C54978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rect id="Pravougaonik 4" o:spid="_x0000_s1028" style="position:absolute;margin-left:60.75pt;margin-top:.7pt;width:117.75pt;height:33.7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" fillcolor="white [3201]" strokecolor="white [3212]" strokeweight="1pt">
            <v:textbox>
              <w:txbxContent>
                <w:p w:rsidR="00FD5CB8" w:rsidRPr="007553A8" w:rsidRDefault="00FD5CB8" w:rsidP="00FD5CB8">
                  <w:pPr>
                    <w:jc w:val="center"/>
                  </w:pPr>
                  <w:r>
                    <w:t>ТРАДИЦИОНАЛНА БИОТЕХНОЛОГИЈА</w:t>
                  </w:r>
                </w:p>
              </w:txbxContent>
            </v:textbox>
          </v:rect>
        </w:pict>
      </w:r>
      <w:r w:rsidRPr="00C54978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rect id="Pravougaonik 5" o:spid="_x0000_s1027" style="position:absolute;margin-left:246pt;margin-top:2.95pt;width:133.5pt;height:36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" fillcolor="white [3201]" strokecolor="white [3212]" strokeweight="1pt">
            <v:textbox>
              <w:txbxContent>
                <w:p w:rsidR="00FD5CB8" w:rsidRPr="007553A8" w:rsidRDefault="00FD5CB8" w:rsidP="00FD5CB8">
                  <w:pPr>
                    <w:jc w:val="center"/>
                  </w:pPr>
                  <w:r>
                    <w:t>МОЛЕКУЛАРНА БИОТЕХНОЛОГИЈА</w:t>
                  </w:r>
                </w:p>
              </w:txbxContent>
            </v:textbox>
          </v:rect>
        </w:pict>
      </w: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bookmarkEnd w:id="0"/>
    <w:p w:rsidR="007E6D66" w:rsidRDefault="007E6D66" w:rsidP="006D752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D1C82" w:rsidRDefault="008D15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 – ГМО</w:t>
      </w:r>
    </w:p>
    <w:p w:rsidR="00E02281" w:rsidRDefault="008D1590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2 – сир, </w:t>
      </w:r>
    </w:p>
    <w:p w:rsidR="008D1590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3 - 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јогурт</w:t>
      </w:r>
    </w:p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4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– пиво, </w:t>
      </w:r>
    </w:p>
    <w:p w:rsidR="008D1590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5 - 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вино</w:t>
      </w:r>
    </w:p>
    <w:p w:rsidR="008D1590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6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– вакцине</w:t>
      </w:r>
    </w:p>
    <w:p w:rsidR="008D1590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7 –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тродимензионални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биоштампач</w:t>
      </w:r>
      <w:proofErr w:type="spellEnd"/>
    </w:p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8 – овце чије млеко садржи лековите протеине</w:t>
      </w:r>
    </w:p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9</w:t>
      </w:r>
      <w:r w:rsidR="007E6D66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– оплемењене биљке</w:t>
      </w:r>
    </w:p>
    <w:p w:rsidR="007E6D66" w:rsidRDefault="007E6D66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bookmarkStart w:id="1" w:name="_Hlk80098766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10 – лекови</w:t>
      </w:r>
    </w:p>
    <w:p w:rsidR="007E6D66" w:rsidRDefault="007E6D66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11 - антибиотици</w:t>
      </w:r>
    </w:p>
    <w:bookmarkEnd w:id="1"/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D179F2" w:rsidRDefault="00DE6312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**</w:t>
      </w:r>
      <w:r w:rsidR="007D1C8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6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. </w:t>
      </w:r>
      <w:r w:rsidR="002D1D14" w:rsidRPr="002D1D14">
        <w:rPr>
          <w:rStyle w:val="A7"/>
          <w:rFonts w:asciiTheme="minorHAnsi" w:hAnsiTheme="minorHAnsi" w:cstheme="minorHAnsi"/>
          <w:sz w:val="23"/>
          <w:szCs w:val="23"/>
        </w:rPr>
        <w:t>Упишите изостављене кораке који се примењују приликом научног истраживања</w:t>
      </w:r>
      <w:r w:rsidR="002D1D14">
        <w:rPr>
          <w:rStyle w:val="A7"/>
          <w:rFonts w:asciiTheme="minorHAnsi" w:hAnsiTheme="minorHAnsi" w:cstheme="minorHAnsi"/>
          <w:sz w:val="23"/>
          <w:szCs w:val="23"/>
        </w:rPr>
        <w:t>-</w:t>
      </w:r>
    </w:p>
    <w:p w:rsidR="002D1D14" w:rsidRPr="002D1D14" w:rsidRDefault="002D1D14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E0595F" w:rsidRDefault="00E0595F" w:rsidP="00E0595F">
      <w:pPr>
        <w:pStyle w:val="Default"/>
        <w:numPr>
          <w:ilvl w:val="0"/>
          <w:numId w:val="3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_______________________________, </w:t>
      </w: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2 - ________________________________;</w:t>
      </w: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3 – постављање хипотезе; </w:t>
      </w: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4 – _____________________________ </w:t>
      </w: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5 – ____________________________________;</w:t>
      </w: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6 – хипотеза није тачна;</w:t>
      </w: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7 - _________________________________</w:t>
      </w: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D1D14" w:rsidRPr="0007246A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color w:val="auto"/>
        </w:rPr>
      </w:pPr>
    </w:p>
    <w:p w:rsidR="00D2067B" w:rsidRPr="0007246A" w:rsidRDefault="00DE6312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07246A">
        <w:rPr>
          <w:rStyle w:val="A7"/>
          <w:rFonts w:asciiTheme="minorHAnsi" w:hAnsiTheme="minorHAnsi" w:cstheme="minorHAnsi"/>
          <w:color w:val="auto"/>
        </w:rPr>
        <w:t>*</w:t>
      </w:r>
      <w:r w:rsidR="008C2003" w:rsidRPr="0007246A">
        <w:rPr>
          <w:rStyle w:val="A7"/>
          <w:rFonts w:asciiTheme="minorHAnsi" w:hAnsiTheme="minorHAnsi" w:cstheme="minorHAnsi"/>
          <w:color w:val="auto"/>
        </w:rPr>
        <w:t>*</w:t>
      </w:r>
      <w:r w:rsidR="007D1C82" w:rsidRPr="0007246A">
        <w:rPr>
          <w:rStyle w:val="A7"/>
          <w:rFonts w:asciiTheme="minorHAnsi" w:hAnsiTheme="minorHAnsi" w:cstheme="minorHAnsi"/>
          <w:color w:val="auto"/>
        </w:rPr>
        <w:t>7</w:t>
      </w:r>
      <w:r w:rsidR="007B58FA" w:rsidRPr="0007246A">
        <w:rPr>
          <w:rStyle w:val="A7"/>
          <w:rFonts w:asciiTheme="minorHAnsi" w:hAnsiTheme="minorHAnsi" w:cstheme="minorHAnsi"/>
          <w:color w:val="auto"/>
        </w:rPr>
        <w:t xml:space="preserve">. </w:t>
      </w:r>
      <w:proofErr w:type="spellStart"/>
      <w:r w:rsidR="00743CF0" w:rsidRPr="00EA262D">
        <w:rPr>
          <w:rStyle w:val="A7"/>
          <w:rFonts w:asciiTheme="minorHAnsi" w:hAnsiTheme="minorHAnsi" w:cstheme="minorHAnsi"/>
          <w:b w:val="0"/>
          <w:color w:val="auto"/>
        </w:rPr>
        <w:t>Ч</w:t>
      </w:r>
      <w:r w:rsidR="00647AD5" w:rsidRPr="0007246A">
        <w:rPr>
          <w:rFonts w:asciiTheme="minorHAnsi" w:hAnsiTheme="minorHAnsi" w:cstheme="minorHAnsi"/>
          <w:color w:val="auto"/>
          <w:shd w:val="clear" w:color="auto" w:fill="FFFFFF"/>
        </w:rPr>
        <w:t>етири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херметички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затворене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Петри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шоље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са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агаром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хранљива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подлога</w:t>
      </w:r>
      <w:proofErr w:type="spellEnd"/>
      <w:proofErr w:type="gram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) 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изложене</w:t>
      </w:r>
      <w:proofErr w:type="spellEnd"/>
      <w:proofErr w:type="gram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високој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температури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стерилисане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).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Две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отворен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е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и 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у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сваку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је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на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агар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нанета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кап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пљувачке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обележене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као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1 и 2)</w:t>
      </w:r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.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Две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>Петри</w:t>
      </w:r>
      <w:proofErr w:type="spellEnd"/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>шоље</w:t>
      </w:r>
      <w:proofErr w:type="spellEnd"/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нису</w:t>
      </w:r>
      <w:proofErr w:type="spellEnd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>отваран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е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(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обележене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су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као</w:t>
      </w:r>
      <w:proofErr w:type="spellEnd"/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3 и 4)</w:t>
      </w:r>
      <w:r w:rsidR="008C200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. 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Посуде бр. 1</w:t>
      </w:r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и 3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>стављене су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на топло и тамно место, </w:t>
      </w:r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док су посуде 2 и 4 стављене у </w:t>
      </w:r>
      <w:r w:rsidR="00743CF0" w:rsidRPr="0007246A">
        <w:rPr>
          <w:rFonts w:asciiTheme="minorHAnsi" w:hAnsiTheme="minorHAnsi" w:cstheme="minorHAnsi"/>
          <w:color w:val="auto"/>
          <w:shd w:val="clear" w:color="auto" w:fill="FFFFFF"/>
        </w:rPr>
        <w:t>фрижидер</w:t>
      </w:r>
      <w:r w:rsidR="00716DDC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. </w:t>
      </w:r>
    </w:p>
    <w:p w:rsidR="00716DDC" w:rsidRPr="0007246A" w:rsidRDefault="00716DDC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716DDC" w:rsidRPr="0007246A" w:rsidRDefault="00716DDC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07246A">
        <w:rPr>
          <w:rFonts w:asciiTheme="minorHAnsi" w:hAnsiTheme="minorHAnsi" w:cstheme="minorHAnsi"/>
          <w:color w:val="auto"/>
          <w:shd w:val="clear" w:color="auto" w:fill="FFFFFF"/>
        </w:rPr>
        <w:t>Заокружи тачан одговор.</w:t>
      </w:r>
    </w:p>
    <w:p w:rsidR="008C2003" w:rsidRPr="0007246A" w:rsidRDefault="00716DDC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У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којој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Петријевој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шољи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ће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се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развити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највећи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број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бактеријских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color w:val="auto"/>
          <w:shd w:val="clear" w:color="auto" w:fill="FFFFFF"/>
        </w:rPr>
        <w:t>колонија</w:t>
      </w:r>
      <w:proofErr w:type="spellEnd"/>
      <w:r w:rsidRPr="0007246A">
        <w:rPr>
          <w:rFonts w:asciiTheme="minorHAnsi" w:hAnsiTheme="minorHAnsi" w:cstheme="minorHAnsi"/>
          <w:color w:val="auto"/>
          <w:shd w:val="clear" w:color="auto" w:fill="FFFFFF"/>
        </w:rPr>
        <w:t>?</w:t>
      </w:r>
    </w:p>
    <w:p w:rsidR="00716DDC" w:rsidRPr="0007246A" w:rsidRDefault="00716DDC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716DDC" w:rsidRPr="0007246A" w:rsidRDefault="00716DDC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07246A">
        <w:rPr>
          <w:rFonts w:asciiTheme="minorHAnsi" w:hAnsiTheme="minorHAnsi" w:cstheme="minorHAnsi"/>
          <w:color w:val="auto"/>
          <w:shd w:val="clear" w:color="auto" w:fill="FFFFFF"/>
        </w:rPr>
        <w:t>а) број 1         б) бр. 2                   в) бр. 3                         г) бр. 4</w:t>
      </w:r>
    </w:p>
    <w:p w:rsidR="00716DDC" w:rsidRDefault="00716DDC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07246A" w:rsidRDefault="0007246A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</w:p>
    <w:p w:rsidR="00261C16" w:rsidRPr="00EA262D" w:rsidRDefault="00261C16" w:rsidP="008C2003">
      <w:pPr>
        <w:pStyle w:val="Default"/>
        <w:rPr>
          <w:rFonts w:asciiTheme="minorHAnsi" w:hAnsiTheme="minorHAnsi" w:cstheme="minorHAnsi"/>
          <w:color w:val="auto"/>
          <w:shd w:val="clear" w:color="auto" w:fill="FFFFFF"/>
          <w:lang w:val="sr-Cyrl-CS"/>
        </w:rPr>
      </w:pPr>
    </w:p>
    <w:p w:rsidR="00E13289" w:rsidRPr="0007246A" w:rsidRDefault="00261C16" w:rsidP="00232EB3">
      <w:pPr>
        <w:pStyle w:val="Default"/>
        <w:rPr>
          <w:rFonts w:asciiTheme="minorHAnsi" w:hAnsiTheme="minorHAnsi" w:cstheme="minorHAnsi"/>
          <w:color w:val="auto"/>
          <w:shd w:val="clear" w:color="auto" w:fill="FFFFFF"/>
        </w:rPr>
      </w:pPr>
      <w:r w:rsidRPr="0007246A">
        <w:rPr>
          <w:rFonts w:asciiTheme="minorHAnsi" w:hAnsiTheme="minorHAnsi" w:cstheme="minorHAnsi"/>
          <w:b/>
          <w:bCs/>
          <w:color w:val="auto"/>
          <w:shd w:val="clear" w:color="auto" w:fill="FFFFFF"/>
        </w:rPr>
        <w:lastRenderedPageBreak/>
        <w:t xml:space="preserve">***8. </w:t>
      </w:r>
      <w:proofErr w:type="gramStart"/>
      <w:r w:rsidR="00232EB3" w:rsidRPr="00EA262D">
        <w:rPr>
          <w:rFonts w:asciiTheme="minorHAnsi" w:hAnsiTheme="minorHAnsi" w:cstheme="minorHAnsi"/>
          <w:bCs/>
          <w:color w:val="auto"/>
          <w:shd w:val="clear" w:color="auto" w:fill="FFFFFF"/>
        </w:rPr>
        <w:t>Обављено је истраживање</w:t>
      </w:r>
      <w:r w:rsidR="00232EB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о расподели висине тела човека у људској популацији.</w:t>
      </w:r>
      <w:proofErr w:type="gramEnd"/>
      <w:r w:rsidR="00232EB3" w:rsidRPr="0007246A">
        <w:rPr>
          <w:rFonts w:asciiTheme="minorHAnsi" w:hAnsiTheme="minorHAnsi" w:cstheme="minorHAnsi"/>
          <w:color w:val="auto"/>
          <w:shd w:val="clear" w:color="auto" w:fill="FFFFFF"/>
        </w:rPr>
        <w:t xml:space="preserve"> Резултати истраживања приказани су графички (на слици).</w:t>
      </w:r>
    </w:p>
    <w:p w:rsidR="00232EB3" w:rsidRPr="00AB2129" w:rsidRDefault="00AB2129" w:rsidP="00232EB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noProof/>
          <w:color w:val="333333"/>
          <w:sz w:val="20"/>
          <w:szCs w:val="20"/>
          <w:shd w:val="clear" w:color="auto" w:fill="FFFFFF"/>
          <w:lang w:val="sr-Latn-CS" w:eastAsia="sr-Latn-CS"/>
        </w:rPr>
        <w:drawing>
          <wp:inline distT="0" distB="0" distL="0" distR="0">
            <wp:extent cx="6067425" cy="3048000"/>
            <wp:effectExtent l="0" t="0" r="9525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Pr="0007246A" w:rsidRDefault="00AB2129" w:rsidP="008C2003">
      <w:pPr>
        <w:pStyle w:val="Default"/>
        <w:rPr>
          <w:rFonts w:asciiTheme="minorHAnsi" w:hAnsiTheme="minorHAnsi" w:cstheme="minorHAnsi"/>
          <w:b/>
          <w:bCs/>
          <w:color w:val="333333"/>
          <w:shd w:val="clear" w:color="auto" w:fill="FFFFFF"/>
        </w:rPr>
      </w:pPr>
      <w:proofErr w:type="spellStart"/>
      <w:r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Проучите</w:t>
      </w:r>
      <w:proofErr w:type="spellEnd"/>
      <w:r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график</w:t>
      </w:r>
      <w:proofErr w:type="spellEnd"/>
      <w:r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и </w:t>
      </w:r>
      <w:proofErr w:type="spellStart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одредите</w:t>
      </w:r>
      <w:proofErr w:type="spellEnd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да</w:t>
      </w:r>
      <w:proofErr w:type="spellEnd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ли</w:t>
      </w:r>
      <w:proofErr w:type="spellEnd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су</w:t>
      </w:r>
      <w:proofErr w:type="spellEnd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тврдње</w:t>
      </w:r>
      <w:proofErr w:type="spellEnd"/>
      <w:r w:rsidR="001F055D" w:rsidRPr="0007246A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тачне (Т) или нису тачне (Н).</w:t>
      </w:r>
    </w:p>
    <w:p w:rsidR="001F055D" w:rsidRPr="0007246A" w:rsidRDefault="001F055D" w:rsidP="008C2003">
      <w:pPr>
        <w:pStyle w:val="Default"/>
        <w:rPr>
          <w:rFonts w:asciiTheme="minorHAnsi" w:hAnsiTheme="minorHAnsi" w:cstheme="minorHAnsi"/>
          <w:b/>
          <w:bCs/>
          <w:color w:val="333333"/>
          <w:shd w:val="clear" w:color="auto" w:fill="FFFFFF"/>
        </w:rPr>
      </w:pPr>
    </w:p>
    <w:p w:rsidR="001F055D" w:rsidRPr="00EA262D" w:rsidRDefault="001F055D" w:rsidP="00EA262D">
      <w:pPr>
        <w:pStyle w:val="Default"/>
        <w:rPr>
          <w:rFonts w:asciiTheme="minorHAnsi" w:hAnsiTheme="minorHAnsi" w:cstheme="minorHAnsi"/>
          <w:b/>
          <w:color w:val="333333"/>
          <w:shd w:val="clear" w:color="auto" w:fill="FFFFFF"/>
        </w:rPr>
      </w:pPr>
      <w:r w:rsidRPr="0007246A">
        <w:rPr>
          <w:rFonts w:asciiTheme="minorHAnsi" w:hAnsiTheme="minorHAnsi" w:cstheme="minorHAnsi"/>
          <w:color w:val="333333"/>
          <w:shd w:val="clear" w:color="auto" w:fill="FFFFFF"/>
        </w:rPr>
        <w:t xml:space="preserve">а) У </w:t>
      </w:r>
      <w:r w:rsidR="006F294B" w:rsidRPr="0007246A">
        <w:rPr>
          <w:rFonts w:asciiTheme="minorHAnsi" w:hAnsiTheme="minorHAnsi" w:cstheme="minorHAnsi"/>
          <w:color w:val="333333"/>
          <w:shd w:val="clear" w:color="auto" w:fill="FFFFFF"/>
        </w:rPr>
        <w:t xml:space="preserve">анализираној </w:t>
      </w:r>
      <w:r w:rsidRPr="0007246A">
        <w:rPr>
          <w:rFonts w:asciiTheme="minorHAnsi" w:hAnsiTheme="minorHAnsi" w:cstheme="minorHAnsi"/>
          <w:color w:val="333333"/>
          <w:shd w:val="clear" w:color="auto" w:fill="FFFFFF"/>
        </w:rPr>
        <w:t>популацији је највише особа које су просечне висине</w:t>
      </w:r>
      <w:r w:rsidR="00EA262D">
        <w:rPr>
          <w:rFonts w:asciiTheme="minorHAnsi" w:hAnsiTheme="minorHAnsi" w:cstheme="minorHAnsi"/>
          <w:color w:val="333333"/>
          <w:shd w:val="clear" w:color="auto" w:fill="FFFFFF"/>
        </w:rPr>
        <w:t xml:space="preserve">.      </w:t>
      </w:r>
      <w:r w:rsidR="00EA262D" w:rsidRPr="00EA262D">
        <w:rPr>
          <w:rFonts w:asciiTheme="minorHAnsi" w:hAnsiTheme="minorHAnsi" w:cstheme="minorHAnsi"/>
          <w:b/>
          <w:color w:val="333333"/>
          <w:shd w:val="clear" w:color="auto" w:fill="FFFFFF"/>
        </w:rPr>
        <w:t xml:space="preserve">Т </w:t>
      </w:r>
      <w:r w:rsidRPr="00EA262D">
        <w:rPr>
          <w:rFonts w:asciiTheme="minorHAnsi" w:hAnsiTheme="minorHAnsi" w:cstheme="minorHAnsi"/>
          <w:b/>
          <w:color w:val="333333"/>
          <w:shd w:val="clear" w:color="auto" w:fill="FFFFFF"/>
        </w:rPr>
        <w:t>Н</w:t>
      </w:r>
    </w:p>
    <w:p w:rsidR="001F055D" w:rsidRPr="0007246A" w:rsidRDefault="001F055D" w:rsidP="00EA262D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  <w:r w:rsidRPr="0007246A">
        <w:rPr>
          <w:rFonts w:asciiTheme="minorHAnsi" w:hAnsiTheme="minorHAnsi" w:cstheme="minorHAnsi"/>
          <w:color w:val="333333"/>
          <w:shd w:val="clear" w:color="auto" w:fill="FFFFFF"/>
        </w:rPr>
        <w:t xml:space="preserve">б) </w:t>
      </w:r>
      <w:r w:rsidR="006F294B" w:rsidRPr="0007246A">
        <w:rPr>
          <w:rFonts w:asciiTheme="minorHAnsi" w:hAnsiTheme="minorHAnsi" w:cstheme="minorHAnsi"/>
          <w:color w:val="333333"/>
          <w:shd w:val="clear" w:color="auto" w:fill="FFFFFF"/>
        </w:rPr>
        <w:t xml:space="preserve">Висина од 190 cm је најмање заступљена, само једна особа у анализираној популацији је те висине.          </w:t>
      </w:r>
      <w:r w:rsidR="00EA262D">
        <w:rPr>
          <w:rFonts w:asciiTheme="minorHAnsi" w:hAnsiTheme="minorHAnsi" w:cstheme="minorHAnsi"/>
          <w:color w:val="333333"/>
          <w:shd w:val="clear" w:color="auto" w:fill="FFFFFF"/>
        </w:rPr>
        <w:t xml:space="preserve">           </w:t>
      </w:r>
      <w:r w:rsidR="00EA262D" w:rsidRPr="00EA262D">
        <w:rPr>
          <w:rFonts w:asciiTheme="minorHAnsi" w:hAnsiTheme="minorHAnsi" w:cstheme="minorHAnsi"/>
          <w:b/>
          <w:color w:val="333333"/>
          <w:shd w:val="clear" w:color="auto" w:fill="FFFFFF"/>
        </w:rPr>
        <w:t>Т</w:t>
      </w:r>
      <w:r w:rsidR="006F294B" w:rsidRPr="00EA262D">
        <w:rPr>
          <w:rFonts w:asciiTheme="minorHAnsi" w:hAnsiTheme="minorHAnsi" w:cstheme="minorHAnsi"/>
          <w:b/>
          <w:color w:val="333333"/>
          <w:shd w:val="clear" w:color="auto" w:fill="FFFFFF"/>
        </w:rPr>
        <w:t xml:space="preserve"> Н</w:t>
      </w:r>
    </w:p>
    <w:p w:rsidR="00AB2129" w:rsidRPr="0007246A" w:rsidRDefault="00AB2129" w:rsidP="008C2003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</w:p>
    <w:p w:rsidR="00AB2129" w:rsidRPr="0007246A" w:rsidRDefault="00AB2129" w:rsidP="008C2003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</w:p>
    <w:p w:rsidR="00710B3A" w:rsidRPr="0007246A" w:rsidRDefault="00710B3A" w:rsidP="008C2003">
      <w:pPr>
        <w:pStyle w:val="Default"/>
        <w:rPr>
          <w:rFonts w:ascii="Open Sans" w:hAnsi="Open Sans" w:cs="Open Sans"/>
          <w:color w:val="333333"/>
          <w:shd w:val="clear" w:color="auto" w:fill="FFFFFF"/>
        </w:rPr>
      </w:pPr>
    </w:p>
    <w:p w:rsidR="00710B3A" w:rsidRPr="0007246A" w:rsidRDefault="00710B3A" w:rsidP="008C2003">
      <w:pPr>
        <w:pStyle w:val="Default"/>
        <w:rPr>
          <w:rFonts w:ascii="Open Sans" w:hAnsi="Open Sans" w:cs="Open Sans"/>
          <w:color w:val="333333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6A068A" w:rsidRDefault="006A068A" w:rsidP="008C2003">
      <w:pPr>
        <w:pStyle w:val="Default"/>
        <w:rPr>
          <w:b/>
          <w:bCs/>
        </w:rPr>
      </w:pPr>
    </w:p>
    <w:sectPr w:rsidR="006A068A" w:rsidSect="00FF53E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5048" w:rsidRDefault="006C5048" w:rsidP="00C74888">
      <w:pPr>
        <w:spacing w:after="0" w:line="240" w:lineRule="auto"/>
      </w:pPr>
      <w:r>
        <w:separator/>
      </w:r>
    </w:p>
  </w:endnote>
  <w:endnote w:type="continuationSeparator" w:id="0">
    <w:p w:rsidR="006C5048" w:rsidRDefault="006C5048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CA21F2B3-4E55-4766-940E-4B3CA1E70B01}"/>
    <w:embedBold r:id="rId2" w:fontKey="{DD61BB52-FA3E-4E0B-A6DE-3A4B9021C1F4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159AEC8E-925E-44F1-8A66-6A497328C476}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4" w:fontKey="{592D10A0-575C-47D9-ABA9-F866AB888D93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5" w:fontKey="{71BB058F-5CC8-49D1-9D64-8E22A278A4CD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5048" w:rsidRDefault="006C5048" w:rsidP="00C74888">
      <w:pPr>
        <w:spacing w:after="0" w:line="240" w:lineRule="auto"/>
      </w:pPr>
      <w:r>
        <w:separator/>
      </w:r>
    </w:p>
  </w:footnote>
  <w:footnote w:type="continuationSeparator" w:id="0">
    <w:p w:rsidR="006C5048" w:rsidRDefault="006C5048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7246A"/>
    <w:rsid w:val="000B0DB9"/>
    <w:rsid w:val="000D133D"/>
    <w:rsid w:val="000D6309"/>
    <w:rsid w:val="001A0A4B"/>
    <w:rsid w:val="001E61C1"/>
    <w:rsid w:val="001F055D"/>
    <w:rsid w:val="00201AD1"/>
    <w:rsid w:val="00232EB3"/>
    <w:rsid w:val="00241890"/>
    <w:rsid w:val="00261C16"/>
    <w:rsid w:val="002D1D14"/>
    <w:rsid w:val="00311E83"/>
    <w:rsid w:val="00396664"/>
    <w:rsid w:val="003C33C7"/>
    <w:rsid w:val="003D2ED4"/>
    <w:rsid w:val="004103F7"/>
    <w:rsid w:val="00425237"/>
    <w:rsid w:val="00522A67"/>
    <w:rsid w:val="0053483C"/>
    <w:rsid w:val="00565C93"/>
    <w:rsid w:val="005F2FAF"/>
    <w:rsid w:val="0060318E"/>
    <w:rsid w:val="00616172"/>
    <w:rsid w:val="00635F19"/>
    <w:rsid w:val="00646859"/>
    <w:rsid w:val="00647AD5"/>
    <w:rsid w:val="006874AB"/>
    <w:rsid w:val="006A068A"/>
    <w:rsid w:val="006A277E"/>
    <w:rsid w:val="006C5048"/>
    <w:rsid w:val="006D52DC"/>
    <w:rsid w:val="006D7520"/>
    <w:rsid w:val="006F294B"/>
    <w:rsid w:val="00710B3A"/>
    <w:rsid w:val="00716DDC"/>
    <w:rsid w:val="00743CF0"/>
    <w:rsid w:val="007B58FA"/>
    <w:rsid w:val="007D1C82"/>
    <w:rsid w:val="007D2B8C"/>
    <w:rsid w:val="007D6BAA"/>
    <w:rsid w:val="007E6D66"/>
    <w:rsid w:val="00804CA3"/>
    <w:rsid w:val="0081250A"/>
    <w:rsid w:val="008B1D55"/>
    <w:rsid w:val="008C2003"/>
    <w:rsid w:val="008C3D30"/>
    <w:rsid w:val="008C76BF"/>
    <w:rsid w:val="008D1590"/>
    <w:rsid w:val="008D3264"/>
    <w:rsid w:val="009342F0"/>
    <w:rsid w:val="009F52CD"/>
    <w:rsid w:val="00A61277"/>
    <w:rsid w:val="00AB2129"/>
    <w:rsid w:val="00AE3990"/>
    <w:rsid w:val="00B05AAD"/>
    <w:rsid w:val="00B6695E"/>
    <w:rsid w:val="00B87308"/>
    <w:rsid w:val="00C16AA9"/>
    <w:rsid w:val="00C54978"/>
    <w:rsid w:val="00C74888"/>
    <w:rsid w:val="00D179F2"/>
    <w:rsid w:val="00D2067B"/>
    <w:rsid w:val="00D66E16"/>
    <w:rsid w:val="00DE3FEA"/>
    <w:rsid w:val="00DE6312"/>
    <w:rsid w:val="00E02281"/>
    <w:rsid w:val="00E0595F"/>
    <w:rsid w:val="00E13289"/>
    <w:rsid w:val="00E133B6"/>
    <w:rsid w:val="00E14E35"/>
    <w:rsid w:val="00E5749C"/>
    <w:rsid w:val="00EA262D"/>
    <w:rsid w:val="00F438D4"/>
    <w:rsid w:val="00F62561"/>
    <w:rsid w:val="00F72917"/>
    <w:rsid w:val="00FD5CB8"/>
    <w:rsid w:val="00FF53E7"/>
    <w:rsid w:val="00FF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3E7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EA26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EA26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3</Pages>
  <Words>524</Words>
  <Characters>2987</Characters>
  <Application>Microsoft Office Word</Application>
  <DocSecurity>0</DocSecurity>
  <Lines>24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Bajčeta</cp:lastModifiedBy>
  <cp:revision>13</cp:revision>
  <dcterms:created xsi:type="dcterms:W3CDTF">2021-08-17T07:55:00Z</dcterms:created>
  <dcterms:modified xsi:type="dcterms:W3CDTF">2021-10-13T09:26:00Z</dcterms:modified>
</cp:coreProperties>
</file>