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F82FD0" w14:textId="00CE55FE" w:rsidR="007966E6" w:rsidRPr="007966E6" w:rsidRDefault="007966E6" w:rsidP="007966E6">
      <w:pPr>
        <w:rPr>
          <w:b/>
          <w:bCs/>
          <w:lang w:val="sr-Cyrl-CS"/>
        </w:rPr>
      </w:pPr>
      <w:bookmarkStart w:id="0" w:name="_Hlk80260407"/>
      <w:r>
        <w:rPr>
          <w:b/>
          <w:bCs/>
        </w:rPr>
        <w:t xml:space="preserve">ТЕСТ </w:t>
      </w:r>
      <w:r w:rsidR="004E3013">
        <w:rPr>
          <w:b/>
          <w:bCs/>
        </w:rPr>
        <w:t>5</w:t>
      </w:r>
      <w:r>
        <w:rPr>
          <w:b/>
          <w:bCs/>
        </w:rPr>
        <w:t xml:space="preserve"> 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 xml:space="preserve">ТЕСТ </w:t>
      </w:r>
      <w:r>
        <w:rPr>
          <w:b/>
          <w:bCs/>
          <w:lang w:val="sr-Cyrl-CS"/>
        </w:rPr>
        <w:t>Б</w:t>
      </w:r>
    </w:p>
    <w:p w14:paraId="384F2CDC" w14:textId="77777777" w:rsidR="007966E6" w:rsidRDefault="007966E6" w:rsidP="007966E6">
      <w:pPr>
        <w:pStyle w:val="Header"/>
      </w:pPr>
      <w:r>
        <w:t xml:space="preserve">            </w:t>
      </w:r>
    </w:p>
    <w:p w14:paraId="5078CCC9" w14:textId="77777777" w:rsidR="007966E6" w:rsidRDefault="007966E6" w:rsidP="007966E6">
      <w:pPr>
        <w:pStyle w:val="Header"/>
      </w:pPr>
      <w:r>
        <w:t xml:space="preserve">Име и </w:t>
      </w:r>
      <w:proofErr w:type="gramStart"/>
      <w:r>
        <w:t>презиме:_</w:t>
      </w:r>
      <w:proofErr w:type="gramEnd"/>
      <w:r>
        <w:t xml:space="preserve">_______________________                                                           Oдељење: ____            </w:t>
      </w:r>
    </w:p>
    <w:p w14:paraId="45552531" w14:textId="77777777" w:rsidR="007966E6" w:rsidRDefault="007966E6" w:rsidP="007966E6">
      <w:pPr>
        <w:pStyle w:val="Header"/>
      </w:pPr>
      <w:r>
        <w:rPr>
          <w:lang w:val="sr-Cyrl-CS"/>
        </w:rPr>
        <w:t>Д</w:t>
      </w:r>
      <w:r>
        <w:t xml:space="preserve">атум: ____________________   </w:t>
      </w:r>
      <w:r>
        <w:rPr>
          <w:lang w:val="sr-Cyrl-CS"/>
        </w:rPr>
        <w:t xml:space="preserve">                                             Б</w:t>
      </w:r>
      <w:r>
        <w:t xml:space="preserve">рој поена:               </w:t>
      </w:r>
      <w:r>
        <w:rPr>
          <w:lang w:val="sr-Cyrl-CS"/>
        </w:rPr>
        <w:t>О</w:t>
      </w:r>
      <w:r>
        <w:t xml:space="preserve">цена: ______        </w:t>
      </w:r>
    </w:p>
    <w:p w14:paraId="6E80B166" w14:textId="77777777" w:rsidR="007966E6" w:rsidRDefault="007966E6" w:rsidP="00D2067B">
      <w:pPr>
        <w:rPr>
          <w:b/>
          <w:bCs/>
        </w:rPr>
      </w:pPr>
    </w:p>
    <w:p w14:paraId="5A2285C6" w14:textId="77777777" w:rsidR="007966E6" w:rsidRDefault="007966E6" w:rsidP="00D2067B">
      <w:pPr>
        <w:rPr>
          <w:b/>
          <w:bCs/>
        </w:rPr>
      </w:pPr>
    </w:p>
    <w:p w14:paraId="7972D02C" w14:textId="77777777" w:rsidR="00155699" w:rsidRDefault="00AF3ECE" w:rsidP="00D2067B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Заокружите слово испред тачног одговора.</w:t>
      </w:r>
    </w:p>
    <w:p w14:paraId="44A9209E" w14:textId="77777777" w:rsidR="00D52E17" w:rsidRDefault="00D52E17" w:rsidP="00D52E17">
      <w:pPr>
        <w:spacing w:after="0" w:line="240" w:lineRule="auto"/>
        <w:ind w:left="357"/>
        <w:rPr>
          <w:sz w:val="24"/>
          <w:szCs w:val="24"/>
        </w:rPr>
      </w:pPr>
    </w:p>
    <w:p w14:paraId="27553853" w14:textId="77777777" w:rsidR="00976D49" w:rsidRPr="005D3A9D" w:rsidRDefault="005D3A9D" w:rsidP="00E5223D">
      <w:pPr>
        <w:pStyle w:val="ListParagraph"/>
        <w:numPr>
          <w:ilvl w:val="0"/>
          <w:numId w:val="8"/>
        </w:num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</w:t>
      </w:r>
      <w:r w:rsidR="00E5223D" w:rsidRPr="005D3A9D">
        <w:rPr>
          <w:b/>
          <w:bCs/>
          <w:sz w:val="24"/>
          <w:szCs w:val="24"/>
        </w:rPr>
        <w:t>Г1 фаза је период ћелијског циклуса:</w:t>
      </w:r>
    </w:p>
    <w:p w14:paraId="0B5E8359" w14:textId="77777777" w:rsidR="00E5223D" w:rsidRDefault="00E5223D" w:rsidP="00E5223D">
      <w:pPr>
        <w:pStyle w:val="ListParagraph"/>
        <w:spacing w:after="0" w:line="240" w:lineRule="auto"/>
        <w:rPr>
          <w:sz w:val="24"/>
          <w:szCs w:val="24"/>
        </w:rPr>
      </w:pPr>
      <w:bookmarkStart w:id="1" w:name="_Hlk80356225"/>
      <w:r>
        <w:rPr>
          <w:sz w:val="24"/>
          <w:szCs w:val="24"/>
        </w:rPr>
        <w:t>а) између митозе и мејозе</w:t>
      </w:r>
    </w:p>
    <w:p w14:paraId="43E1B3D7" w14:textId="77777777" w:rsidR="00E5223D" w:rsidRDefault="00E5223D" w:rsidP="00E5223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б) између две митозе</w:t>
      </w:r>
    </w:p>
    <w:p w14:paraId="44BD1606" w14:textId="77777777" w:rsidR="00E5223D" w:rsidRDefault="00E5223D" w:rsidP="00E5223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в) између митозе и С-фазе,</w:t>
      </w:r>
    </w:p>
    <w:p w14:paraId="2502B2A2" w14:textId="77777777" w:rsidR="00E5223D" w:rsidRDefault="00E5223D" w:rsidP="00E5223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г) између Г2 фазе и митозе.</w:t>
      </w:r>
    </w:p>
    <w:p w14:paraId="738BAB25" w14:textId="77777777" w:rsidR="005D3A9D" w:rsidRDefault="005D3A9D" w:rsidP="005D3A9D">
      <w:pPr>
        <w:spacing w:after="0" w:line="240" w:lineRule="auto"/>
        <w:rPr>
          <w:sz w:val="24"/>
          <w:szCs w:val="24"/>
        </w:rPr>
      </w:pPr>
    </w:p>
    <w:p w14:paraId="5031906B" w14:textId="77777777" w:rsidR="005D3A9D" w:rsidRDefault="003A4C7E" w:rsidP="005D3A9D">
      <w:pPr>
        <w:pStyle w:val="ListParagraph"/>
        <w:numPr>
          <w:ilvl w:val="0"/>
          <w:numId w:val="8"/>
        </w:numPr>
        <w:spacing w:after="0" w:line="240" w:lineRule="auto"/>
        <w:rPr>
          <w:b/>
          <w:bCs/>
          <w:sz w:val="24"/>
          <w:szCs w:val="24"/>
        </w:rPr>
      </w:pPr>
      <w:bookmarkStart w:id="2" w:name="_Hlk80356597"/>
      <w:r>
        <w:rPr>
          <w:b/>
          <w:bCs/>
          <w:sz w:val="24"/>
          <w:szCs w:val="24"/>
        </w:rPr>
        <w:t>*</w:t>
      </w:r>
      <w:r w:rsidR="005D3A9D" w:rsidRPr="005D3A9D">
        <w:rPr>
          <w:b/>
          <w:bCs/>
          <w:sz w:val="24"/>
          <w:szCs w:val="24"/>
        </w:rPr>
        <w:t xml:space="preserve">Г2 контролна тачка </w:t>
      </w:r>
      <w:r w:rsidR="000A7672">
        <w:rPr>
          <w:b/>
          <w:bCs/>
          <w:sz w:val="24"/>
          <w:szCs w:val="24"/>
        </w:rPr>
        <w:t xml:space="preserve">ћелијског циклуса </w:t>
      </w:r>
      <w:r w:rsidR="005D3A9D">
        <w:rPr>
          <w:b/>
          <w:bCs/>
          <w:sz w:val="24"/>
          <w:szCs w:val="24"/>
        </w:rPr>
        <w:t>дешава се</w:t>
      </w:r>
      <w:r w:rsidR="005D3A9D" w:rsidRPr="005D3A9D">
        <w:rPr>
          <w:b/>
          <w:bCs/>
          <w:sz w:val="24"/>
          <w:szCs w:val="24"/>
        </w:rPr>
        <w:t>:</w:t>
      </w:r>
    </w:p>
    <w:p w14:paraId="187E3AF4" w14:textId="77777777" w:rsidR="005D3A9D" w:rsidRDefault="005D3A9D" w:rsidP="005D3A9D">
      <w:pPr>
        <w:pStyle w:val="ListParagraph"/>
        <w:spacing w:after="0" w:line="240" w:lineRule="auto"/>
        <w:rPr>
          <w:sz w:val="24"/>
          <w:szCs w:val="24"/>
        </w:rPr>
      </w:pPr>
      <w:r w:rsidRPr="005D3A9D">
        <w:rPr>
          <w:sz w:val="24"/>
          <w:szCs w:val="24"/>
        </w:rPr>
        <w:t xml:space="preserve">а) </w:t>
      </w:r>
      <w:r>
        <w:rPr>
          <w:sz w:val="24"/>
          <w:szCs w:val="24"/>
        </w:rPr>
        <w:t>на почетку интерфазе</w:t>
      </w:r>
    </w:p>
    <w:p w14:paraId="3DA87390" w14:textId="77777777" w:rsidR="005D3A9D" w:rsidRDefault="005D3A9D" w:rsidP="005D3A9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б) пре уласка ћелије у митозу</w:t>
      </w:r>
    </w:p>
    <w:p w14:paraId="02663BC0" w14:textId="77777777" w:rsidR="005D3A9D" w:rsidRDefault="005D3A9D" w:rsidP="005D3A9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в) пре уласка ћелије у Г2 фазу</w:t>
      </w:r>
    </w:p>
    <w:p w14:paraId="270EDF76" w14:textId="77777777" w:rsidR="000A7672" w:rsidRDefault="005D3A9D" w:rsidP="000A7672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г) одмах по завршетку С-фазе</w:t>
      </w:r>
    </w:p>
    <w:p w14:paraId="009F79E1" w14:textId="77777777" w:rsidR="000A7672" w:rsidRDefault="000A7672" w:rsidP="000A7672">
      <w:pPr>
        <w:spacing w:after="0" w:line="240" w:lineRule="auto"/>
        <w:rPr>
          <w:b/>
          <w:bCs/>
          <w:sz w:val="24"/>
          <w:szCs w:val="24"/>
        </w:rPr>
      </w:pPr>
    </w:p>
    <w:p w14:paraId="01136636" w14:textId="77777777" w:rsidR="000A7672" w:rsidRPr="000A7672" w:rsidRDefault="003A4C7E" w:rsidP="000A7672">
      <w:pPr>
        <w:pStyle w:val="ListParagraph"/>
        <w:numPr>
          <w:ilvl w:val="0"/>
          <w:numId w:val="8"/>
        </w:num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</w:t>
      </w:r>
      <w:r w:rsidR="000A7672" w:rsidRPr="000A7672">
        <w:rPr>
          <w:b/>
          <w:bCs/>
          <w:sz w:val="24"/>
          <w:szCs w:val="24"/>
        </w:rPr>
        <w:t>Репликација ДНК дешава се током:</w:t>
      </w:r>
    </w:p>
    <w:p w14:paraId="6044E54E" w14:textId="77777777" w:rsidR="000A7672" w:rsidRDefault="000A7672" w:rsidP="000A7672">
      <w:pPr>
        <w:pStyle w:val="ListParagraph"/>
        <w:spacing w:after="0" w:line="240" w:lineRule="auto"/>
        <w:rPr>
          <w:sz w:val="24"/>
          <w:szCs w:val="24"/>
        </w:rPr>
      </w:pPr>
      <w:bookmarkStart w:id="3" w:name="_Hlk80357011"/>
      <w:r>
        <w:rPr>
          <w:sz w:val="24"/>
          <w:szCs w:val="24"/>
        </w:rPr>
        <w:t>а) митозе</w:t>
      </w:r>
    </w:p>
    <w:p w14:paraId="4E1DD5CF" w14:textId="77777777" w:rsidR="000A7672" w:rsidRDefault="000A7672" w:rsidP="000A7672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б) Г1 фазе</w:t>
      </w:r>
    </w:p>
    <w:p w14:paraId="69A04A14" w14:textId="77777777" w:rsidR="000A7672" w:rsidRDefault="000A7672" w:rsidP="000A7672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в) Г2 фазе</w:t>
      </w:r>
    </w:p>
    <w:p w14:paraId="4546BFFA" w14:textId="77777777" w:rsidR="000A7672" w:rsidRDefault="000A7672" w:rsidP="000A7672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г) С-фазе</w:t>
      </w:r>
    </w:p>
    <w:p w14:paraId="463FA413" w14:textId="77777777" w:rsidR="00163202" w:rsidRDefault="00163202" w:rsidP="00163202">
      <w:pPr>
        <w:spacing w:after="0" w:line="240" w:lineRule="auto"/>
        <w:rPr>
          <w:b/>
          <w:bCs/>
          <w:sz w:val="24"/>
          <w:szCs w:val="24"/>
        </w:rPr>
      </w:pPr>
    </w:p>
    <w:p w14:paraId="128646F8" w14:textId="77777777" w:rsidR="009C3477" w:rsidRPr="00163202" w:rsidRDefault="00163202" w:rsidP="00163202">
      <w:p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</w:t>
      </w:r>
      <w:r w:rsidR="009C3477" w:rsidRPr="00163202">
        <w:rPr>
          <w:b/>
          <w:bCs/>
          <w:sz w:val="24"/>
          <w:szCs w:val="24"/>
        </w:rPr>
        <w:t>*4. Хромозом се састоји од једне хроматиде:</w:t>
      </w:r>
    </w:p>
    <w:p w14:paraId="445D584F" w14:textId="77777777" w:rsidR="009C3477" w:rsidRDefault="009C3477" w:rsidP="009C3477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а) током читаве интерфазе</w:t>
      </w:r>
    </w:p>
    <w:p w14:paraId="4C119BBA" w14:textId="77777777" w:rsidR="009C3477" w:rsidRDefault="009C3477" w:rsidP="009C3477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б) од С-фазе интерфазе до анафазе митозе,</w:t>
      </w:r>
    </w:p>
    <w:p w14:paraId="5A8FFDEB" w14:textId="77777777" w:rsidR="009C3477" w:rsidRDefault="009C3477" w:rsidP="009C3477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од анафазе митозе до С-фазе </w:t>
      </w:r>
      <w:bookmarkStart w:id="4" w:name="_Hlk80357557"/>
      <w:r>
        <w:rPr>
          <w:sz w:val="24"/>
          <w:szCs w:val="24"/>
        </w:rPr>
        <w:t>наредног ћелијског циклуса</w:t>
      </w:r>
      <w:bookmarkEnd w:id="4"/>
      <w:r>
        <w:rPr>
          <w:sz w:val="24"/>
          <w:szCs w:val="24"/>
        </w:rPr>
        <w:t>,</w:t>
      </w:r>
    </w:p>
    <w:p w14:paraId="610D07EC" w14:textId="77777777" w:rsidR="009C3477" w:rsidRDefault="009C3477" w:rsidP="009C3477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г) током читаве митозе</w:t>
      </w:r>
    </w:p>
    <w:p w14:paraId="4BF5C39F" w14:textId="77777777" w:rsidR="00163202" w:rsidRDefault="00163202" w:rsidP="009C3477">
      <w:pPr>
        <w:pStyle w:val="ListParagraph"/>
        <w:spacing w:after="0" w:line="240" w:lineRule="auto"/>
        <w:rPr>
          <w:sz w:val="24"/>
          <w:szCs w:val="24"/>
        </w:rPr>
      </w:pPr>
    </w:p>
    <w:p w14:paraId="2E5E9144" w14:textId="77777777" w:rsidR="00163202" w:rsidRPr="009C3477" w:rsidRDefault="00163202" w:rsidP="009C3477">
      <w:pPr>
        <w:pStyle w:val="ListParagraph"/>
        <w:spacing w:after="0" w:line="240" w:lineRule="auto"/>
        <w:rPr>
          <w:sz w:val="24"/>
          <w:szCs w:val="24"/>
        </w:rPr>
      </w:pPr>
    </w:p>
    <w:bookmarkEnd w:id="0"/>
    <w:bookmarkEnd w:id="1"/>
    <w:bookmarkEnd w:id="2"/>
    <w:bookmarkEnd w:id="3"/>
    <w:p w14:paraId="7CF7A3C2" w14:textId="77777777" w:rsidR="00163202" w:rsidRPr="00B526F0" w:rsidRDefault="00163202" w:rsidP="00163202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B526F0">
        <w:rPr>
          <w:b/>
          <w:bCs/>
          <w:sz w:val="24"/>
          <w:szCs w:val="24"/>
        </w:rPr>
        <w:t xml:space="preserve">**5. На црте упишите бројеве од 1 до 4 како бите по исправном редоследу поређали дешавања током </w:t>
      </w:r>
      <w:r w:rsidR="00C275B5">
        <w:rPr>
          <w:b/>
          <w:bCs/>
          <w:sz w:val="24"/>
          <w:szCs w:val="24"/>
        </w:rPr>
        <w:t>мејотичких деоба</w:t>
      </w:r>
      <w:r w:rsidRPr="00B526F0">
        <w:rPr>
          <w:b/>
          <w:bCs/>
          <w:sz w:val="24"/>
          <w:szCs w:val="24"/>
        </w:rPr>
        <w:t>.</w:t>
      </w:r>
    </w:p>
    <w:p w14:paraId="4352434F" w14:textId="77777777" w:rsidR="00163202" w:rsidRDefault="00163202" w:rsidP="00163202">
      <w:pPr>
        <w:pStyle w:val="ListParagraph"/>
        <w:spacing w:after="0" w:line="240" w:lineRule="auto"/>
        <w:rPr>
          <w:sz w:val="24"/>
          <w:szCs w:val="24"/>
        </w:rPr>
      </w:pPr>
    </w:p>
    <w:p w14:paraId="45ED1506" w14:textId="77777777" w:rsidR="00163202" w:rsidRPr="00C275B5" w:rsidRDefault="00163202" w:rsidP="00163202">
      <w:pPr>
        <w:shd w:val="clear" w:color="auto" w:fill="FFFFFF"/>
        <w:rPr>
          <w:rFonts w:cstheme="minorHAnsi"/>
          <w:sz w:val="24"/>
          <w:szCs w:val="24"/>
        </w:rPr>
      </w:pPr>
      <w:r w:rsidRPr="00C275B5">
        <w:rPr>
          <w:rFonts w:cstheme="minorHAnsi"/>
          <w:sz w:val="24"/>
          <w:szCs w:val="24"/>
        </w:rPr>
        <w:t>__________</w:t>
      </w:r>
      <w:r w:rsidR="00C275B5" w:rsidRPr="00C275B5">
        <w:rPr>
          <w:rFonts w:cstheme="minorHAnsi"/>
          <w:sz w:val="24"/>
          <w:szCs w:val="24"/>
        </w:rPr>
        <w:t>Парови хомологих хромозома налазе се на екватору ћелије</w:t>
      </w:r>
      <w:r w:rsidRPr="00C275B5">
        <w:rPr>
          <w:rFonts w:cstheme="minorHAnsi"/>
          <w:sz w:val="24"/>
          <w:szCs w:val="24"/>
        </w:rPr>
        <w:t>.</w:t>
      </w:r>
    </w:p>
    <w:p w14:paraId="334C7387" w14:textId="77777777" w:rsidR="00163202" w:rsidRPr="00B526F0" w:rsidRDefault="00163202" w:rsidP="00163202">
      <w:pPr>
        <w:shd w:val="clear" w:color="auto" w:fill="FFFFFF"/>
        <w:rPr>
          <w:rFonts w:cstheme="minorHAnsi"/>
          <w:sz w:val="24"/>
          <w:szCs w:val="24"/>
        </w:rPr>
      </w:pPr>
      <w:r w:rsidRPr="00B526F0">
        <w:rPr>
          <w:rFonts w:cstheme="minorHAnsi"/>
          <w:sz w:val="24"/>
          <w:szCs w:val="24"/>
        </w:rPr>
        <w:t>___________Формирање </w:t>
      </w:r>
      <w:hyperlink r:id="rId7" w:tooltip="Биолошки речник: Кинетохор" w:history="1">
        <w:r w:rsidRPr="00B526F0">
          <w:rPr>
            <w:rStyle w:val="Hyperlink"/>
            <w:rFonts w:cstheme="minorHAnsi"/>
            <w:color w:val="auto"/>
            <w:sz w:val="24"/>
            <w:szCs w:val="24"/>
          </w:rPr>
          <w:t>кинетохор</w:t>
        </w:r>
      </w:hyperlink>
      <w:r w:rsidRPr="00B526F0">
        <w:rPr>
          <w:rFonts w:cstheme="minorHAnsi"/>
          <w:sz w:val="24"/>
          <w:szCs w:val="24"/>
        </w:rPr>
        <w:t>а у пределу центромера сестринских хроматида.</w:t>
      </w:r>
    </w:p>
    <w:p w14:paraId="16F8CE8C" w14:textId="77777777" w:rsidR="00163202" w:rsidRPr="00C275B5" w:rsidRDefault="00163202" w:rsidP="00163202">
      <w:pPr>
        <w:shd w:val="clear" w:color="auto" w:fill="FFFFFF"/>
        <w:rPr>
          <w:rFonts w:cstheme="minorHAnsi"/>
          <w:sz w:val="24"/>
          <w:szCs w:val="24"/>
        </w:rPr>
      </w:pPr>
      <w:r w:rsidRPr="00B526F0">
        <w:rPr>
          <w:rFonts w:cstheme="minorHAnsi"/>
          <w:sz w:val="24"/>
          <w:szCs w:val="24"/>
        </w:rPr>
        <w:t>___________ </w:t>
      </w:r>
      <w:r w:rsidR="00C275B5">
        <w:rPr>
          <w:rFonts w:cstheme="minorHAnsi"/>
          <w:sz w:val="24"/>
          <w:szCs w:val="24"/>
        </w:rPr>
        <w:t>Раздвајање хомологих хромозома који одлазе на супротне полове ћелије.</w:t>
      </w:r>
    </w:p>
    <w:p w14:paraId="621895CB" w14:textId="77777777" w:rsidR="00163202" w:rsidRDefault="00163202" w:rsidP="00163202">
      <w:pPr>
        <w:shd w:val="clear" w:color="auto" w:fill="FFFFFF"/>
        <w:rPr>
          <w:rFonts w:cstheme="minorHAnsi"/>
          <w:sz w:val="24"/>
          <w:szCs w:val="24"/>
        </w:rPr>
      </w:pPr>
      <w:r w:rsidRPr="00B526F0">
        <w:rPr>
          <w:rFonts w:cstheme="minorHAnsi"/>
          <w:sz w:val="24"/>
          <w:szCs w:val="24"/>
        </w:rPr>
        <w:t>___________ раздвајање сестринских хроматида</w:t>
      </w:r>
    </w:p>
    <w:p w14:paraId="64376AC7" w14:textId="77777777" w:rsidR="00C92D11" w:rsidRDefault="00C92D11" w:rsidP="00163202">
      <w:pPr>
        <w:shd w:val="clear" w:color="auto" w:fill="FFFFFF"/>
        <w:rPr>
          <w:rFonts w:cstheme="minorHAnsi"/>
          <w:sz w:val="24"/>
          <w:szCs w:val="24"/>
        </w:rPr>
      </w:pPr>
    </w:p>
    <w:p w14:paraId="3D0852EC" w14:textId="77777777" w:rsidR="00C92D11" w:rsidRDefault="00C92D11" w:rsidP="00163202">
      <w:pPr>
        <w:shd w:val="clear" w:color="auto" w:fill="FFFFFF"/>
        <w:rPr>
          <w:rFonts w:cstheme="minorHAnsi"/>
          <w:sz w:val="24"/>
          <w:szCs w:val="24"/>
        </w:rPr>
      </w:pPr>
    </w:p>
    <w:p w14:paraId="03620087" w14:textId="77777777" w:rsidR="00C92D11" w:rsidRDefault="00C92D11" w:rsidP="00C92D11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**6. Повежите фазе ћелијског циклуса са бројем молекула ДНК у ћелијама човека.</w:t>
      </w:r>
    </w:p>
    <w:p w14:paraId="61BAF7E2" w14:textId="77777777" w:rsidR="00C92D11" w:rsidRPr="00D364B4" w:rsidRDefault="00C92D11" w:rsidP="00C92D11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00D364B4">
        <w:rPr>
          <w:sz w:val="24"/>
          <w:szCs w:val="24"/>
        </w:rPr>
        <w:t>телофаза</w:t>
      </w:r>
      <w:r>
        <w:rPr>
          <w:sz w:val="24"/>
          <w:szCs w:val="24"/>
        </w:rPr>
        <w:t xml:space="preserve"> мејозе I</w:t>
      </w:r>
      <w:r w:rsidRPr="00D364B4">
        <w:rPr>
          <w:sz w:val="24"/>
          <w:szCs w:val="24"/>
        </w:rPr>
        <w:t xml:space="preserve">                        А – 92</w:t>
      </w:r>
    </w:p>
    <w:p w14:paraId="5CC485D2" w14:textId="77777777" w:rsidR="00C92D11" w:rsidRPr="00D364B4" w:rsidRDefault="00C92D11" w:rsidP="00C92D11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00D364B4">
        <w:rPr>
          <w:sz w:val="24"/>
          <w:szCs w:val="24"/>
        </w:rPr>
        <w:t xml:space="preserve">анафаза </w:t>
      </w:r>
      <w:r>
        <w:rPr>
          <w:sz w:val="24"/>
          <w:szCs w:val="24"/>
        </w:rPr>
        <w:t>митозе</w:t>
      </w:r>
      <w:r w:rsidRPr="00D364B4">
        <w:rPr>
          <w:sz w:val="24"/>
          <w:szCs w:val="24"/>
        </w:rPr>
        <w:t xml:space="preserve">                       </w:t>
      </w:r>
      <w:r>
        <w:rPr>
          <w:sz w:val="24"/>
          <w:szCs w:val="24"/>
        </w:rPr>
        <w:t xml:space="preserve">    </w:t>
      </w:r>
      <w:r w:rsidRPr="00D364B4">
        <w:rPr>
          <w:sz w:val="24"/>
          <w:szCs w:val="24"/>
        </w:rPr>
        <w:t xml:space="preserve"> Б – </w:t>
      </w:r>
      <w:r>
        <w:rPr>
          <w:sz w:val="24"/>
          <w:szCs w:val="24"/>
        </w:rPr>
        <w:t>46</w:t>
      </w:r>
    </w:p>
    <w:p w14:paraId="7A4EB8A1" w14:textId="77777777" w:rsidR="00C92D11" w:rsidRDefault="00C92D11" w:rsidP="00C92D11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00D364B4">
        <w:rPr>
          <w:sz w:val="24"/>
          <w:szCs w:val="24"/>
        </w:rPr>
        <w:t>Г</w:t>
      </w:r>
      <w:r>
        <w:rPr>
          <w:sz w:val="24"/>
          <w:szCs w:val="24"/>
        </w:rPr>
        <w:t>1</w:t>
      </w:r>
      <w:r w:rsidRPr="00D364B4">
        <w:rPr>
          <w:sz w:val="24"/>
          <w:szCs w:val="24"/>
        </w:rPr>
        <w:t xml:space="preserve"> фаза </w:t>
      </w:r>
      <w:r w:rsidR="002923A1">
        <w:rPr>
          <w:sz w:val="24"/>
          <w:szCs w:val="24"/>
        </w:rPr>
        <w:tab/>
      </w:r>
      <w:r w:rsidR="002923A1">
        <w:rPr>
          <w:sz w:val="24"/>
          <w:szCs w:val="24"/>
        </w:rPr>
        <w:tab/>
      </w:r>
      <w:r w:rsidR="002923A1">
        <w:rPr>
          <w:sz w:val="24"/>
          <w:szCs w:val="24"/>
        </w:rPr>
        <w:tab/>
        <w:t xml:space="preserve">     В - 23</w:t>
      </w:r>
      <w:r w:rsidRPr="00D364B4">
        <w:rPr>
          <w:sz w:val="24"/>
          <w:szCs w:val="24"/>
        </w:rPr>
        <w:t xml:space="preserve">                                        </w:t>
      </w:r>
      <w:r>
        <w:rPr>
          <w:sz w:val="24"/>
          <w:szCs w:val="24"/>
        </w:rPr>
        <w:t xml:space="preserve">   </w:t>
      </w:r>
    </w:p>
    <w:p w14:paraId="390DF58B" w14:textId="77777777" w:rsidR="00C92D11" w:rsidRPr="00C92D11" w:rsidRDefault="00C92D11" w:rsidP="00C92D11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00C92D11">
        <w:rPr>
          <w:sz w:val="24"/>
          <w:szCs w:val="24"/>
        </w:rPr>
        <w:t xml:space="preserve">телофаза мејозе II                       </w:t>
      </w:r>
    </w:p>
    <w:p w14:paraId="6791B57A" w14:textId="77777777" w:rsidR="00163202" w:rsidRPr="007E661D" w:rsidRDefault="00163202" w:rsidP="00163202">
      <w:pPr>
        <w:pStyle w:val="ListParagraph"/>
        <w:spacing w:after="0" w:line="240" w:lineRule="auto"/>
        <w:rPr>
          <w:sz w:val="24"/>
          <w:szCs w:val="24"/>
        </w:rPr>
      </w:pPr>
    </w:p>
    <w:p w14:paraId="5BEBFD4F" w14:textId="77777777" w:rsidR="00074FC1" w:rsidRDefault="00B45FFA" w:rsidP="00074FC1">
      <w:pPr>
        <w:rPr>
          <w:b/>
          <w:bCs/>
          <w:sz w:val="24"/>
          <w:szCs w:val="24"/>
        </w:rPr>
      </w:pPr>
      <w:bookmarkStart w:id="5" w:name="_Hlk80294809"/>
      <w:r>
        <w:rPr>
          <w:b/>
          <w:bCs/>
          <w:i/>
          <w:iCs/>
          <w:sz w:val="24"/>
          <w:szCs w:val="24"/>
        </w:rPr>
        <w:t>7</w:t>
      </w:r>
      <w:r w:rsidR="00074FC1" w:rsidRPr="00AF15F1">
        <w:rPr>
          <w:b/>
          <w:bCs/>
          <w:i/>
          <w:iCs/>
          <w:sz w:val="24"/>
          <w:szCs w:val="24"/>
        </w:rPr>
        <w:t>.</w:t>
      </w:r>
      <w:r w:rsidR="00074FC1">
        <w:rPr>
          <w:b/>
          <w:bCs/>
          <w:i/>
          <w:iCs/>
          <w:sz w:val="24"/>
          <w:szCs w:val="24"/>
        </w:rPr>
        <w:t>**</w:t>
      </w:r>
      <w:r w:rsidR="00074FC1" w:rsidRPr="00AF15F1">
        <w:rPr>
          <w:b/>
          <w:bCs/>
          <w:i/>
          <w:iCs/>
          <w:sz w:val="24"/>
          <w:szCs w:val="24"/>
        </w:rPr>
        <w:t xml:space="preserve"> </w:t>
      </w:r>
      <w:r w:rsidR="00074FC1" w:rsidRPr="00AF15F1">
        <w:rPr>
          <w:b/>
          <w:bCs/>
          <w:sz w:val="24"/>
          <w:szCs w:val="24"/>
        </w:rPr>
        <w:t xml:space="preserve">Попуните табелу. </w:t>
      </w:r>
      <w:r w:rsidR="006C22B7">
        <w:rPr>
          <w:b/>
          <w:bCs/>
          <w:sz w:val="24"/>
          <w:szCs w:val="24"/>
        </w:rPr>
        <w:t xml:space="preserve">Упишите </w:t>
      </w:r>
      <w:proofErr w:type="gramStart"/>
      <w:r w:rsidR="006C22B7">
        <w:rPr>
          <w:b/>
          <w:bCs/>
          <w:sz w:val="24"/>
          <w:szCs w:val="24"/>
        </w:rPr>
        <w:t xml:space="preserve">знак </w:t>
      </w:r>
      <w:r w:rsidR="00074FC1">
        <w:rPr>
          <w:b/>
          <w:bCs/>
          <w:sz w:val="24"/>
          <w:szCs w:val="24"/>
        </w:rPr>
        <w:t xml:space="preserve"> +</w:t>
      </w:r>
      <w:proofErr w:type="gramEnd"/>
      <w:r w:rsidR="00074FC1">
        <w:rPr>
          <w:b/>
          <w:bCs/>
          <w:sz w:val="24"/>
          <w:szCs w:val="24"/>
        </w:rPr>
        <w:t xml:space="preserve"> </w:t>
      </w:r>
      <w:r w:rsidR="006C22B7">
        <w:rPr>
          <w:b/>
          <w:bCs/>
          <w:sz w:val="24"/>
          <w:szCs w:val="24"/>
        </w:rPr>
        <w:t>у</w:t>
      </w:r>
      <w:r w:rsidR="00074FC1">
        <w:rPr>
          <w:b/>
          <w:bCs/>
          <w:sz w:val="24"/>
          <w:szCs w:val="24"/>
        </w:rPr>
        <w:t xml:space="preserve"> одговарајућа поља у табели да бисте означили који су кључни догађаји везани за митозу, који за мејозу или за обе врсте деоба.</w:t>
      </w:r>
    </w:p>
    <w:bookmarkEnd w:id="5"/>
    <w:p w14:paraId="0761A06F" w14:textId="77777777" w:rsidR="00074FC1" w:rsidRPr="00AF15F1" w:rsidRDefault="00074FC1" w:rsidP="00074FC1">
      <w:pPr>
        <w:rPr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074FC1" w14:paraId="4A047D3B" w14:textId="77777777" w:rsidTr="00747F27">
        <w:tc>
          <w:tcPr>
            <w:tcW w:w="2337" w:type="dxa"/>
          </w:tcPr>
          <w:p w14:paraId="475488E8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7" w:type="dxa"/>
          </w:tcPr>
          <w:p w14:paraId="11150A2B" w14:textId="77777777" w:rsidR="00074FC1" w:rsidRPr="00D31DF1" w:rsidRDefault="00074FC1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Митоза</w:t>
            </w:r>
          </w:p>
        </w:tc>
        <w:tc>
          <w:tcPr>
            <w:tcW w:w="2338" w:type="dxa"/>
          </w:tcPr>
          <w:p w14:paraId="6F33DDF3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Мејоза</w:t>
            </w:r>
          </w:p>
        </w:tc>
        <w:tc>
          <w:tcPr>
            <w:tcW w:w="2338" w:type="dxa"/>
          </w:tcPr>
          <w:p w14:paraId="33D69450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Оба типа деоба</w:t>
            </w:r>
          </w:p>
        </w:tc>
      </w:tr>
      <w:tr w:rsidR="00074FC1" w14:paraId="373381E9" w14:textId="77777777" w:rsidTr="00747F27">
        <w:tc>
          <w:tcPr>
            <w:tcW w:w="2337" w:type="dxa"/>
          </w:tcPr>
          <w:p w14:paraId="294514CE" w14:textId="77777777" w:rsidR="00074FC1" w:rsidRDefault="00656974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Разилажење </w:t>
            </w:r>
            <w:r w:rsidR="00074FC1">
              <w:rPr>
                <w:b/>
                <w:bCs/>
                <w:sz w:val="24"/>
                <w:szCs w:val="24"/>
              </w:rPr>
              <w:t>хомологих хромозома</w:t>
            </w:r>
            <w:r>
              <w:rPr>
                <w:b/>
                <w:bCs/>
                <w:sz w:val="24"/>
                <w:szCs w:val="24"/>
              </w:rPr>
              <w:t xml:space="preserve"> ка половима ћелије</w:t>
            </w:r>
          </w:p>
        </w:tc>
        <w:tc>
          <w:tcPr>
            <w:tcW w:w="2337" w:type="dxa"/>
          </w:tcPr>
          <w:p w14:paraId="5A3BEA8B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47A1A9D1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1FFC902B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</w:tr>
      <w:tr w:rsidR="00074FC1" w14:paraId="0E4A6A28" w14:textId="77777777" w:rsidTr="00747F27">
        <w:tc>
          <w:tcPr>
            <w:tcW w:w="2337" w:type="dxa"/>
          </w:tcPr>
          <w:p w14:paraId="4E0B9BA3" w14:textId="77777777" w:rsidR="00074FC1" w:rsidRDefault="00656974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Формира се нуклеусни овој око диплоидног броја хромозома.</w:t>
            </w:r>
          </w:p>
        </w:tc>
        <w:tc>
          <w:tcPr>
            <w:tcW w:w="2337" w:type="dxa"/>
          </w:tcPr>
          <w:p w14:paraId="2E5EADCF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013E9FC4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5A83D334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</w:tr>
      <w:tr w:rsidR="00074FC1" w14:paraId="642D188A" w14:textId="77777777" w:rsidTr="00747F27">
        <w:tc>
          <w:tcPr>
            <w:tcW w:w="2337" w:type="dxa"/>
          </w:tcPr>
          <w:p w14:paraId="57D72D90" w14:textId="77777777" w:rsidR="00074FC1" w:rsidRDefault="00656974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Формира се деобно вретено.</w:t>
            </w:r>
          </w:p>
        </w:tc>
        <w:tc>
          <w:tcPr>
            <w:tcW w:w="2337" w:type="dxa"/>
          </w:tcPr>
          <w:p w14:paraId="74FBCD84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B0849D8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0805DE48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</w:tr>
      <w:tr w:rsidR="00074FC1" w14:paraId="404E3BD4" w14:textId="77777777" w:rsidTr="00747F27">
        <w:tc>
          <w:tcPr>
            <w:tcW w:w="2337" w:type="dxa"/>
          </w:tcPr>
          <w:p w14:paraId="311362AA" w14:textId="77777777" w:rsidR="00074FC1" w:rsidRDefault="00656974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Ћелија човека </w:t>
            </w:r>
            <w:r w:rsidR="00B45FFA">
              <w:rPr>
                <w:b/>
                <w:bCs/>
                <w:sz w:val="24"/>
                <w:szCs w:val="24"/>
              </w:rPr>
              <w:t xml:space="preserve">завршетком деобе </w:t>
            </w:r>
            <w:r>
              <w:rPr>
                <w:b/>
                <w:bCs/>
                <w:sz w:val="24"/>
                <w:szCs w:val="24"/>
              </w:rPr>
              <w:t>садржи 23 хромозома.</w:t>
            </w:r>
          </w:p>
        </w:tc>
        <w:tc>
          <w:tcPr>
            <w:tcW w:w="2337" w:type="dxa"/>
          </w:tcPr>
          <w:p w14:paraId="4FBCE940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1D4D1FC2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2C81158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</w:tr>
      <w:tr w:rsidR="00074FC1" w14:paraId="187A3987" w14:textId="77777777" w:rsidTr="00747F27">
        <w:tc>
          <w:tcPr>
            <w:tcW w:w="2337" w:type="dxa"/>
          </w:tcPr>
          <w:p w14:paraId="145A0C36" w14:textId="77777777" w:rsidR="00074FC1" w:rsidRDefault="00656974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Ћелија човека</w:t>
            </w:r>
            <w:r w:rsidR="00B45FFA">
              <w:rPr>
                <w:b/>
                <w:bCs/>
                <w:sz w:val="24"/>
                <w:szCs w:val="24"/>
              </w:rPr>
              <w:t xml:space="preserve"> завршетком деобе</w:t>
            </w:r>
            <w:r>
              <w:rPr>
                <w:b/>
                <w:bCs/>
                <w:sz w:val="24"/>
                <w:szCs w:val="24"/>
              </w:rPr>
              <w:t xml:space="preserve"> има 46 хромозома</w:t>
            </w:r>
          </w:p>
        </w:tc>
        <w:tc>
          <w:tcPr>
            <w:tcW w:w="2337" w:type="dxa"/>
          </w:tcPr>
          <w:p w14:paraId="5D931F13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01C033A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DB4B46A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</w:tr>
      <w:tr w:rsidR="00074FC1" w14:paraId="5883EB55" w14:textId="77777777" w:rsidTr="00747F27">
        <w:tc>
          <w:tcPr>
            <w:tcW w:w="2337" w:type="dxa"/>
          </w:tcPr>
          <w:p w14:paraId="23FD9CA1" w14:textId="77777777" w:rsidR="00074FC1" w:rsidRDefault="00B45FFA" w:rsidP="00747F2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Парови центриола налазе се на половима ћелије.</w:t>
            </w:r>
          </w:p>
        </w:tc>
        <w:tc>
          <w:tcPr>
            <w:tcW w:w="2337" w:type="dxa"/>
          </w:tcPr>
          <w:p w14:paraId="536E82E3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51A0135C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0513828C" w14:textId="77777777" w:rsidR="00074FC1" w:rsidRDefault="00074FC1" w:rsidP="00747F27">
            <w:pPr>
              <w:rPr>
                <w:b/>
                <w:bCs/>
                <w:sz w:val="24"/>
                <w:szCs w:val="24"/>
              </w:rPr>
            </w:pPr>
          </w:p>
        </w:tc>
      </w:tr>
    </w:tbl>
    <w:p w14:paraId="57E7F7BD" w14:textId="77777777" w:rsidR="00383A3A" w:rsidRDefault="00383A3A" w:rsidP="00383A3A">
      <w:pPr>
        <w:rPr>
          <w:b/>
          <w:bCs/>
          <w:i/>
          <w:iCs/>
          <w:sz w:val="24"/>
          <w:szCs w:val="24"/>
        </w:rPr>
      </w:pPr>
    </w:p>
    <w:p w14:paraId="79180205" w14:textId="77777777" w:rsidR="00074FC1" w:rsidRDefault="00074FC1" w:rsidP="00396664">
      <w:pPr>
        <w:pStyle w:val="Default"/>
        <w:rPr>
          <w:rStyle w:val="A7"/>
          <w:rFonts w:asciiTheme="minorHAnsi" w:hAnsiTheme="minorHAnsi" w:cstheme="minorHAnsi"/>
        </w:rPr>
      </w:pPr>
    </w:p>
    <w:p w14:paraId="29127D64" w14:textId="77777777" w:rsidR="000276D9" w:rsidRDefault="000276D9" w:rsidP="00396664">
      <w:pPr>
        <w:pStyle w:val="Default"/>
        <w:rPr>
          <w:rStyle w:val="A7"/>
          <w:rFonts w:asciiTheme="minorHAnsi" w:hAnsiTheme="minorHAnsi" w:cstheme="minorHAnsi"/>
        </w:rPr>
      </w:pPr>
    </w:p>
    <w:p w14:paraId="45613DAB" w14:textId="77777777" w:rsidR="000276D9" w:rsidRDefault="000276D9" w:rsidP="00396664">
      <w:pPr>
        <w:pStyle w:val="Default"/>
        <w:rPr>
          <w:rStyle w:val="A7"/>
          <w:rFonts w:asciiTheme="minorHAnsi" w:hAnsiTheme="minorHAnsi" w:cstheme="minorHAnsi"/>
        </w:rPr>
      </w:pPr>
    </w:p>
    <w:p w14:paraId="3E87A8E1" w14:textId="77777777" w:rsidR="000276D9" w:rsidRDefault="000276D9" w:rsidP="00396664">
      <w:pPr>
        <w:pStyle w:val="Default"/>
        <w:rPr>
          <w:rStyle w:val="A7"/>
          <w:rFonts w:asciiTheme="minorHAnsi" w:hAnsiTheme="minorHAnsi" w:cstheme="minorHAnsi"/>
        </w:rPr>
      </w:pPr>
    </w:p>
    <w:p w14:paraId="75669ED2" w14:textId="77777777" w:rsidR="000276D9" w:rsidRDefault="000276D9" w:rsidP="00396664">
      <w:pPr>
        <w:pStyle w:val="Default"/>
        <w:rPr>
          <w:rStyle w:val="A7"/>
          <w:rFonts w:asciiTheme="minorHAnsi" w:hAnsiTheme="minorHAnsi" w:cstheme="minorHAnsi"/>
        </w:rPr>
      </w:pPr>
    </w:p>
    <w:p w14:paraId="7CE7CB62" w14:textId="77777777" w:rsidR="000276D9" w:rsidRDefault="000276D9" w:rsidP="00396664">
      <w:pPr>
        <w:pStyle w:val="Default"/>
        <w:rPr>
          <w:rStyle w:val="A7"/>
          <w:rFonts w:asciiTheme="minorHAnsi" w:hAnsiTheme="minorHAnsi" w:cstheme="minorHAnsi"/>
        </w:rPr>
      </w:pPr>
    </w:p>
    <w:p w14:paraId="63725A6C" w14:textId="77777777" w:rsidR="00074FC1" w:rsidRDefault="00074FC1" w:rsidP="00396664">
      <w:pPr>
        <w:pStyle w:val="Default"/>
        <w:rPr>
          <w:rStyle w:val="A7"/>
          <w:rFonts w:asciiTheme="minorHAnsi" w:hAnsiTheme="minorHAnsi" w:cstheme="minorHAnsi"/>
        </w:rPr>
      </w:pPr>
    </w:p>
    <w:p w14:paraId="3503C9C3" w14:textId="77777777" w:rsidR="00F2269B" w:rsidRDefault="00B45FFA" w:rsidP="00F2269B">
      <w:pPr>
        <w:rPr>
          <w:b/>
          <w:bCs/>
          <w:sz w:val="24"/>
          <w:szCs w:val="24"/>
        </w:rPr>
      </w:pPr>
      <w:r>
        <w:rPr>
          <w:rStyle w:val="A7"/>
          <w:rFonts w:cstheme="minorHAnsi"/>
        </w:rPr>
        <w:t>8</w:t>
      </w:r>
      <w:r w:rsidR="00986F34">
        <w:rPr>
          <w:rStyle w:val="A7"/>
          <w:rFonts w:cstheme="minorHAnsi"/>
        </w:rPr>
        <w:t xml:space="preserve">. </w:t>
      </w:r>
      <w:r w:rsidR="005F121F">
        <w:rPr>
          <w:rStyle w:val="A7"/>
          <w:rFonts w:cstheme="minorHAnsi"/>
        </w:rPr>
        <w:t>*</w:t>
      </w:r>
      <w:r w:rsidR="00E1355D">
        <w:rPr>
          <w:rStyle w:val="A7"/>
          <w:rFonts w:cstheme="minorHAnsi"/>
        </w:rPr>
        <w:t>*</w:t>
      </w:r>
      <w:r w:rsidR="00F2269B" w:rsidRPr="00F2269B">
        <w:rPr>
          <w:b/>
          <w:bCs/>
          <w:sz w:val="24"/>
          <w:szCs w:val="24"/>
        </w:rPr>
        <w:t xml:space="preserve"> </w:t>
      </w:r>
      <w:r w:rsidR="00F2269B">
        <w:rPr>
          <w:b/>
          <w:bCs/>
          <w:sz w:val="24"/>
          <w:szCs w:val="24"/>
        </w:rPr>
        <w:t>Проучите слику и одговорите на питања.</w:t>
      </w:r>
    </w:p>
    <w:p w14:paraId="6D600039" w14:textId="77777777" w:rsidR="004455CC" w:rsidRDefault="004455CC" w:rsidP="00B45FFA">
      <w:pPr>
        <w:pStyle w:val="Default"/>
        <w:rPr>
          <w:rStyle w:val="A7"/>
          <w:rFonts w:asciiTheme="minorHAnsi" w:hAnsiTheme="minorHAnsi" w:cstheme="minorHAnsi"/>
        </w:rPr>
      </w:pPr>
    </w:p>
    <w:p w14:paraId="16F5885D" w14:textId="77777777" w:rsidR="00F2269B" w:rsidRPr="00602DC2" w:rsidRDefault="00F2269B" w:rsidP="00B45FFA">
      <w:pPr>
        <w:pStyle w:val="Default"/>
        <w:rPr>
          <w:rStyle w:val="A7"/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  <w:noProof/>
          <w:color w:val="221E1F"/>
          <w:lang w:val="sr-Latn-CS" w:eastAsia="sr-Latn-CS"/>
        </w:rPr>
        <w:drawing>
          <wp:inline distT="0" distB="0" distL="0" distR="0" wp14:anchorId="024D54D9" wp14:editId="6BBCA83A">
            <wp:extent cx="2124456" cy="2289048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456" cy="228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22C9" w14:textId="77777777" w:rsidR="007A0721" w:rsidRPr="00602DC2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</w:p>
    <w:p w14:paraId="2FAC7268" w14:textId="77777777" w:rsidR="00F2269B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а) која фаза, које ћелијске деобе је приказана?</w:t>
      </w:r>
    </w:p>
    <w:p w14:paraId="05ADBD27" w14:textId="77777777" w:rsidR="00F2269B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753E2B93" w14:textId="77777777" w:rsidR="00F2269B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</w:t>
      </w:r>
      <w:r w:rsidR="00F2269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дговор: _____________________________</w:t>
      </w:r>
    </w:p>
    <w:p w14:paraId="6D1A9F42" w14:textId="77777777" w:rsidR="00F2269B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315CA6BB" w14:textId="77777777" w:rsidR="00F2269B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б) колико хроматида и центриола има ћелија?</w:t>
      </w:r>
    </w:p>
    <w:p w14:paraId="4A75223C" w14:textId="77777777" w:rsidR="00F2269B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0AAF2A85" w14:textId="77777777" w:rsidR="00F2269B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</w:t>
      </w:r>
      <w:r w:rsidR="00F2269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дговор (упишите број): </w:t>
      </w:r>
    </w:p>
    <w:p w14:paraId="7CFEF82B" w14:textId="77777777" w:rsidR="00F2269B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хроматида ______________</w:t>
      </w:r>
    </w:p>
    <w:p w14:paraId="5C83913D" w14:textId="77777777" w:rsidR="00F2269B" w:rsidRPr="00460CF9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центрозома: ______________</w:t>
      </w:r>
    </w:p>
    <w:p w14:paraId="3E67C8AC" w14:textId="77777777" w:rsidR="00F2269B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2E8A3D76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08649C95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16D7A2E6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69910FD1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7D18C2F4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39FBF869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1275B208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483BA73C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338B89D5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0B336C7A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4ED52B5B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62ED343F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40FA4E32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5D96B0EC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790E48FD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34130A65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5982A187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037B93E9" w14:textId="77777777" w:rsidR="000276D9" w:rsidRDefault="000276D9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36E5F948" w14:textId="77777777" w:rsidR="0099303E" w:rsidRDefault="0099303E" w:rsidP="0099303E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  <w:r w:rsidRPr="002255A2">
        <w:rPr>
          <w:rStyle w:val="A7"/>
          <w:rFonts w:asciiTheme="minorHAnsi" w:hAnsiTheme="minorHAnsi" w:cstheme="minorHAnsi"/>
          <w:sz w:val="23"/>
          <w:szCs w:val="23"/>
        </w:rPr>
        <w:lastRenderedPageBreak/>
        <w:t>**9.</w:t>
      </w:r>
      <w:r>
        <w:rPr>
          <w:rStyle w:val="A7"/>
          <w:rFonts w:asciiTheme="minorHAnsi" w:hAnsiTheme="minorHAnsi" w:cstheme="minorHAnsi"/>
          <w:sz w:val="23"/>
          <w:szCs w:val="23"/>
        </w:rPr>
        <w:t xml:space="preserve"> Проучите шематски приказ ћелијског циклуса и одговорите на питање.</w:t>
      </w:r>
    </w:p>
    <w:p w14:paraId="2F991C5E" w14:textId="77777777" w:rsidR="0099303E" w:rsidRDefault="0099303E" w:rsidP="0099303E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</w:p>
    <w:p w14:paraId="1FE21A7E" w14:textId="77777777" w:rsidR="0099303E" w:rsidRPr="002255A2" w:rsidRDefault="0099303E" w:rsidP="0099303E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Fonts w:asciiTheme="minorHAnsi" w:hAnsiTheme="minorHAnsi" w:cstheme="minorHAnsi"/>
          <w:b/>
          <w:bCs/>
          <w:noProof/>
          <w:color w:val="221E1F"/>
          <w:sz w:val="23"/>
          <w:szCs w:val="23"/>
          <w:lang w:val="sr-Latn-CS" w:eastAsia="sr-Latn-CS"/>
        </w:rPr>
        <w:drawing>
          <wp:inline distT="0" distB="0" distL="0" distR="0" wp14:anchorId="3F8E9708" wp14:editId="5C44F648">
            <wp:extent cx="3771900" cy="2885802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685" cy="2892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F0D2B" w14:textId="77777777" w:rsidR="0099303E" w:rsidRDefault="0099303E" w:rsidP="0099303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Које фазе постоје у ћелијском циклусу </w:t>
      </w:r>
      <w:r w:rsidR="000276D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раних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ембрионалних ћелија док не достигну одређени ступањ развића? Заокружите слово испред тачног одговора.</w:t>
      </w:r>
    </w:p>
    <w:p w14:paraId="024909B6" w14:textId="77777777" w:rsidR="0099303E" w:rsidRDefault="0099303E" w:rsidP="0099303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47062B7C" w14:textId="77777777" w:rsidR="0099303E" w:rsidRDefault="0099303E" w:rsidP="0099303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</w:t>
      </w:r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1 ,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2                  б) 2, 3                 в) 3, 5                  г) 3, 4                  д) 1, 3   </w:t>
      </w:r>
    </w:p>
    <w:p w14:paraId="52BF1FDF" w14:textId="77777777" w:rsidR="00F2269B" w:rsidRPr="0099303E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0936871B" w14:textId="77777777" w:rsidR="00F2269B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  <w:bookmarkStart w:id="6" w:name="_Hlk80361513"/>
      <w:r w:rsidRPr="00F2269B">
        <w:rPr>
          <w:rStyle w:val="A7"/>
          <w:rFonts w:asciiTheme="minorHAnsi" w:hAnsiTheme="minorHAnsi" w:cstheme="minorHAnsi"/>
          <w:sz w:val="23"/>
          <w:szCs w:val="23"/>
        </w:rPr>
        <w:t>***</w:t>
      </w:r>
      <w:r w:rsidR="000276D9">
        <w:rPr>
          <w:rStyle w:val="A7"/>
          <w:rFonts w:asciiTheme="minorHAnsi" w:hAnsiTheme="minorHAnsi" w:cstheme="minorHAnsi"/>
          <w:sz w:val="23"/>
          <w:szCs w:val="23"/>
        </w:rPr>
        <w:t>10</w:t>
      </w:r>
      <w:r w:rsidRPr="00F2269B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r>
        <w:rPr>
          <w:rStyle w:val="A7"/>
          <w:rFonts w:asciiTheme="minorHAnsi" w:hAnsiTheme="minorHAnsi" w:cstheme="minorHAnsi"/>
          <w:sz w:val="23"/>
          <w:szCs w:val="23"/>
        </w:rPr>
        <w:t>Реши</w:t>
      </w:r>
      <w:r w:rsidR="00117B54">
        <w:rPr>
          <w:rStyle w:val="A7"/>
          <w:rFonts w:asciiTheme="minorHAnsi" w:hAnsiTheme="minorHAnsi" w:cstheme="minorHAnsi"/>
          <w:sz w:val="23"/>
          <w:szCs w:val="23"/>
        </w:rPr>
        <w:t>те</w:t>
      </w:r>
      <w:r>
        <w:rPr>
          <w:rStyle w:val="A7"/>
          <w:rFonts w:asciiTheme="minorHAnsi" w:hAnsiTheme="minorHAnsi" w:cstheme="minorHAnsi"/>
          <w:sz w:val="23"/>
          <w:szCs w:val="23"/>
        </w:rPr>
        <w:t xml:space="preserve"> задатак.</w:t>
      </w:r>
    </w:p>
    <w:p w14:paraId="0BE9C92A" w14:textId="77777777" w:rsidR="00F2269B" w:rsidRPr="00E1355D" w:rsidRDefault="00F2269B" w:rsidP="00F2269B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Сперматозоид коња има 34 хроматид</w:t>
      </w:r>
      <w:r w:rsidR="00E1355D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е</w:t>
      </w:r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</w:t>
      </w:r>
    </w:p>
    <w:p w14:paraId="22D70622" w14:textId="77777777"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2E1310D5" w14:textId="77777777" w:rsidR="00E1355D" w:rsidRPr="00E1355D" w:rsidRDefault="00E1355D" w:rsidP="000276D9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</w:t>
      </w:r>
      <w:r w:rsidR="000276D9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Колико</w:t>
      </w:r>
      <w:r w:rsidR="000276D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хроматида има ћелија коња у профази митозе?</w:t>
      </w:r>
    </w:p>
    <w:p w14:paraId="2C7983FC" w14:textId="77777777" w:rsidR="00E1355D" w:rsidRPr="00E1355D" w:rsidRDefault="00E1355D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4CC934C3" w14:textId="77777777" w:rsidR="00E1355D" w:rsidRPr="00E1355D" w:rsidRDefault="000276D9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</w:t>
      </w:r>
      <w:r w:rsidR="00E1355D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дговор (упиши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</w:t>
      </w:r>
      <w:r w:rsidR="00E1355D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број): ____________</w:t>
      </w:r>
    </w:p>
    <w:p w14:paraId="5DF9EAFD" w14:textId="77777777"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57B8D70E" w14:textId="77777777" w:rsidR="00E1355D" w:rsidRDefault="00E1355D" w:rsidP="000276D9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б) </w:t>
      </w:r>
      <w:r w:rsidR="000276D9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Колико</w:t>
      </w:r>
      <w:r w:rsidR="000276D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хромозома има ћелија коња у метафази мејозе I?</w:t>
      </w:r>
    </w:p>
    <w:p w14:paraId="691F2A8C" w14:textId="77777777" w:rsidR="00E1355D" w:rsidRDefault="00E1355D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6BB01D5D" w14:textId="77777777" w:rsidR="00E1355D" w:rsidRDefault="000276D9" w:rsidP="00E1355D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</w:t>
      </w:r>
      <w:r w:rsidR="00E1355D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дговор (упиши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</w:t>
      </w:r>
      <w:r w:rsidR="00E1355D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број): ____________</w:t>
      </w:r>
    </w:p>
    <w:p w14:paraId="5E637730" w14:textId="77777777" w:rsidR="000276D9" w:rsidRDefault="000276D9" w:rsidP="00E1355D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28E056C3" w14:textId="77777777" w:rsidR="000276D9" w:rsidRDefault="000276D9" w:rsidP="000276D9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в) Колико полинуклеотидних ланаца</w:t>
      </w:r>
      <w:r w:rsidR="001B675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ДНК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има ћелија у Г</w:t>
      </w:r>
      <w:r w:rsidR="001B675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2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фази?</w:t>
      </w:r>
    </w:p>
    <w:p w14:paraId="416D4703" w14:textId="77777777" w:rsidR="000276D9" w:rsidRDefault="000276D9" w:rsidP="000276D9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184A2592" w14:textId="77777777" w:rsidR="000276D9" w:rsidRPr="004752D6" w:rsidRDefault="000276D9" w:rsidP="000276D9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Одговор </w:t>
      </w:r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(упиши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</w:t>
      </w:r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број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): _____________</w:t>
      </w:r>
    </w:p>
    <w:bookmarkEnd w:id="6"/>
    <w:p w14:paraId="6F8FFF98" w14:textId="77777777" w:rsidR="000276D9" w:rsidRPr="00E1355D" w:rsidRDefault="000276D9" w:rsidP="00E1355D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sectPr w:rsidR="000276D9" w:rsidRPr="00E1355D" w:rsidSect="00E15B1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0E6C13" w14:textId="77777777" w:rsidR="000A617C" w:rsidRDefault="000A617C" w:rsidP="00C74888">
      <w:pPr>
        <w:spacing w:after="0" w:line="240" w:lineRule="auto"/>
      </w:pPr>
      <w:r>
        <w:separator/>
      </w:r>
    </w:p>
  </w:endnote>
  <w:endnote w:type="continuationSeparator" w:id="0">
    <w:p w14:paraId="2585EA23" w14:textId="77777777" w:rsidR="000A617C" w:rsidRDefault="000A617C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454B4D7-9A38-4BDC-ACDC-2306B245091C}"/>
    <w:embedBold r:id="rId2" w:fontKey="{4EDB999A-2C09-4918-9E3E-EA8A185205B1}"/>
    <w:embedBoldItalic r:id="rId3" w:fontKey="{DA64A840-F50C-4334-A289-290DDD1EE9E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2E93D10A-16E2-4FA3-85F5-EF85313B5F5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43B923" w14:textId="77777777" w:rsidR="000A617C" w:rsidRDefault="000A617C" w:rsidP="00C74888">
      <w:pPr>
        <w:spacing w:after="0" w:line="240" w:lineRule="auto"/>
      </w:pPr>
      <w:r>
        <w:separator/>
      </w:r>
    </w:p>
  </w:footnote>
  <w:footnote w:type="continuationSeparator" w:id="0">
    <w:p w14:paraId="7C2ED2F9" w14:textId="77777777" w:rsidR="000A617C" w:rsidRDefault="000A617C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E265B1"/>
    <w:multiLevelType w:val="hybridMultilevel"/>
    <w:tmpl w:val="F3BC385C"/>
    <w:lvl w:ilvl="0" w:tplc="BF2A5B5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9E216B7"/>
    <w:multiLevelType w:val="hybridMultilevel"/>
    <w:tmpl w:val="532E8966"/>
    <w:lvl w:ilvl="0" w:tplc="D2048B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481202"/>
    <w:multiLevelType w:val="hybridMultilevel"/>
    <w:tmpl w:val="53CE59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0608C5"/>
    <w:multiLevelType w:val="hybridMultilevel"/>
    <w:tmpl w:val="A656D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8"/>
  </w:num>
  <w:num w:numId="4">
    <w:abstractNumId w:val="5"/>
  </w:num>
  <w:num w:numId="5">
    <w:abstractNumId w:val="0"/>
  </w:num>
  <w:num w:numId="6">
    <w:abstractNumId w:val="3"/>
  </w:num>
  <w:num w:numId="7">
    <w:abstractNumId w:val="1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74888"/>
    <w:rsid w:val="00001FA0"/>
    <w:rsid w:val="000276D9"/>
    <w:rsid w:val="00047346"/>
    <w:rsid w:val="00074FC1"/>
    <w:rsid w:val="0009099E"/>
    <w:rsid w:val="000A0703"/>
    <w:rsid w:val="000A37CC"/>
    <w:rsid w:val="000A617C"/>
    <w:rsid w:val="000A7672"/>
    <w:rsid w:val="000B0DB9"/>
    <w:rsid w:val="000D133D"/>
    <w:rsid w:val="000D6309"/>
    <w:rsid w:val="000F52AB"/>
    <w:rsid w:val="0011273D"/>
    <w:rsid w:val="00117B54"/>
    <w:rsid w:val="001233C0"/>
    <w:rsid w:val="00155699"/>
    <w:rsid w:val="00163202"/>
    <w:rsid w:val="001A0A4B"/>
    <w:rsid w:val="001B6756"/>
    <w:rsid w:val="001D6A1B"/>
    <w:rsid w:val="001D7FEA"/>
    <w:rsid w:val="001E61C1"/>
    <w:rsid w:val="001F055D"/>
    <w:rsid w:val="00201AD1"/>
    <w:rsid w:val="00232EB3"/>
    <w:rsid w:val="00241890"/>
    <w:rsid w:val="00261C16"/>
    <w:rsid w:val="00272360"/>
    <w:rsid w:val="002923A1"/>
    <w:rsid w:val="002C012A"/>
    <w:rsid w:val="002D1D14"/>
    <w:rsid w:val="002F6000"/>
    <w:rsid w:val="00311E83"/>
    <w:rsid w:val="00312338"/>
    <w:rsid w:val="003761C3"/>
    <w:rsid w:val="0038183C"/>
    <w:rsid w:val="003832E8"/>
    <w:rsid w:val="00383A3A"/>
    <w:rsid w:val="0039190B"/>
    <w:rsid w:val="00396664"/>
    <w:rsid w:val="003A4C7E"/>
    <w:rsid w:val="003C33C7"/>
    <w:rsid w:val="003D2ED4"/>
    <w:rsid w:val="003F228D"/>
    <w:rsid w:val="004103F7"/>
    <w:rsid w:val="00425237"/>
    <w:rsid w:val="004455CC"/>
    <w:rsid w:val="004714F3"/>
    <w:rsid w:val="004D07FD"/>
    <w:rsid w:val="004E3013"/>
    <w:rsid w:val="004F7E98"/>
    <w:rsid w:val="00506102"/>
    <w:rsid w:val="00522A67"/>
    <w:rsid w:val="0053483C"/>
    <w:rsid w:val="0057214B"/>
    <w:rsid w:val="005D3A9D"/>
    <w:rsid w:val="005E2B57"/>
    <w:rsid w:val="005F121F"/>
    <w:rsid w:val="005F2FAF"/>
    <w:rsid w:val="00602DC2"/>
    <w:rsid w:val="0060318E"/>
    <w:rsid w:val="00616172"/>
    <w:rsid w:val="00635F19"/>
    <w:rsid w:val="00646859"/>
    <w:rsid w:val="00647AD5"/>
    <w:rsid w:val="00656974"/>
    <w:rsid w:val="006626B2"/>
    <w:rsid w:val="0066684A"/>
    <w:rsid w:val="006854D7"/>
    <w:rsid w:val="006874AB"/>
    <w:rsid w:val="006A068A"/>
    <w:rsid w:val="006C210C"/>
    <w:rsid w:val="006C22B7"/>
    <w:rsid w:val="006C547E"/>
    <w:rsid w:val="006C6185"/>
    <w:rsid w:val="006D52DC"/>
    <w:rsid w:val="006D7520"/>
    <w:rsid w:val="006F294B"/>
    <w:rsid w:val="006F6A62"/>
    <w:rsid w:val="00710B3A"/>
    <w:rsid w:val="00716DDC"/>
    <w:rsid w:val="00717646"/>
    <w:rsid w:val="00743CF0"/>
    <w:rsid w:val="007460DB"/>
    <w:rsid w:val="00762E48"/>
    <w:rsid w:val="00794183"/>
    <w:rsid w:val="007966E6"/>
    <w:rsid w:val="007A0721"/>
    <w:rsid w:val="007B107B"/>
    <w:rsid w:val="007B2BD5"/>
    <w:rsid w:val="007B58FA"/>
    <w:rsid w:val="007D1C82"/>
    <w:rsid w:val="007D2B8C"/>
    <w:rsid w:val="007D6BAA"/>
    <w:rsid w:val="007E6D66"/>
    <w:rsid w:val="00804CA3"/>
    <w:rsid w:val="0081250A"/>
    <w:rsid w:val="00852055"/>
    <w:rsid w:val="008875B4"/>
    <w:rsid w:val="0089702D"/>
    <w:rsid w:val="008A77C2"/>
    <w:rsid w:val="008B1D55"/>
    <w:rsid w:val="008B76D5"/>
    <w:rsid w:val="008C2003"/>
    <w:rsid w:val="008C2B7D"/>
    <w:rsid w:val="008C3C78"/>
    <w:rsid w:val="008C3D30"/>
    <w:rsid w:val="008C76BF"/>
    <w:rsid w:val="008D1590"/>
    <w:rsid w:val="008D3264"/>
    <w:rsid w:val="009342F0"/>
    <w:rsid w:val="00965049"/>
    <w:rsid w:val="009728B0"/>
    <w:rsid w:val="00976D49"/>
    <w:rsid w:val="00986F34"/>
    <w:rsid w:val="0099303E"/>
    <w:rsid w:val="009C3477"/>
    <w:rsid w:val="009C3874"/>
    <w:rsid w:val="009F52CD"/>
    <w:rsid w:val="00A02E7D"/>
    <w:rsid w:val="00A06962"/>
    <w:rsid w:val="00A533A2"/>
    <w:rsid w:val="00A61277"/>
    <w:rsid w:val="00AB2129"/>
    <w:rsid w:val="00AC1DFD"/>
    <w:rsid w:val="00AE3990"/>
    <w:rsid w:val="00AF15F1"/>
    <w:rsid w:val="00AF3ECE"/>
    <w:rsid w:val="00AF4A43"/>
    <w:rsid w:val="00B008D9"/>
    <w:rsid w:val="00B05AAD"/>
    <w:rsid w:val="00B45FFA"/>
    <w:rsid w:val="00B513F2"/>
    <w:rsid w:val="00B63CD1"/>
    <w:rsid w:val="00B6695E"/>
    <w:rsid w:val="00B74360"/>
    <w:rsid w:val="00B87308"/>
    <w:rsid w:val="00C02F7E"/>
    <w:rsid w:val="00C16AA9"/>
    <w:rsid w:val="00C25828"/>
    <w:rsid w:val="00C275B5"/>
    <w:rsid w:val="00C64E6A"/>
    <w:rsid w:val="00C71D9F"/>
    <w:rsid w:val="00C74888"/>
    <w:rsid w:val="00C75857"/>
    <w:rsid w:val="00C87811"/>
    <w:rsid w:val="00C92D11"/>
    <w:rsid w:val="00CB541D"/>
    <w:rsid w:val="00D008B5"/>
    <w:rsid w:val="00D103DD"/>
    <w:rsid w:val="00D179F2"/>
    <w:rsid w:val="00D2067B"/>
    <w:rsid w:val="00D42F62"/>
    <w:rsid w:val="00D52E17"/>
    <w:rsid w:val="00D66E16"/>
    <w:rsid w:val="00D808CC"/>
    <w:rsid w:val="00DE3FEA"/>
    <w:rsid w:val="00DE6312"/>
    <w:rsid w:val="00DF250F"/>
    <w:rsid w:val="00E00472"/>
    <w:rsid w:val="00E02281"/>
    <w:rsid w:val="00E0595F"/>
    <w:rsid w:val="00E13289"/>
    <w:rsid w:val="00E133B6"/>
    <w:rsid w:val="00E1355D"/>
    <w:rsid w:val="00E14E35"/>
    <w:rsid w:val="00E15B16"/>
    <w:rsid w:val="00E5223D"/>
    <w:rsid w:val="00E5265E"/>
    <w:rsid w:val="00E5749C"/>
    <w:rsid w:val="00E669A7"/>
    <w:rsid w:val="00EB6C9E"/>
    <w:rsid w:val="00EF7E3F"/>
    <w:rsid w:val="00F049F8"/>
    <w:rsid w:val="00F0599F"/>
    <w:rsid w:val="00F13C4E"/>
    <w:rsid w:val="00F217BE"/>
    <w:rsid w:val="00F2269B"/>
    <w:rsid w:val="00F3031F"/>
    <w:rsid w:val="00F3279B"/>
    <w:rsid w:val="00F438D4"/>
    <w:rsid w:val="00F50C1B"/>
    <w:rsid w:val="00F62561"/>
    <w:rsid w:val="00F72917"/>
    <w:rsid w:val="00FA0750"/>
    <w:rsid w:val="00FD5CB8"/>
    <w:rsid w:val="00FF5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9F1B74"/>
  <w15:docId w15:val="{F1FB724D-0491-4C12-B6F0-7F90944D0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5B1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4888"/>
  </w:style>
  <w:style w:type="paragraph" w:styleId="Footer">
    <w:name w:val="footer"/>
    <w:basedOn w:val="Normal"/>
    <w:link w:val="Foot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4888"/>
  </w:style>
  <w:style w:type="paragraph" w:styleId="ListParagraph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TableGrid">
    <w:name w:val="Table Grid"/>
    <w:basedOn w:val="TableNormal"/>
    <w:uiPriority w:val="39"/>
    <w:rsid w:val="00E132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16320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0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https://www.eudzbenici.zavod.co.rs/mod/glossary/showentry.php?eid=17739&amp;displayformat=dictionary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4</Pages>
  <Words>489</Words>
  <Characters>2793</Characters>
  <Application>Microsoft Office Word</Application>
  <DocSecurity>0</DocSecurity>
  <Lines>23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Bajceta</cp:lastModifiedBy>
  <cp:revision>12</cp:revision>
  <dcterms:created xsi:type="dcterms:W3CDTF">2021-08-19T18:07:00Z</dcterms:created>
  <dcterms:modified xsi:type="dcterms:W3CDTF">2021-10-13T09:43:00Z</dcterms:modified>
</cp:coreProperties>
</file>