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50" w:rsidRDefault="00431350"/>
    <w:p w:rsidR="00431350" w:rsidRDefault="00431350"/>
    <w:p w:rsidR="00431350" w:rsidRDefault="00245B35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  <w:r>
        <w:rPr>
          <w:rFonts w:ascii="Times New Roman" w:hAnsi="Times New Roman"/>
          <w:sz w:val="32"/>
          <w:szCs w:val="32"/>
          <w:lang w:val="sr-Cyrl-CS"/>
        </w:rPr>
        <w:t>ГОДИШЊИ ГЛОБАЛНИ ПЛАН РАДА НАСТАВНИКА</w:t>
      </w:r>
    </w:p>
    <w:p w:rsidR="00431350" w:rsidRDefault="00431350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</w:p>
    <w:p w:rsidR="00431350" w:rsidRDefault="00431350">
      <w:pPr>
        <w:spacing w:after="0" w:line="276" w:lineRule="auto"/>
        <w:jc w:val="center"/>
        <w:rPr>
          <w:rFonts w:ascii="Times New Roman" w:hAnsi="Times New Roman"/>
        </w:rPr>
      </w:pPr>
    </w:p>
    <w:p w:rsidR="00431350" w:rsidRDefault="00245B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УЏБЕНИК</w:t>
      </w:r>
      <w:r>
        <w:rPr>
          <w:rFonts w:ascii="Times New Roman" w:hAnsi="Times New Roman"/>
          <w:sz w:val="28"/>
          <w:szCs w:val="28"/>
        </w:rPr>
        <w:t xml:space="preserve">: МАТЕМАТИКА </w:t>
      </w:r>
      <w:r w:rsidR="00AC0CCC">
        <w:rPr>
          <w:rFonts w:ascii="Times New Roman" w:hAnsi="Times New Roman"/>
          <w:sz w:val="28"/>
          <w:szCs w:val="28"/>
        </w:rPr>
        <w:t>1</w:t>
      </w:r>
    </w:p>
    <w:p w:rsidR="00431350" w:rsidRDefault="0043135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31350" w:rsidRDefault="00431350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431350" w:rsidRDefault="00245B3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</w:rPr>
        <w:t>АУТОРИ</w:t>
      </w:r>
      <w:r>
        <w:rPr>
          <w:rFonts w:ascii="Times New Roman" w:hAnsi="Times New Roman"/>
          <w:lang w:val="sr-Cyrl-CS"/>
        </w:rPr>
        <w:t>:</w:t>
      </w:r>
    </w:p>
    <w:p w:rsidR="00431350" w:rsidRDefault="00431350">
      <w:pPr>
        <w:spacing w:after="0"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31350" w:rsidRDefault="00431350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31350" w:rsidRDefault="00245B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ОЛИВЕРА ТОДОРОВИЋ</w:t>
      </w:r>
    </w:p>
    <w:p w:rsidR="00431350" w:rsidRDefault="00245B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СРЂАН ОГЊАНОВИЋ</w:t>
      </w:r>
    </w:p>
    <w:p w:rsidR="00431350" w:rsidRDefault="00431350">
      <w:pPr>
        <w:spacing w:after="0" w:line="276" w:lineRule="auto"/>
        <w:jc w:val="center"/>
        <w:rPr>
          <w:rFonts w:ascii="Times New Roman" w:hAnsi="Times New Roman"/>
        </w:rPr>
      </w:pPr>
    </w:p>
    <w:p w:rsidR="00431350" w:rsidRDefault="00245B3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:rsidR="00431350" w:rsidRDefault="00245B3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:rsidR="00431350" w:rsidRDefault="00245B3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:rsidR="00431350" w:rsidRDefault="00431350"/>
    <w:p w:rsidR="00431350" w:rsidRDefault="00431350"/>
    <w:p w:rsidR="00431350" w:rsidRDefault="00431350"/>
    <w:p w:rsidR="00431350" w:rsidRDefault="00431350"/>
    <w:p w:rsidR="00431350" w:rsidRDefault="00431350"/>
    <w:p w:rsidR="00431350" w:rsidRDefault="00431350"/>
    <w:p w:rsidR="00431350" w:rsidRDefault="00431350">
      <w:pPr>
        <w:pStyle w:val="Bezrazmaka"/>
        <w:jc w:val="center"/>
      </w:pPr>
    </w:p>
    <w:p w:rsidR="00431350" w:rsidRDefault="00245B35">
      <w:pPr>
        <w:pStyle w:val="Bezrazmak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МАТЕМАТИКА</w:t>
      </w:r>
    </w:p>
    <w:p w:rsidR="00431350" w:rsidRDefault="00245B35">
      <w:pPr>
        <w:pStyle w:val="Bezrazmak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ГОДИШЊИ (ГЛОБАЛНИ) ПЛАН РАДА  </w:t>
      </w:r>
    </w:p>
    <w:p w:rsidR="00431350" w:rsidRDefault="00431350">
      <w:pPr>
        <w:pStyle w:val="Bezrazmaka"/>
        <w:jc w:val="center"/>
        <w:rPr>
          <w:rFonts w:ascii="Times New Roman" w:hAnsi="Times New Roman"/>
          <w:sz w:val="24"/>
          <w:szCs w:val="24"/>
        </w:rPr>
      </w:pPr>
    </w:p>
    <w:p w:rsidR="00431350" w:rsidRDefault="00245B35">
      <w:pPr>
        <w:pStyle w:val="Bezrazmak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Разред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31350" w:rsidRDefault="00431350">
      <w:pPr>
        <w:pStyle w:val="Bezrazmaka"/>
        <w:jc w:val="both"/>
        <w:rPr>
          <w:rFonts w:ascii="Times New Roman" w:hAnsi="Times New Roman"/>
          <w:sz w:val="24"/>
          <w:szCs w:val="24"/>
        </w:rPr>
      </w:pPr>
    </w:p>
    <w:p w:rsidR="00431350" w:rsidRDefault="00245B35">
      <w:pPr>
        <w:pStyle w:val="Bezrazmak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Наставник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Школска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година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___/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</w:p>
    <w:p w:rsidR="00431350" w:rsidRDefault="00431350"/>
    <w:tbl>
      <w:tblPr>
        <w:tblStyle w:val="Koordinatnamreatabele"/>
        <w:tblW w:w="0" w:type="auto"/>
        <w:tblLayout w:type="fixed"/>
        <w:tblLook w:val="04A0"/>
      </w:tblPr>
      <w:tblGrid>
        <w:gridCol w:w="612"/>
        <w:gridCol w:w="3366"/>
        <w:gridCol w:w="545"/>
        <w:gridCol w:w="505"/>
        <w:gridCol w:w="517"/>
        <w:gridCol w:w="547"/>
        <w:gridCol w:w="477"/>
        <w:gridCol w:w="545"/>
        <w:gridCol w:w="505"/>
        <w:gridCol w:w="573"/>
        <w:gridCol w:w="556"/>
        <w:gridCol w:w="776"/>
        <w:gridCol w:w="1053"/>
        <w:gridCol w:w="987"/>
        <w:gridCol w:w="838"/>
        <w:gridCol w:w="774"/>
      </w:tblGrid>
      <w:tr w:rsidR="00431350">
        <w:tc>
          <w:tcPr>
            <w:tcW w:w="612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Ред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број</w:t>
            </w:r>
            <w:proofErr w:type="spellEnd"/>
          </w:p>
        </w:tc>
        <w:tc>
          <w:tcPr>
            <w:tcW w:w="3366" w:type="dxa"/>
            <w:shd w:val="clear" w:color="auto" w:fill="FDEADA" w:themeFill="accent6" w:themeFillTint="32"/>
          </w:tcPr>
          <w:p w:rsidR="00431350" w:rsidRDefault="00431350">
            <w:pPr>
              <w:rPr>
                <w:rFonts w:ascii="Times New Roman" w:eastAsia="Times New Roman" w:hAnsi="Times New Roman"/>
                <w:lang w:val="sr-Cyrl-CS"/>
              </w:rPr>
            </w:pPr>
          </w:p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НАЗИВ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ТЕМЕ</w:t>
            </w:r>
          </w:p>
        </w:tc>
        <w:tc>
          <w:tcPr>
            <w:tcW w:w="545" w:type="dxa"/>
            <w:shd w:val="clear" w:color="auto" w:fill="FDEADA" w:themeFill="accent6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IX</w:t>
            </w:r>
          </w:p>
        </w:tc>
        <w:tc>
          <w:tcPr>
            <w:tcW w:w="505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17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XI</w:t>
            </w:r>
          </w:p>
        </w:tc>
        <w:tc>
          <w:tcPr>
            <w:tcW w:w="547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XII</w:t>
            </w:r>
          </w:p>
        </w:tc>
        <w:tc>
          <w:tcPr>
            <w:tcW w:w="477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45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05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</w:t>
            </w: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573" w:type="dxa"/>
            <w:shd w:val="clear" w:color="auto" w:fill="FDEADA" w:themeFill="accent6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556" w:type="dxa"/>
            <w:shd w:val="clear" w:color="auto" w:fill="FDEADA" w:themeFill="accent6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</w:t>
            </w:r>
          </w:p>
        </w:tc>
        <w:tc>
          <w:tcPr>
            <w:tcW w:w="776" w:type="dxa"/>
            <w:shd w:val="clear" w:color="auto" w:fill="FDEADA" w:themeFill="accent6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</w:rPr>
            </w:pPr>
          </w:p>
          <w:p w:rsidR="00431350" w:rsidRDefault="00245B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</w:t>
            </w:r>
          </w:p>
        </w:tc>
        <w:tc>
          <w:tcPr>
            <w:tcW w:w="1053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обрада</w:t>
            </w:r>
            <w:proofErr w:type="spellEnd"/>
          </w:p>
        </w:tc>
        <w:tc>
          <w:tcPr>
            <w:tcW w:w="987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утврђи-вање</w:t>
            </w:r>
            <w:proofErr w:type="spellEnd"/>
          </w:p>
        </w:tc>
        <w:tc>
          <w:tcPr>
            <w:tcW w:w="838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остало</w:t>
            </w:r>
            <w:proofErr w:type="spellEnd"/>
          </w:p>
        </w:tc>
        <w:tc>
          <w:tcPr>
            <w:tcW w:w="77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збир</w:t>
            </w:r>
            <w:proofErr w:type="spellEnd"/>
          </w:p>
        </w:tc>
      </w:tr>
      <w:tr w:rsidR="00431350">
        <w:tc>
          <w:tcPr>
            <w:tcW w:w="612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66" w:type="dxa"/>
            <w:shd w:val="clear" w:color="auto" w:fill="FFFFFF" w:themeFill="background1"/>
          </w:tcPr>
          <w:p w:rsidR="00431350" w:rsidRDefault="00245B35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Бројеви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45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5" w:type="dxa"/>
            <w:shd w:val="clear" w:color="auto" w:fill="EBF1DE" w:themeFill="accent3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517" w:type="dxa"/>
            <w:shd w:val="clear" w:color="auto" w:fill="E6E0EC" w:themeFill="accent4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547" w:type="dxa"/>
            <w:shd w:val="clear" w:color="auto" w:fill="DBEEF3" w:themeFill="accent5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477" w:type="dxa"/>
            <w:shd w:val="clear" w:color="auto" w:fill="F2DCDC" w:themeFill="accent2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545" w:type="dxa"/>
            <w:shd w:val="clear" w:color="auto" w:fill="EBF1DE" w:themeFill="accent3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505" w:type="dxa"/>
            <w:shd w:val="clear" w:color="auto" w:fill="C6D9F1" w:themeFill="text2" w:themeFillTint="33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</w:p>
        </w:tc>
        <w:tc>
          <w:tcPr>
            <w:tcW w:w="573" w:type="dxa"/>
            <w:shd w:val="clear" w:color="auto" w:fill="E6E0EC" w:themeFill="accent4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556" w:type="dxa"/>
            <w:shd w:val="clear" w:color="auto" w:fill="EAF1DD" w:themeFill="accent3" w:themeFillTint="33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:rsidR="00431350" w:rsidRDefault="00245B35">
            <w:pPr>
              <w:tabs>
                <w:tab w:val="left" w:pos="652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1053" w:type="dxa"/>
            <w:vAlign w:val="center"/>
          </w:tcPr>
          <w:p w:rsidR="00431350" w:rsidRDefault="00245B35">
            <w:pPr>
              <w:tabs>
                <w:tab w:val="left" w:pos="652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987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38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7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146</w:t>
            </w:r>
          </w:p>
        </w:tc>
      </w:tr>
      <w:tr w:rsidR="00431350">
        <w:tc>
          <w:tcPr>
            <w:tcW w:w="612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66" w:type="dxa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Геометрија</w:t>
            </w:r>
            <w:proofErr w:type="spellEnd"/>
          </w:p>
        </w:tc>
        <w:tc>
          <w:tcPr>
            <w:tcW w:w="545" w:type="dxa"/>
            <w:shd w:val="clear" w:color="auto" w:fill="F2DCDC" w:themeFill="accent2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505" w:type="dxa"/>
            <w:shd w:val="clear" w:color="auto" w:fill="EBF1DE" w:themeFill="accent3" w:themeFillTint="32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517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  <w:shd w:val="clear" w:color="auto" w:fill="DBEEF3" w:themeFill="accent5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5" w:type="dxa"/>
            <w:shd w:val="clear" w:color="auto" w:fill="EBF1DE" w:themeFill="accent3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5" w:type="dxa"/>
            <w:shd w:val="clear" w:color="auto" w:fill="C6D9F1" w:themeFill="text2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3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56" w:type="dxa"/>
            <w:shd w:val="clear" w:color="auto" w:fill="EAF1DD" w:themeFill="accent3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53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87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38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  <w:tr w:rsidR="00431350">
        <w:tc>
          <w:tcPr>
            <w:tcW w:w="612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66" w:type="dxa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Мерење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мере</w:t>
            </w:r>
            <w:proofErr w:type="spellEnd"/>
          </w:p>
        </w:tc>
        <w:tc>
          <w:tcPr>
            <w:tcW w:w="545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5" w:type="dxa"/>
            <w:shd w:val="clear" w:color="auto" w:fill="EBF1DE" w:themeFill="accent3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7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  <w:shd w:val="clear" w:color="auto" w:fill="DBEEF3" w:themeFill="accent5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5" w:type="dxa"/>
            <w:shd w:val="clear" w:color="auto" w:fill="EBF1DE" w:themeFill="accent3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05" w:type="dxa"/>
            <w:shd w:val="clear" w:color="auto" w:fill="C6D9F1" w:themeFill="text2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3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56" w:type="dxa"/>
            <w:shd w:val="clear" w:color="auto" w:fill="EAF1DD" w:themeFill="accent3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:rsidR="00431350" w:rsidRDefault="00245B35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1053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87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38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431350">
        <w:tc>
          <w:tcPr>
            <w:tcW w:w="612" w:type="dxa"/>
            <w:shd w:val="clear" w:color="auto" w:fill="FDEADA" w:themeFill="accent6" w:themeFillTint="32"/>
          </w:tcPr>
          <w:p w:rsidR="00431350" w:rsidRDefault="004313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УКУПНО</w:t>
            </w:r>
          </w:p>
        </w:tc>
        <w:tc>
          <w:tcPr>
            <w:tcW w:w="545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5" w:type="dxa"/>
            <w:shd w:val="clear" w:color="auto" w:fill="EBF1DE" w:themeFill="accent3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7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7" w:type="dxa"/>
            <w:shd w:val="clear" w:color="auto" w:fill="DBEEF3" w:themeFill="accent5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7" w:type="dxa"/>
            <w:shd w:val="clear" w:color="auto" w:fill="F2DCDC" w:themeFill="accent2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5" w:type="dxa"/>
            <w:shd w:val="clear" w:color="auto" w:fill="EBF1DE" w:themeFill="accent3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5" w:type="dxa"/>
            <w:shd w:val="clear" w:color="auto" w:fill="C6D9F1" w:themeFill="text2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3" w:type="dxa"/>
            <w:shd w:val="clear" w:color="auto" w:fill="E6E0EC" w:themeFill="accent4" w:themeFillTint="32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56" w:type="dxa"/>
            <w:shd w:val="clear" w:color="auto" w:fill="EAF1DD" w:themeFill="accent3" w:themeFillTint="33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vAlign w:val="center"/>
          </w:tcPr>
          <w:p w:rsidR="00431350" w:rsidRDefault="0043135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87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38" w:type="dxa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7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180</w:t>
            </w:r>
          </w:p>
        </w:tc>
      </w:tr>
    </w:tbl>
    <w:p w:rsidR="00431350" w:rsidRDefault="00431350"/>
    <w:p w:rsidR="00431350" w:rsidRDefault="0043135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31350" w:rsidRDefault="00245B35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МЕЂУПРЕДМЕТНЕ КОМПЕТЕНЦИЈЕ:</w:t>
      </w:r>
    </w:p>
    <w:p w:rsidR="00431350" w:rsidRDefault="00245B3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оквиру уџбеника посебно ће се развијати </w:t>
      </w:r>
      <w:r w:rsidR="00AC0CCC">
        <w:rPr>
          <w:rFonts w:ascii="Times New Roman" w:hAnsi="Times New Roman"/>
          <w:sz w:val="24"/>
          <w:szCs w:val="24"/>
          <w:lang w:val="sr-Cyrl-CS"/>
        </w:rPr>
        <w:t xml:space="preserve">следеће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међупредметне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компетенције: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 xml:space="preserve">компетенција за </w:t>
      </w:r>
      <w:proofErr w:type="spellStart"/>
      <w:r w:rsidR="00245B35">
        <w:rPr>
          <w:rFonts w:ascii="Times New Roman" w:hAnsi="Times New Roman"/>
          <w:sz w:val="24"/>
          <w:szCs w:val="24"/>
          <w:lang w:val="sr-Cyrl-CS"/>
        </w:rPr>
        <w:t>целоживотно</w:t>
      </w:r>
      <w:proofErr w:type="spellEnd"/>
      <w:r w:rsidR="00245B35">
        <w:rPr>
          <w:rFonts w:ascii="Times New Roman" w:hAnsi="Times New Roman"/>
          <w:sz w:val="24"/>
          <w:szCs w:val="24"/>
          <w:lang w:val="sr-Cyrl-CS"/>
        </w:rPr>
        <w:t xml:space="preserve"> учење,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комуникација,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дигитална компетенција,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брига за здравље,</w:t>
      </w:r>
    </w:p>
    <w:p w:rsidR="00431350" w:rsidRDefault="00AC0CCC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еколошка компетенција,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естетска компет</w:t>
      </w:r>
      <w:r w:rsidR="00245B35">
        <w:rPr>
          <w:rFonts w:ascii="Times New Roman" w:hAnsi="Times New Roman"/>
          <w:sz w:val="24"/>
          <w:szCs w:val="24"/>
          <w:lang w:val="sr-Cyrl-CS"/>
        </w:rPr>
        <w:t>енција,</w:t>
      </w:r>
    </w:p>
    <w:p w:rsidR="00431350" w:rsidRDefault="00AC0C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245B35">
        <w:rPr>
          <w:rFonts w:ascii="Times New Roman" w:hAnsi="Times New Roman"/>
          <w:sz w:val="24"/>
          <w:szCs w:val="24"/>
          <w:lang w:val="sr-Cyrl-CS"/>
        </w:rPr>
        <w:t>рад са подацима и информацијама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31350" w:rsidRDefault="00431350">
      <w:pPr>
        <w:rPr>
          <w:sz w:val="24"/>
          <w:szCs w:val="24"/>
        </w:rPr>
      </w:pPr>
    </w:p>
    <w:p w:rsidR="00431350" w:rsidRDefault="00245B3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Образовни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стандарди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Koordinatnamreatabele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431350">
        <w:tc>
          <w:tcPr>
            <w:tcW w:w="3294" w:type="dxa"/>
            <w:shd w:val="clear" w:color="auto" w:fill="DBEEF3" w:themeFill="accent5" w:themeFillTint="32"/>
          </w:tcPr>
          <w:p w:rsidR="00431350" w:rsidRDefault="0024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ТЕМАТСКА ОБЛАСТ</w:t>
            </w:r>
          </w:p>
        </w:tc>
        <w:tc>
          <w:tcPr>
            <w:tcW w:w="3294" w:type="dxa"/>
            <w:shd w:val="clear" w:color="auto" w:fill="DBEEF3" w:themeFill="accent5" w:themeFillTint="32"/>
          </w:tcPr>
          <w:p w:rsidR="00431350" w:rsidRDefault="0024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ОСНОВНИ НИВО</w:t>
            </w:r>
          </w:p>
        </w:tc>
        <w:tc>
          <w:tcPr>
            <w:tcW w:w="3294" w:type="dxa"/>
            <w:shd w:val="clear" w:color="auto" w:fill="DBEEF3" w:themeFill="accent5" w:themeFillTint="32"/>
          </w:tcPr>
          <w:p w:rsidR="00431350" w:rsidRDefault="0024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СРЕДЊИ НИВО</w:t>
            </w:r>
          </w:p>
        </w:tc>
        <w:tc>
          <w:tcPr>
            <w:tcW w:w="3294" w:type="dxa"/>
            <w:shd w:val="clear" w:color="auto" w:fill="DBEEF3" w:themeFill="accent5" w:themeFillTint="32"/>
          </w:tcPr>
          <w:p w:rsidR="00431350" w:rsidRDefault="00245B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НАПРЕДНИ НИВО</w:t>
            </w:r>
          </w:p>
        </w:tc>
      </w:tr>
      <w:tr w:rsidR="00431350">
        <w:tc>
          <w:tcPr>
            <w:tcW w:w="3294" w:type="dxa"/>
            <w:shd w:val="clear" w:color="auto" w:fill="EBF1DE" w:themeFill="accent3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Бројеви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100</w:t>
            </w:r>
          </w:p>
          <w:p w:rsidR="00431350" w:rsidRDefault="0043135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BF1DE" w:themeFill="accent3" w:themeFillTint="32"/>
          </w:tcPr>
          <w:p w:rsidR="00431350" w:rsidRDefault="00245B35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1МА.1.1.1.,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1МА.1.1.2., 1МА.1.1.4., 1МА.1.1.3., 1МА.1.1.5.;</w:t>
            </w:r>
          </w:p>
          <w:p w:rsidR="00431350" w:rsidRDefault="00245B3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1МА.1.3.1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.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1МА.1.3.2.;</w:t>
            </w:r>
          </w:p>
        </w:tc>
        <w:tc>
          <w:tcPr>
            <w:tcW w:w="3294" w:type="dxa"/>
            <w:shd w:val="clear" w:color="auto" w:fill="EBF1DE" w:themeFill="accent3" w:themeFillTint="32"/>
          </w:tcPr>
          <w:p w:rsidR="00431350" w:rsidRDefault="00245B3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1МА.2.1.1.,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1МА.2.1.2., 1МА.2.1.3., 1МА.2.1.4., 1MA.2.1.5.; </w:t>
            </w:r>
          </w:p>
        </w:tc>
        <w:tc>
          <w:tcPr>
            <w:tcW w:w="3294" w:type="dxa"/>
            <w:shd w:val="clear" w:color="auto" w:fill="EBF1DE" w:themeFill="accent3" w:themeFillTint="32"/>
          </w:tcPr>
          <w:p w:rsidR="00431350" w:rsidRDefault="00245B3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1МА.3.1.3.,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1МА.3.1.4.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;</w:t>
            </w:r>
          </w:p>
          <w:p w:rsidR="00431350" w:rsidRDefault="0043135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350">
        <w:tc>
          <w:tcPr>
            <w:tcW w:w="3294" w:type="dxa"/>
            <w:shd w:val="clear" w:color="auto" w:fill="E6E0EC" w:themeFill="accent4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Геометрија</w:t>
            </w:r>
            <w:proofErr w:type="spellEnd"/>
          </w:p>
          <w:p w:rsidR="00431350" w:rsidRDefault="00431350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6E0EC" w:themeFill="accent4" w:themeFillTint="32"/>
          </w:tcPr>
          <w:p w:rsidR="00431350" w:rsidRDefault="00245B3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1МА.1.2.1.,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1МА.1.2.3., 1МА.1.2.4.;</w:t>
            </w:r>
          </w:p>
          <w:p w:rsidR="00431350" w:rsidRDefault="00431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6E0EC" w:themeFill="accent4" w:themeFillTint="32"/>
          </w:tcPr>
          <w:p w:rsidR="00431350" w:rsidRDefault="00245B3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1МА.2.2.1.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;</w:t>
            </w:r>
          </w:p>
        </w:tc>
        <w:tc>
          <w:tcPr>
            <w:tcW w:w="3294" w:type="dxa"/>
            <w:shd w:val="clear" w:color="auto" w:fill="E6E0EC" w:themeFill="accent4" w:themeFillTint="32"/>
          </w:tcPr>
          <w:p w:rsidR="00431350" w:rsidRDefault="0043135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350" w:rsidRDefault="0043135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1350">
        <w:tc>
          <w:tcPr>
            <w:tcW w:w="3294" w:type="dxa"/>
            <w:shd w:val="clear" w:color="auto" w:fill="FDEADA" w:themeFill="accent6" w:themeFillTint="32"/>
            <w:vAlign w:val="center"/>
          </w:tcPr>
          <w:p w:rsidR="00431350" w:rsidRDefault="00245B3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  <w:p w:rsidR="00431350" w:rsidRDefault="0043135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DEADA" w:themeFill="accent6" w:themeFillTint="32"/>
          </w:tcPr>
          <w:p w:rsidR="00431350" w:rsidRDefault="00245B3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1МА.1.4.1.,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1МА.1.4.4.;</w:t>
            </w:r>
          </w:p>
        </w:tc>
        <w:tc>
          <w:tcPr>
            <w:tcW w:w="3294" w:type="dxa"/>
            <w:shd w:val="clear" w:color="auto" w:fill="FDEADA" w:themeFill="accent6" w:themeFillTint="32"/>
          </w:tcPr>
          <w:p w:rsidR="00431350" w:rsidRDefault="00245B3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1МА.2.4.1.,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1МА.2.4.5.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294" w:type="dxa"/>
            <w:shd w:val="clear" w:color="auto" w:fill="FDEADA" w:themeFill="accent6" w:themeFillTint="32"/>
          </w:tcPr>
          <w:p w:rsidR="00431350" w:rsidRDefault="0043135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1350" w:rsidRDefault="00431350">
      <w:pPr>
        <w:rPr>
          <w:rFonts w:ascii="Times New Roman" w:hAnsi="Times New Roman"/>
          <w:b/>
        </w:rPr>
      </w:pPr>
      <w:bookmarkStart w:id="0" w:name="_GoBack"/>
      <w:bookmarkEnd w:id="0"/>
    </w:p>
    <w:sectPr w:rsidR="00431350" w:rsidSect="0043135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35" w:rsidRDefault="00245B35">
      <w:pPr>
        <w:spacing w:line="240" w:lineRule="auto"/>
      </w:pPr>
      <w:r>
        <w:separator/>
      </w:r>
    </w:p>
  </w:endnote>
  <w:endnote w:type="continuationSeparator" w:id="0">
    <w:p w:rsidR="00245B35" w:rsidRDefault="0024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14"/>
    </w:sdtPr>
    <w:sdtContent>
      <w:p w:rsidR="00431350" w:rsidRDefault="00431350">
        <w:pPr>
          <w:pStyle w:val="Podnojestranice"/>
          <w:jc w:val="right"/>
        </w:pPr>
        <w:r>
          <w:fldChar w:fldCharType="begin"/>
        </w:r>
        <w:r w:rsidR="00245B35">
          <w:instrText xml:space="preserve"> PAGE   \* MERGEFORMAT </w:instrText>
        </w:r>
        <w:r>
          <w:fldChar w:fldCharType="separate"/>
        </w:r>
        <w:r w:rsidR="00AC0CCC">
          <w:rPr>
            <w:noProof/>
          </w:rPr>
          <w:t>3</w:t>
        </w:r>
        <w:r>
          <w:fldChar w:fldCharType="end"/>
        </w:r>
      </w:p>
    </w:sdtContent>
  </w:sdt>
  <w:p w:rsidR="00431350" w:rsidRDefault="00431350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35" w:rsidRDefault="00245B35">
      <w:pPr>
        <w:spacing w:after="0" w:line="240" w:lineRule="auto"/>
      </w:pPr>
      <w:r>
        <w:separator/>
      </w:r>
    </w:p>
  </w:footnote>
  <w:footnote w:type="continuationSeparator" w:id="0">
    <w:p w:rsidR="00245B35" w:rsidRDefault="00245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44"/>
    <w:rsid w:val="000457BD"/>
    <w:rsid w:val="00093036"/>
    <w:rsid w:val="00095B82"/>
    <w:rsid w:val="001108CD"/>
    <w:rsid w:val="00127914"/>
    <w:rsid w:val="001B58F6"/>
    <w:rsid w:val="00245B35"/>
    <w:rsid w:val="00250725"/>
    <w:rsid w:val="00260F6B"/>
    <w:rsid w:val="003004A8"/>
    <w:rsid w:val="00344D4E"/>
    <w:rsid w:val="00377F41"/>
    <w:rsid w:val="003849A5"/>
    <w:rsid w:val="00391B6A"/>
    <w:rsid w:val="003A5501"/>
    <w:rsid w:val="00411C51"/>
    <w:rsid w:val="004175F8"/>
    <w:rsid w:val="004214CA"/>
    <w:rsid w:val="00423CC6"/>
    <w:rsid w:val="00431350"/>
    <w:rsid w:val="00484224"/>
    <w:rsid w:val="0049783B"/>
    <w:rsid w:val="004C7A93"/>
    <w:rsid w:val="004E62F1"/>
    <w:rsid w:val="00560F4A"/>
    <w:rsid w:val="00561102"/>
    <w:rsid w:val="005F488C"/>
    <w:rsid w:val="00632B44"/>
    <w:rsid w:val="007633F1"/>
    <w:rsid w:val="008C0DB5"/>
    <w:rsid w:val="00922209"/>
    <w:rsid w:val="00961BEB"/>
    <w:rsid w:val="00A04860"/>
    <w:rsid w:val="00A050BE"/>
    <w:rsid w:val="00A12FC6"/>
    <w:rsid w:val="00AC0CCC"/>
    <w:rsid w:val="00B00F60"/>
    <w:rsid w:val="00B11835"/>
    <w:rsid w:val="00B32470"/>
    <w:rsid w:val="00B446AA"/>
    <w:rsid w:val="00B75A63"/>
    <w:rsid w:val="00B90747"/>
    <w:rsid w:val="00C0091E"/>
    <w:rsid w:val="00CC386C"/>
    <w:rsid w:val="00D131F2"/>
    <w:rsid w:val="00EA2FD0"/>
    <w:rsid w:val="11662533"/>
    <w:rsid w:val="52BC3196"/>
    <w:rsid w:val="64BE438D"/>
    <w:rsid w:val="744C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50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431350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1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350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350"/>
    <w:pPr>
      <w:spacing w:before="240" w:after="60" w:line="276" w:lineRule="auto"/>
      <w:outlineLvl w:val="5"/>
    </w:pPr>
    <w:rPr>
      <w:rFonts w:eastAsia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3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313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31350"/>
    <w:pPr>
      <w:spacing w:line="240" w:lineRule="auto"/>
    </w:pPr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31350"/>
    <w:rPr>
      <w:b/>
      <w:bCs/>
    </w:rPr>
  </w:style>
  <w:style w:type="character" w:styleId="Naglaavanje">
    <w:name w:val="Emphasis"/>
    <w:basedOn w:val="Podrazumevanifontpasusa"/>
    <w:uiPriority w:val="20"/>
    <w:qFormat/>
    <w:rsid w:val="00431350"/>
    <w:rPr>
      <w:i/>
      <w:iCs/>
    </w:rPr>
  </w:style>
  <w:style w:type="paragraph" w:styleId="Podnojestranice">
    <w:name w:val="footer"/>
    <w:basedOn w:val="Normal"/>
    <w:link w:val="PodnojestraniceChar"/>
    <w:uiPriority w:val="99"/>
    <w:unhideWhenUsed/>
    <w:rsid w:val="00431350"/>
    <w:pPr>
      <w:tabs>
        <w:tab w:val="center" w:pos="4680"/>
        <w:tab w:val="right" w:pos="9360"/>
      </w:tabs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31350"/>
    <w:pPr>
      <w:tabs>
        <w:tab w:val="center" w:pos="4680"/>
        <w:tab w:val="right" w:pos="9360"/>
      </w:tabs>
      <w:spacing w:after="0" w:line="240" w:lineRule="auto"/>
    </w:pPr>
  </w:style>
  <w:style w:type="character" w:styleId="Naglaeno">
    <w:name w:val="Strong"/>
    <w:basedOn w:val="Podrazumevanifontpasusa"/>
    <w:uiPriority w:val="22"/>
    <w:qFormat/>
    <w:rsid w:val="00431350"/>
    <w:rPr>
      <w:b/>
      <w:bCs/>
    </w:rPr>
  </w:style>
  <w:style w:type="table" w:styleId="Koordinatnamreatabele">
    <w:name w:val="Table Grid"/>
    <w:basedOn w:val="Normalnatabela"/>
    <w:qFormat/>
    <w:rsid w:val="00431350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Podrazumevanifontpasusa"/>
    <w:link w:val="Naslov1"/>
    <w:qFormat/>
    <w:rsid w:val="00431350"/>
    <w:rPr>
      <w:rFonts w:ascii="Verdana" w:eastAsia="Times New Roman" w:hAnsi="Verdana"/>
      <w:b/>
      <w:bCs/>
      <w:kern w:val="36"/>
      <w:lang w:val="en-US" w:eastAsia="en-US"/>
    </w:rPr>
  </w:style>
  <w:style w:type="paragraph" w:styleId="Bezrazmaka">
    <w:name w:val="No Spacing"/>
    <w:uiPriority w:val="1"/>
    <w:qFormat/>
    <w:rsid w:val="00431350"/>
    <w:pPr>
      <w:spacing w:line="276" w:lineRule="auto"/>
    </w:pPr>
    <w:rPr>
      <w:sz w:val="22"/>
      <w:szCs w:val="22"/>
      <w:lang w:val="en-GB" w:eastAsia="en-US"/>
    </w:rPr>
  </w:style>
  <w:style w:type="paragraph" w:styleId="Pasussalistom">
    <w:name w:val="List Paragraph"/>
    <w:basedOn w:val="Normal"/>
    <w:uiPriority w:val="34"/>
    <w:qFormat/>
    <w:rsid w:val="00431350"/>
    <w:pPr>
      <w:ind w:left="720"/>
      <w:contextualSpacing/>
    </w:pPr>
  </w:style>
  <w:style w:type="character" w:customStyle="1" w:styleId="Naslov2Char">
    <w:name w:val="Naslov 2 Char"/>
    <w:basedOn w:val="Podrazumevanifontpasusa"/>
    <w:link w:val="Naslov2"/>
    <w:uiPriority w:val="9"/>
    <w:semiHidden/>
    <w:rsid w:val="004313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431350"/>
    <w:rPr>
      <w:rFonts w:eastAsia="Times New Roman"/>
      <w:i/>
      <w:iCs/>
      <w:color w:val="000000" w:themeColor="text1"/>
    </w:rPr>
  </w:style>
  <w:style w:type="character" w:customStyle="1" w:styleId="NavoenjeChar">
    <w:name w:val="Navođenje Char"/>
    <w:basedOn w:val="Podrazumevanifontpasusa"/>
    <w:link w:val="Navoenje"/>
    <w:uiPriority w:val="29"/>
    <w:rsid w:val="00431350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431350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431350"/>
    <w:rPr>
      <w:rFonts w:eastAsia="Times New Roman"/>
      <w:b/>
      <w:bCs/>
      <w:sz w:val="22"/>
      <w:szCs w:val="22"/>
      <w:lang w:val="en-US" w:eastAsia="en-U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31350"/>
    <w:rPr>
      <w:sz w:val="22"/>
      <w:szCs w:val="22"/>
      <w:lang w:val="en-US"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31350"/>
    <w:rPr>
      <w:sz w:val="22"/>
      <w:szCs w:val="22"/>
      <w:lang w:val="en-US" w:eastAsia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431350"/>
    <w:rPr>
      <w:lang w:val="en-US" w:eastAsia="en-US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431350"/>
    <w:rPr>
      <w:b/>
      <w:bCs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313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bmaja</cp:lastModifiedBy>
  <cp:revision>5</cp:revision>
  <dcterms:created xsi:type="dcterms:W3CDTF">2021-05-06T21:14:00Z</dcterms:created>
  <dcterms:modified xsi:type="dcterms:W3CDTF">2021-05-13T08:29:00Z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